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B0CB9" w14:textId="77777777" w:rsidR="005563D9" w:rsidRDefault="005563D9" w:rsidP="001E5DF1">
      <w:pPr>
        <w:pBdr>
          <w:top w:val="nil"/>
          <w:left w:val="nil"/>
          <w:bottom w:val="nil"/>
          <w:right w:val="nil"/>
          <w:between w:val="nil"/>
        </w:pBdr>
        <w:spacing w:after="0" w:line="276" w:lineRule="auto"/>
        <w:rPr>
          <w:b/>
          <w:bCs/>
          <w:sz w:val="32"/>
          <w:szCs w:val="32"/>
        </w:rPr>
      </w:pPr>
    </w:p>
    <w:tbl>
      <w:tblPr>
        <w:tblStyle w:val="a1"/>
        <w:tblW w:w="9061" w:type="dxa"/>
        <w:tblInd w:w="-113" w:type="dxa"/>
        <w:tblLayout w:type="fixed"/>
        <w:tblLook w:val="0000" w:firstRow="0" w:lastRow="0" w:firstColumn="0" w:lastColumn="0" w:noHBand="0" w:noVBand="0"/>
      </w:tblPr>
      <w:tblGrid>
        <w:gridCol w:w="4531"/>
        <w:gridCol w:w="4530"/>
      </w:tblGrid>
      <w:tr w:rsidR="005563D9" w14:paraId="2B6B2DDB" w14:textId="77777777">
        <w:tc>
          <w:tcPr>
            <w:tcW w:w="4531" w:type="dxa"/>
            <w:tcBorders>
              <w:top w:val="single" w:sz="4" w:space="0" w:color="000000"/>
              <w:left w:val="single" w:sz="4" w:space="0" w:color="000000"/>
              <w:bottom w:val="single" w:sz="4" w:space="0" w:color="000000"/>
              <w:right w:val="single" w:sz="4" w:space="0" w:color="000000"/>
            </w:tcBorders>
            <w:shd w:val="clear" w:color="auto" w:fill="D9D9D9"/>
          </w:tcPr>
          <w:p w14:paraId="09B4163D" w14:textId="77777777" w:rsidR="005563D9" w:rsidRDefault="00593A4B" w:rsidP="001E5DF1">
            <w:pPr>
              <w:widowControl w:val="0"/>
              <w:pBdr>
                <w:top w:val="nil"/>
                <w:left w:val="nil"/>
                <w:bottom w:val="nil"/>
                <w:right w:val="nil"/>
                <w:between w:val="nil"/>
              </w:pBdr>
              <w:spacing w:after="0" w:line="276" w:lineRule="auto"/>
              <w:rPr>
                <w:sz w:val="32"/>
                <w:szCs w:val="32"/>
              </w:rPr>
            </w:pPr>
            <w:r>
              <w:rPr>
                <w:sz w:val="32"/>
                <w:szCs w:val="32"/>
              </w:rPr>
              <w:t>Policy Name:</w:t>
            </w:r>
          </w:p>
        </w:tc>
        <w:tc>
          <w:tcPr>
            <w:tcW w:w="4530" w:type="dxa"/>
            <w:tcBorders>
              <w:top w:val="single" w:sz="4" w:space="0" w:color="000000"/>
              <w:left w:val="single" w:sz="4" w:space="0" w:color="000000"/>
              <w:bottom w:val="single" w:sz="4" w:space="0" w:color="000000"/>
              <w:right w:val="single" w:sz="4" w:space="0" w:color="000000"/>
            </w:tcBorders>
            <w:shd w:val="clear" w:color="auto" w:fill="D9D9D9"/>
          </w:tcPr>
          <w:p w14:paraId="5CC5CD8B" w14:textId="213BA2E0" w:rsidR="005563D9" w:rsidRDefault="00593A4B" w:rsidP="001E5DF1">
            <w:pPr>
              <w:widowControl w:val="0"/>
              <w:pBdr>
                <w:top w:val="nil"/>
                <w:left w:val="nil"/>
                <w:bottom w:val="nil"/>
                <w:right w:val="nil"/>
                <w:between w:val="nil"/>
              </w:pBdr>
              <w:spacing w:after="0" w:line="276" w:lineRule="auto"/>
              <w:rPr>
                <w:sz w:val="32"/>
                <w:szCs w:val="32"/>
              </w:rPr>
            </w:pPr>
            <w:r>
              <w:rPr>
                <w:sz w:val="32"/>
                <w:szCs w:val="32"/>
              </w:rPr>
              <w:t>Safeguarding Children</w:t>
            </w:r>
            <w:r w:rsidR="0040384F">
              <w:rPr>
                <w:sz w:val="32"/>
                <w:szCs w:val="32"/>
              </w:rPr>
              <w:t xml:space="preserve"> (V7)</w:t>
            </w:r>
          </w:p>
        </w:tc>
      </w:tr>
      <w:tr w:rsidR="005563D9" w14:paraId="78D171EB" w14:textId="77777777">
        <w:tc>
          <w:tcPr>
            <w:tcW w:w="4531" w:type="dxa"/>
            <w:tcBorders>
              <w:top w:val="single" w:sz="4" w:space="0" w:color="000000"/>
              <w:left w:val="single" w:sz="4" w:space="0" w:color="000000"/>
              <w:bottom w:val="single" w:sz="4" w:space="0" w:color="000000"/>
              <w:right w:val="single" w:sz="4" w:space="0" w:color="000000"/>
            </w:tcBorders>
            <w:shd w:val="clear" w:color="auto" w:fill="D9D9D9"/>
          </w:tcPr>
          <w:p w14:paraId="49CAF4AA" w14:textId="77777777" w:rsidR="005563D9" w:rsidRDefault="00593A4B" w:rsidP="001E5DF1">
            <w:pPr>
              <w:widowControl w:val="0"/>
              <w:pBdr>
                <w:top w:val="nil"/>
                <w:left w:val="nil"/>
                <w:bottom w:val="nil"/>
                <w:right w:val="nil"/>
                <w:between w:val="nil"/>
              </w:pBdr>
              <w:spacing w:after="0" w:line="276" w:lineRule="auto"/>
              <w:rPr>
                <w:sz w:val="32"/>
                <w:szCs w:val="32"/>
              </w:rPr>
            </w:pPr>
            <w:r>
              <w:rPr>
                <w:sz w:val="32"/>
                <w:szCs w:val="32"/>
              </w:rPr>
              <w:t>Last update:</w:t>
            </w:r>
          </w:p>
        </w:tc>
        <w:tc>
          <w:tcPr>
            <w:tcW w:w="4530" w:type="dxa"/>
            <w:tcBorders>
              <w:top w:val="single" w:sz="4" w:space="0" w:color="000000"/>
              <w:left w:val="single" w:sz="4" w:space="0" w:color="000000"/>
              <w:bottom w:val="single" w:sz="4" w:space="0" w:color="000000"/>
              <w:right w:val="single" w:sz="4" w:space="0" w:color="000000"/>
            </w:tcBorders>
            <w:shd w:val="clear" w:color="auto" w:fill="D9D9D9"/>
          </w:tcPr>
          <w:p w14:paraId="0A18E9E3" w14:textId="27ECA608" w:rsidR="005563D9" w:rsidRDefault="00037D4F" w:rsidP="001E5DF1">
            <w:pPr>
              <w:widowControl w:val="0"/>
              <w:pBdr>
                <w:top w:val="nil"/>
                <w:left w:val="nil"/>
                <w:bottom w:val="nil"/>
                <w:right w:val="nil"/>
                <w:between w:val="nil"/>
              </w:pBdr>
              <w:spacing w:after="0" w:line="276" w:lineRule="auto"/>
              <w:rPr>
                <w:b/>
                <w:bCs/>
                <w:sz w:val="32"/>
                <w:szCs w:val="32"/>
              </w:rPr>
            </w:pPr>
            <w:r>
              <w:rPr>
                <w:b/>
                <w:bCs/>
                <w:sz w:val="32"/>
                <w:szCs w:val="32"/>
              </w:rPr>
              <w:t>May</w:t>
            </w:r>
            <w:r w:rsidR="00D800AC">
              <w:rPr>
                <w:b/>
                <w:bCs/>
                <w:sz w:val="32"/>
                <w:szCs w:val="32"/>
              </w:rPr>
              <w:t xml:space="preserve"> 2026</w:t>
            </w:r>
          </w:p>
        </w:tc>
      </w:tr>
      <w:tr w:rsidR="005563D9" w14:paraId="4500CCD3" w14:textId="77777777">
        <w:tc>
          <w:tcPr>
            <w:tcW w:w="4531" w:type="dxa"/>
            <w:tcBorders>
              <w:left w:val="single" w:sz="4" w:space="0" w:color="000000"/>
              <w:bottom w:val="single" w:sz="4" w:space="0" w:color="000000"/>
              <w:right w:val="single" w:sz="4" w:space="0" w:color="000000"/>
            </w:tcBorders>
            <w:shd w:val="clear" w:color="auto" w:fill="D9D9D9"/>
          </w:tcPr>
          <w:p w14:paraId="160C3704" w14:textId="77777777" w:rsidR="005563D9" w:rsidRDefault="00593A4B" w:rsidP="001E5DF1">
            <w:pPr>
              <w:widowControl w:val="0"/>
              <w:pBdr>
                <w:top w:val="nil"/>
                <w:left w:val="nil"/>
                <w:bottom w:val="nil"/>
                <w:right w:val="nil"/>
                <w:between w:val="nil"/>
              </w:pBdr>
              <w:spacing w:after="0" w:line="276" w:lineRule="auto"/>
              <w:rPr>
                <w:sz w:val="32"/>
                <w:szCs w:val="32"/>
              </w:rPr>
            </w:pPr>
            <w:r>
              <w:rPr>
                <w:sz w:val="32"/>
                <w:szCs w:val="32"/>
              </w:rPr>
              <w:t>Next update:</w:t>
            </w:r>
          </w:p>
        </w:tc>
        <w:tc>
          <w:tcPr>
            <w:tcW w:w="4530" w:type="dxa"/>
            <w:tcBorders>
              <w:left w:val="single" w:sz="4" w:space="0" w:color="000000"/>
              <w:bottom w:val="single" w:sz="4" w:space="0" w:color="000000"/>
              <w:right w:val="single" w:sz="4" w:space="0" w:color="000000"/>
            </w:tcBorders>
            <w:shd w:val="clear" w:color="auto" w:fill="D9D9D9"/>
          </w:tcPr>
          <w:p w14:paraId="6DA744A1" w14:textId="17B8BE3B" w:rsidR="005563D9" w:rsidRDefault="00037D4F" w:rsidP="001E5DF1">
            <w:pPr>
              <w:widowControl w:val="0"/>
              <w:pBdr>
                <w:top w:val="nil"/>
                <w:left w:val="nil"/>
                <w:bottom w:val="nil"/>
                <w:right w:val="nil"/>
                <w:between w:val="nil"/>
              </w:pBdr>
              <w:spacing w:after="0" w:line="276" w:lineRule="auto"/>
              <w:rPr>
                <w:b/>
                <w:bCs/>
                <w:sz w:val="32"/>
                <w:szCs w:val="32"/>
              </w:rPr>
            </w:pPr>
            <w:r>
              <w:rPr>
                <w:b/>
                <w:bCs/>
                <w:sz w:val="32"/>
                <w:szCs w:val="32"/>
              </w:rPr>
              <w:t>May</w:t>
            </w:r>
            <w:r w:rsidR="00D800AC">
              <w:rPr>
                <w:b/>
                <w:bCs/>
                <w:sz w:val="32"/>
                <w:szCs w:val="32"/>
              </w:rPr>
              <w:t xml:space="preserve"> 2027 </w:t>
            </w:r>
          </w:p>
        </w:tc>
      </w:tr>
      <w:tr w:rsidR="005563D9" w14:paraId="717E998C" w14:textId="77777777">
        <w:tc>
          <w:tcPr>
            <w:tcW w:w="4531" w:type="dxa"/>
            <w:tcBorders>
              <w:top w:val="single" w:sz="4" w:space="0" w:color="000000"/>
              <w:left w:val="single" w:sz="4" w:space="0" w:color="000000"/>
              <w:bottom w:val="single" w:sz="4" w:space="0" w:color="000000"/>
              <w:right w:val="single" w:sz="4" w:space="0" w:color="000000"/>
            </w:tcBorders>
            <w:shd w:val="clear" w:color="auto" w:fill="D9D9D9"/>
          </w:tcPr>
          <w:p w14:paraId="4ABE89B4" w14:textId="77777777" w:rsidR="005563D9" w:rsidRDefault="00593A4B" w:rsidP="001E5DF1">
            <w:pPr>
              <w:widowControl w:val="0"/>
              <w:pBdr>
                <w:top w:val="nil"/>
                <w:left w:val="nil"/>
                <w:bottom w:val="nil"/>
                <w:right w:val="nil"/>
                <w:between w:val="nil"/>
              </w:pBdr>
              <w:spacing w:after="0" w:line="276" w:lineRule="auto"/>
              <w:rPr>
                <w:sz w:val="32"/>
                <w:szCs w:val="32"/>
              </w:rPr>
            </w:pPr>
            <w:r>
              <w:rPr>
                <w:sz w:val="32"/>
                <w:szCs w:val="32"/>
              </w:rPr>
              <w:t>Charity name:</w:t>
            </w:r>
          </w:p>
        </w:tc>
        <w:tc>
          <w:tcPr>
            <w:tcW w:w="4530" w:type="dxa"/>
            <w:tcBorders>
              <w:top w:val="single" w:sz="4" w:space="0" w:color="000000"/>
              <w:left w:val="single" w:sz="4" w:space="0" w:color="000000"/>
              <w:bottom w:val="single" w:sz="4" w:space="0" w:color="000000"/>
              <w:right w:val="single" w:sz="4" w:space="0" w:color="000000"/>
            </w:tcBorders>
            <w:shd w:val="clear" w:color="auto" w:fill="D9D9D9"/>
          </w:tcPr>
          <w:p w14:paraId="0AB58A12" w14:textId="4EC0B5B7" w:rsidR="005563D9" w:rsidRDefault="006821FF" w:rsidP="001E5DF1">
            <w:pPr>
              <w:widowControl w:val="0"/>
              <w:pBdr>
                <w:top w:val="nil"/>
                <w:left w:val="nil"/>
                <w:bottom w:val="nil"/>
                <w:right w:val="nil"/>
                <w:between w:val="nil"/>
              </w:pBdr>
              <w:spacing w:after="0" w:line="276" w:lineRule="auto"/>
              <w:rPr>
                <w:sz w:val="32"/>
                <w:szCs w:val="32"/>
              </w:rPr>
            </w:pPr>
            <w:r>
              <w:rPr>
                <w:sz w:val="32"/>
                <w:szCs w:val="32"/>
              </w:rPr>
              <w:t>PCoS</w:t>
            </w:r>
          </w:p>
        </w:tc>
      </w:tr>
      <w:tr w:rsidR="005563D9" w14:paraId="36F65320" w14:textId="77777777">
        <w:tc>
          <w:tcPr>
            <w:tcW w:w="4531" w:type="dxa"/>
            <w:tcBorders>
              <w:top w:val="single" w:sz="4" w:space="0" w:color="000000"/>
              <w:left w:val="single" w:sz="4" w:space="0" w:color="000000"/>
              <w:bottom w:val="single" w:sz="4" w:space="0" w:color="000000"/>
              <w:right w:val="single" w:sz="4" w:space="0" w:color="000000"/>
            </w:tcBorders>
            <w:shd w:val="clear" w:color="auto" w:fill="D9D9D9"/>
          </w:tcPr>
          <w:p w14:paraId="20D574DD" w14:textId="77777777" w:rsidR="005563D9" w:rsidRDefault="00593A4B" w:rsidP="001E5DF1">
            <w:pPr>
              <w:widowControl w:val="0"/>
              <w:pBdr>
                <w:top w:val="nil"/>
                <w:left w:val="nil"/>
                <w:bottom w:val="nil"/>
                <w:right w:val="nil"/>
                <w:between w:val="nil"/>
              </w:pBdr>
              <w:spacing w:after="0" w:line="276" w:lineRule="auto"/>
              <w:rPr>
                <w:sz w:val="32"/>
                <w:szCs w:val="32"/>
              </w:rPr>
            </w:pPr>
            <w:r>
              <w:rPr>
                <w:sz w:val="32"/>
                <w:szCs w:val="32"/>
              </w:rPr>
              <w:t>Responsible person:</w:t>
            </w:r>
          </w:p>
        </w:tc>
        <w:tc>
          <w:tcPr>
            <w:tcW w:w="4530" w:type="dxa"/>
            <w:tcBorders>
              <w:top w:val="single" w:sz="4" w:space="0" w:color="000000"/>
              <w:left w:val="single" w:sz="4" w:space="0" w:color="000000"/>
              <w:bottom w:val="single" w:sz="4" w:space="0" w:color="000000"/>
              <w:right w:val="single" w:sz="4" w:space="0" w:color="000000"/>
            </w:tcBorders>
            <w:shd w:val="clear" w:color="auto" w:fill="D9D9D9"/>
          </w:tcPr>
          <w:p w14:paraId="37F1166E" w14:textId="77777777" w:rsidR="005563D9" w:rsidRDefault="00593A4B" w:rsidP="001E5DF1">
            <w:pPr>
              <w:widowControl w:val="0"/>
              <w:pBdr>
                <w:top w:val="nil"/>
                <w:left w:val="nil"/>
                <w:bottom w:val="nil"/>
                <w:right w:val="nil"/>
                <w:between w:val="nil"/>
              </w:pBdr>
              <w:spacing w:after="0" w:line="276" w:lineRule="auto"/>
              <w:rPr>
                <w:sz w:val="32"/>
                <w:szCs w:val="32"/>
              </w:rPr>
            </w:pPr>
            <w:r>
              <w:rPr>
                <w:sz w:val="32"/>
                <w:szCs w:val="32"/>
              </w:rPr>
              <w:t>Shamila Dhana</w:t>
            </w:r>
          </w:p>
        </w:tc>
      </w:tr>
    </w:tbl>
    <w:p w14:paraId="22DFD24F" w14:textId="77777777" w:rsidR="005563D9" w:rsidRDefault="005563D9" w:rsidP="001E5DF1">
      <w:pPr>
        <w:pBdr>
          <w:top w:val="nil"/>
          <w:left w:val="nil"/>
          <w:bottom w:val="nil"/>
          <w:right w:val="nil"/>
          <w:between w:val="nil"/>
        </w:pBdr>
        <w:spacing w:after="0" w:line="276" w:lineRule="auto"/>
        <w:rPr>
          <w:b/>
          <w:bCs/>
          <w:sz w:val="32"/>
          <w:szCs w:val="32"/>
          <w:highlight w:val="yellow"/>
        </w:rPr>
      </w:pPr>
    </w:p>
    <w:p w14:paraId="37EAAB47" w14:textId="77777777" w:rsidR="002C7BA7" w:rsidRDefault="00593A4B" w:rsidP="001E5DF1">
      <w:pPr>
        <w:pBdr>
          <w:top w:val="nil"/>
          <w:left w:val="nil"/>
          <w:bottom w:val="nil"/>
          <w:right w:val="nil"/>
          <w:between w:val="nil"/>
        </w:pBdr>
        <w:spacing w:after="0" w:line="276" w:lineRule="auto"/>
        <w:rPr>
          <w:sz w:val="24"/>
          <w:szCs w:val="24"/>
        </w:rPr>
      </w:pPr>
      <w:r w:rsidRPr="002C7BA7">
        <w:rPr>
          <w:b/>
          <w:bCs/>
          <w:sz w:val="24"/>
          <w:szCs w:val="24"/>
        </w:rPr>
        <w:t>Contents:</w:t>
      </w:r>
      <w:r w:rsidRPr="002C7BA7">
        <w:rPr>
          <w:sz w:val="24"/>
          <w:szCs w:val="24"/>
        </w:rPr>
        <w:tab/>
      </w:r>
    </w:p>
    <w:p w14:paraId="7F93F8D0" w14:textId="54B17BE4" w:rsidR="005563D9" w:rsidRPr="002C7BA7" w:rsidRDefault="00593A4B" w:rsidP="001E5DF1">
      <w:pPr>
        <w:pBdr>
          <w:top w:val="nil"/>
          <w:left w:val="nil"/>
          <w:bottom w:val="nil"/>
          <w:right w:val="nil"/>
          <w:between w:val="nil"/>
        </w:pBdr>
        <w:spacing w:after="0" w:line="276" w:lineRule="auto"/>
      </w:pPr>
      <w:r w:rsidRPr="002C7BA7">
        <w:rPr>
          <w:sz w:val="24"/>
          <w:szCs w:val="24"/>
        </w:rPr>
        <w:tab/>
      </w:r>
      <w:r w:rsidRPr="002C7BA7">
        <w:rPr>
          <w:sz w:val="24"/>
          <w:szCs w:val="24"/>
        </w:rPr>
        <w:tab/>
      </w:r>
      <w:r w:rsidRPr="002C7BA7">
        <w:rPr>
          <w:sz w:val="24"/>
          <w:szCs w:val="24"/>
        </w:rPr>
        <w:tab/>
      </w:r>
      <w:r w:rsidRPr="002C7BA7">
        <w:rPr>
          <w:sz w:val="24"/>
          <w:szCs w:val="24"/>
        </w:rPr>
        <w:tab/>
      </w:r>
      <w:r w:rsidRPr="002C7BA7">
        <w:rPr>
          <w:sz w:val="24"/>
          <w:szCs w:val="24"/>
        </w:rPr>
        <w:tab/>
      </w:r>
      <w:r w:rsidRPr="002C7BA7">
        <w:rPr>
          <w:sz w:val="24"/>
          <w:szCs w:val="24"/>
        </w:rPr>
        <w:tab/>
      </w:r>
      <w:r w:rsidRPr="002C7BA7">
        <w:rPr>
          <w:sz w:val="24"/>
          <w:szCs w:val="24"/>
        </w:rPr>
        <w:tab/>
      </w:r>
      <w:r w:rsidRPr="002C7BA7">
        <w:rPr>
          <w:sz w:val="24"/>
          <w:szCs w:val="24"/>
        </w:rPr>
        <w:tab/>
      </w:r>
      <w:r w:rsidRPr="002C7BA7">
        <w:rPr>
          <w:sz w:val="24"/>
          <w:szCs w:val="24"/>
        </w:rPr>
        <w:tab/>
      </w:r>
    </w:p>
    <w:p w14:paraId="6ABD34C7" w14:textId="21995AD6" w:rsidR="005563D9" w:rsidRDefault="00593A4B">
      <w:pPr>
        <w:pStyle w:val="ListParagraph"/>
        <w:numPr>
          <w:ilvl w:val="0"/>
          <w:numId w:val="15"/>
        </w:numPr>
        <w:pBdr>
          <w:top w:val="nil"/>
          <w:left w:val="nil"/>
          <w:bottom w:val="nil"/>
          <w:right w:val="nil"/>
          <w:between w:val="nil"/>
        </w:pBdr>
        <w:spacing w:after="0" w:line="276" w:lineRule="auto"/>
      </w:pPr>
      <w:r w:rsidRPr="00884E02">
        <w:rPr>
          <w:sz w:val="24"/>
          <w:szCs w:val="24"/>
        </w:rPr>
        <w:t>Policy Statement</w:t>
      </w:r>
      <w:r w:rsidRPr="00884E02">
        <w:rPr>
          <w:sz w:val="24"/>
          <w:szCs w:val="24"/>
        </w:rPr>
        <w:tab/>
      </w:r>
      <w:r w:rsidRPr="00884E02">
        <w:rPr>
          <w:sz w:val="24"/>
          <w:szCs w:val="24"/>
        </w:rPr>
        <w:tab/>
      </w:r>
      <w:r w:rsidRPr="00884E02">
        <w:rPr>
          <w:sz w:val="24"/>
          <w:szCs w:val="24"/>
        </w:rPr>
        <w:tab/>
      </w:r>
      <w:r w:rsidRPr="00884E02">
        <w:rPr>
          <w:sz w:val="24"/>
          <w:szCs w:val="24"/>
        </w:rPr>
        <w:tab/>
      </w:r>
      <w:r w:rsidRPr="00884E02">
        <w:rPr>
          <w:sz w:val="24"/>
          <w:szCs w:val="24"/>
        </w:rPr>
        <w:tab/>
      </w:r>
      <w:r w:rsidRPr="00884E02">
        <w:rPr>
          <w:sz w:val="24"/>
          <w:szCs w:val="24"/>
        </w:rPr>
        <w:tab/>
      </w:r>
      <w:r w:rsidRPr="00884E02">
        <w:rPr>
          <w:sz w:val="24"/>
          <w:szCs w:val="24"/>
        </w:rPr>
        <w:tab/>
      </w:r>
      <w:r w:rsidRPr="00884E02">
        <w:rPr>
          <w:sz w:val="24"/>
          <w:szCs w:val="24"/>
        </w:rPr>
        <w:tab/>
      </w:r>
      <w:r w:rsidRPr="00884E02">
        <w:rPr>
          <w:sz w:val="24"/>
          <w:szCs w:val="24"/>
        </w:rPr>
        <w:tab/>
      </w:r>
    </w:p>
    <w:p w14:paraId="341178CD" w14:textId="77777777" w:rsidR="00884E02" w:rsidRPr="00884E02" w:rsidRDefault="00593A4B">
      <w:pPr>
        <w:pStyle w:val="ListParagraph"/>
        <w:numPr>
          <w:ilvl w:val="0"/>
          <w:numId w:val="15"/>
        </w:numPr>
        <w:pBdr>
          <w:top w:val="nil"/>
          <w:left w:val="nil"/>
          <w:bottom w:val="nil"/>
          <w:right w:val="nil"/>
          <w:between w:val="nil"/>
        </w:pBdr>
        <w:spacing w:after="0" w:line="276" w:lineRule="auto"/>
      </w:pPr>
      <w:r w:rsidRPr="00884E02">
        <w:rPr>
          <w:sz w:val="24"/>
          <w:szCs w:val="24"/>
        </w:rPr>
        <w:t>Aim of the policy</w:t>
      </w:r>
    </w:p>
    <w:p w14:paraId="1BB29B81" w14:textId="133E7BA4" w:rsidR="005563D9" w:rsidRDefault="00593A4B">
      <w:pPr>
        <w:pStyle w:val="ListParagraph"/>
        <w:numPr>
          <w:ilvl w:val="0"/>
          <w:numId w:val="15"/>
        </w:numPr>
        <w:pBdr>
          <w:top w:val="nil"/>
          <w:left w:val="nil"/>
          <w:bottom w:val="nil"/>
          <w:right w:val="nil"/>
          <w:between w:val="nil"/>
        </w:pBdr>
        <w:spacing w:after="0" w:line="276" w:lineRule="auto"/>
      </w:pPr>
      <w:r w:rsidRPr="00884E02">
        <w:rPr>
          <w:sz w:val="24"/>
          <w:szCs w:val="24"/>
        </w:rPr>
        <w:t>Implementation of this policy</w:t>
      </w:r>
      <w:r w:rsidRPr="00884E02">
        <w:rPr>
          <w:sz w:val="24"/>
          <w:szCs w:val="24"/>
        </w:rPr>
        <w:tab/>
      </w:r>
      <w:r w:rsidRPr="00884E02">
        <w:rPr>
          <w:sz w:val="24"/>
          <w:szCs w:val="24"/>
        </w:rPr>
        <w:tab/>
      </w:r>
      <w:r w:rsidRPr="00884E02">
        <w:rPr>
          <w:sz w:val="24"/>
          <w:szCs w:val="24"/>
        </w:rPr>
        <w:tab/>
      </w:r>
      <w:r w:rsidRPr="00884E02">
        <w:rPr>
          <w:sz w:val="24"/>
          <w:szCs w:val="24"/>
        </w:rPr>
        <w:tab/>
      </w:r>
      <w:r w:rsidRPr="00884E02">
        <w:rPr>
          <w:sz w:val="24"/>
          <w:szCs w:val="24"/>
        </w:rPr>
        <w:tab/>
      </w:r>
      <w:r w:rsidRPr="00884E02">
        <w:rPr>
          <w:sz w:val="24"/>
          <w:szCs w:val="24"/>
        </w:rPr>
        <w:tab/>
      </w:r>
      <w:r w:rsidRPr="00884E02">
        <w:rPr>
          <w:sz w:val="24"/>
          <w:szCs w:val="24"/>
        </w:rPr>
        <w:tab/>
      </w:r>
    </w:p>
    <w:p w14:paraId="20D02DBC" w14:textId="77777777" w:rsidR="00884E02" w:rsidRPr="00884E02" w:rsidRDefault="00593A4B">
      <w:pPr>
        <w:pStyle w:val="ListParagraph"/>
        <w:numPr>
          <w:ilvl w:val="0"/>
          <w:numId w:val="15"/>
        </w:numPr>
        <w:pBdr>
          <w:top w:val="nil"/>
          <w:left w:val="nil"/>
          <w:bottom w:val="nil"/>
          <w:right w:val="nil"/>
          <w:between w:val="nil"/>
        </w:pBdr>
        <w:spacing w:after="0" w:line="276" w:lineRule="auto"/>
      </w:pPr>
      <w:r w:rsidRPr="00884E02">
        <w:rPr>
          <w:sz w:val="24"/>
          <w:szCs w:val="24"/>
        </w:rPr>
        <w:t>Legal Framework</w:t>
      </w:r>
    </w:p>
    <w:p w14:paraId="7B464BDB" w14:textId="5F1A0962" w:rsidR="005563D9" w:rsidRDefault="00593A4B">
      <w:pPr>
        <w:pStyle w:val="ListParagraph"/>
        <w:numPr>
          <w:ilvl w:val="0"/>
          <w:numId w:val="15"/>
        </w:numPr>
        <w:pBdr>
          <w:top w:val="nil"/>
          <w:left w:val="nil"/>
          <w:bottom w:val="nil"/>
          <w:right w:val="nil"/>
          <w:between w:val="nil"/>
        </w:pBdr>
        <w:spacing w:after="0" w:line="276" w:lineRule="auto"/>
      </w:pPr>
      <w:r w:rsidRPr="00884E02">
        <w:rPr>
          <w:sz w:val="24"/>
          <w:szCs w:val="24"/>
        </w:rPr>
        <w:t>How we will keep children safe</w:t>
      </w:r>
      <w:r w:rsidRPr="00884E02">
        <w:rPr>
          <w:sz w:val="24"/>
          <w:szCs w:val="24"/>
        </w:rPr>
        <w:tab/>
      </w:r>
      <w:r w:rsidRPr="00884E02">
        <w:rPr>
          <w:sz w:val="24"/>
          <w:szCs w:val="24"/>
        </w:rPr>
        <w:tab/>
      </w:r>
      <w:r w:rsidRPr="00884E02">
        <w:rPr>
          <w:sz w:val="24"/>
          <w:szCs w:val="24"/>
        </w:rPr>
        <w:tab/>
      </w:r>
      <w:r w:rsidRPr="00884E02">
        <w:rPr>
          <w:sz w:val="24"/>
          <w:szCs w:val="24"/>
        </w:rPr>
        <w:tab/>
      </w:r>
      <w:r w:rsidRPr="00884E02">
        <w:rPr>
          <w:sz w:val="24"/>
          <w:szCs w:val="24"/>
        </w:rPr>
        <w:tab/>
      </w:r>
      <w:r w:rsidRPr="00884E02">
        <w:rPr>
          <w:sz w:val="24"/>
          <w:szCs w:val="24"/>
        </w:rPr>
        <w:tab/>
      </w:r>
      <w:r w:rsidRPr="00884E02">
        <w:rPr>
          <w:sz w:val="24"/>
          <w:szCs w:val="24"/>
        </w:rPr>
        <w:tab/>
      </w:r>
    </w:p>
    <w:p w14:paraId="52D90752" w14:textId="04E6E765" w:rsidR="005563D9" w:rsidRDefault="00D204C2">
      <w:pPr>
        <w:pStyle w:val="ListParagraph"/>
        <w:numPr>
          <w:ilvl w:val="0"/>
          <w:numId w:val="15"/>
        </w:numPr>
        <w:pBdr>
          <w:top w:val="nil"/>
          <w:left w:val="nil"/>
          <w:bottom w:val="nil"/>
          <w:right w:val="nil"/>
          <w:between w:val="nil"/>
        </w:pBdr>
        <w:spacing w:after="0" w:line="276" w:lineRule="auto"/>
      </w:pPr>
      <w:r w:rsidRPr="00884E02">
        <w:rPr>
          <w:sz w:val="24"/>
          <w:szCs w:val="24"/>
        </w:rPr>
        <w:t>S</w:t>
      </w:r>
      <w:r w:rsidR="00593A4B" w:rsidRPr="00884E02">
        <w:rPr>
          <w:sz w:val="24"/>
          <w:szCs w:val="24"/>
        </w:rPr>
        <w:t>afeguarding terms</w:t>
      </w:r>
      <w:r w:rsidR="00593A4B" w:rsidRPr="00884E02">
        <w:rPr>
          <w:sz w:val="24"/>
          <w:szCs w:val="24"/>
        </w:rPr>
        <w:tab/>
      </w:r>
      <w:r w:rsidR="00593A4B" w:rsidRPr="00884E02">
        <w:rPr>
          <w:sz w:val="24"/>
          <w:szCs w:val="24"/>
        </w:rPr>
        <w:tab/>
      </w:r>
      <w:r w:rsidR="00593A4B" w:rsidRPr="00884E02">
        <w:rPr>
          <w:sz w:val="24"/>
          <w:szCs w:val="24"/>
        </w:rPr>
        <w:tab/>
      </w:r>
      <w:r w:rsidR="00593A4B" w:rsidRPr="00884E02">
        <w:rPr>
          <w:sz w:val="24"/>
          <w:szCs w:val="24"/>
        </w:rPr>
        <w:tab/>
      </w:r>
      <w:r w:rsidR="00593A4B" w:rsidRPr="00884E02">
        <w:rPr>
          <w:sz w:val="24"/>
          <w:szCs w:val="24"/>
        </w:rPr>
        <w:tab/>
      </w:r>
      <w:r w:rsidR="00593A4B" w:rsidRPr="00884E02">
        <w:rPr>
          <w:sz w:val="24"/>
          <w:szCs w:val="24"/>
        </w:rPr>
        <w:tab/>
      </w:r>
      <w:r w:rsidRPr="00884E02">
        <w:rPr>
          <w:sz w:val="24"/>
          <w:szCs w:val="24"/>
        </w:rPr>
        <w:tab/>
      </w:r>
      <w:r w:rsidRPr="00884E02">
        <w:rPr>
          <w:sz w:val="24"/>
          <w:szCs w:val="24"/>
        </w:rPr>
        <w:tab/>
      </w:r>
      <w:r w:rsidRPr="00884E02">
        <w:rPr>
          <w:sz w:val="24"/>
          <w:szCs w:val="24"/>
        </w:rPr>
        <w:tab/>
      </w:r>
    </w:p>
    <w:p w14:paraId="6AFAAAE1" w14:textId="2947CBA9" w:rsidR="005563D9" w:rsidRPr="00884E02" w:rsidRDefault="00584244">
      <w:pPr>
        <w:pStyle w:val="ListParagraph"/>
        <w:numPr>
          <w:ilvl w:val="0"/>
          <w:numId w:val="15"/>
        </w:numPr>
        <w:pBdr>
          <w:top w:val="nil"/>
          <w:left w:val="nil"/>
          <w:bottom w:val="nil"/>
          <w:right w:val="nil"/>
          <w:between w:val="nil"/>
        </w:pBdr>
        <w:spacing w:after="0" w:line="276" w:lineRule="auto"/>
        <w:rPr>
          <w:sz w:val="24"/>
          <w:szCs w:val="24"/>
        </w:rPr>
      </w:pPr>
      <w:r w:rsidRPr="00884E02">
        <w:rPr>
          <w:sz w:val="24"/>
          <w:szCs w:val="24"/>
        </w:rPr>
        <w:t>C</w:t>
      </w:r>
      <w:r w:rsidR="00593A4B" w:rsidRPr="00884E02">
        <w:rPr>
          <w:sz w:val="24"/>
          <w:szCs w:val="24"/>
        </w:rPr>
        <w:t>ontext of harm in our work with refugees and asylum seekers</w:t>
      </w:r>
      <w:r w:rsidRPr="00884E02">
        <w:rPr>
          <w:sz w:val="24"/>
          <w:szCs w:val="24"/>
        </w:rPr>
        <w:tab/>
      </w:r>
      <w:r w:rsidRPr="00884E02">
        <w:rPr>
          <w:sz w:val="24"/>
          <w:szCs w:val="24"/>
        </w:rPr>
        <w:tab/>
      </w:r>
      <w:r w:rsidR="00593A4B" w:rsidRPr="00884E02">
        <w:rPr>
          <w:sz w:val="24"/>
          <w:szCs w:val="24"/>
        </w:rPr>
        <w:tab/>
      </w:r>
    </w:p>
    <w:p w14:paraId="47BFC68E" w14:textId="0D422E50" w:rsidR="00C06936" w:rsidRPr="00884E02" w:rsidRDefault="00C06936">
      <w:pPr>
        <w:pStyle w:val="ListParagraph"/>
        <w:numPr>
          <w:ilvl w:val="0"/>
          <w:numId w:val="15"/>
        </w:numPr>
        <w:pBdr>
          <w:top w:val="nil"/>
          <w:left w:val="nil"/>
          <w:bottom w:val="nil"/>
          <w:right w:val="nil"/>
          <w:between w:val="nil"/>
        </w:pBdr>
        <w:spacing w:after="0" w:line="276" w:lineRule="auto"/>
        <w:rPr>
          <w:sz w:val="24"/>
          <w:szCs w:val="24"/>
        </w:rPr>
      </w:pPr>
      <w:r w:rsidRPr="00884E02">
        <w:rPr>
          <w:sz w:val="24"/>
          <w:szCs w:val="24"/>
        </w:rPr>
        <w:t xml:space="preserve">Barriers to </w:t>
      </w:r>
      <w:r w:rsidR="00D57E24">
        <w:rPr>
          <w:sz w:val="24"/>
          <w:szCs w:val="24"/>
        </w:rPr>
        <w:t>s</w:t>
      </w:r>
      <w:r w:rsidRPr="00884E02">
        <w:rPr>
          <w:sz w:val="24"/>
          <w:szCs w:val="24"/>
        </w:rPr>
        <w:t>peaking out</w:t>
      </w:r>
      <w:r w:rsidR="005E7BEF" w:rsidRPr="00884E02">
        <w:rPr>
          <w:sz w:val="24"/>
          <w:szCs w:val="24"/>
        </w:rPr>
        <w:tab/>
      </w:r>
      <w:r w:rsidR="005E7BEF" w:rsidRPr="00884E02">
        <w:rPr>
          <w:sz w:val="24"/>
          <w:szCs w:val="24"/>
        </w:rPr>
        <w:tab/>
      </w:r>
      <w:r w:rsidR="005E7BEF" w:rsidRPr="00884E02">
        <w:rPr>
          <w:sz w:val="24"/>
          <w:szCs w:val="24"/>
        </w:rPr>
        <w:tab/>
      </w:r>
      <w:r w:rsidR="005E7BEF" w:rsidRPr="00884E02">
        <w:rPr>
          <w:sz w:val="24"/>
          <w:szCs w:val="24"/>
        </w:rPr>
        <w:tab/>
      </w:r>
      <w:r w:rsidR="005E7BEF" w:rsidRPr="00884E02">
        <w:rPr>
          <w:sz w:val="24"/>
          <w:szCs w:val="24"/>
        </w:rPr>
        <w:tab/>
      </w:r>
      <w:r w:rsidR="005E7BEF" w:rsidRPr="00884E02">
        <w:rPr>
          <w:sz w:val="24"/>
          <w:szCs w:val="24"/>
        </w:rPr>
        <w:tab/>
      </w:r>
      <w:r w:rsidR="005E7BEF" w:rsidRPr="00884E02">
        <w:rPr>
          <w:sz w:val="24"/>
          <w:szCs w:val="24"/>
        </w:rPr>
        <w:tab/>
      </w:r>
      <w:r w:rsidR="005E7BEF" w:rsidRPr="00884E02">
        <w:rPr>
          <w:sz w:val="24"/>
          <w:szCs w:val="24"/>
        </w:rPr>
        <w:tab/>
      </w:r>
    </w:p>
    <w:p w14:paraId="2671C492" w14:textId="7D5EDF53" w:rsidR="00C06936" w:rsidRDefault="005E7BEF">
      <w:pPr>
        <w:pStyle w:val="ListParagraph"/>
        <w:numPr>
          <w:ilvl w:val="0"/>
          <w:numId w:val="15"/>
        </w:numPr>
        <w:pBdr>
          <w:top w:val="nil"/>
          <w:left w:val="nil"/>
          <w:bottom w:val="nil"/>
          <w:right w:val="nil"/>
          <w:between w:val="nil"/>
        </w:pBdr>
        <w:spacing w:after="0" w:line="276" w:lineRule="auto"/>
      </w:pPr>
      <w:r w:rsidRPr="00884E02">
        <w:rPr>
          <w:sz w:val="24"/>
          <w:szCs w:val="24"/>
        </w:rPr>
        <w:t xml:space="preserve">Additional barriers </w:t>
      </w:r>
      <w:r w:rsidR="004D5852" w:rsidRPr="00884E02">
        <w:rPr>
          <w:sz w:val="24"/>
          <w:szCs w:val="24"/>
        </w:rPr>
        <w:t>faced by sanctuary seekers</w:t>
      </w:r>
      <w:r w:rsidR="004D5852" w:rsidRPr="00884E02">
        <w:rPr>
          <w:sz w:val="24"/>
          <w:szCs w:val="24"/>
        </w:rPr>
        <w:tab/>
      </w:r>
      <w:r w:rsidR="004D5852" w:rsidRPr="00884E02">
        <w:rPr>
          <w:sz w:val="24"/>
          <w:szCs w:val="24"/>
        </w:rPr>
        <w:tab/>
      </w:r>
      <w:r w:rsidR="004D5852" w:rsidRPr="00884E02">
        <w:rPr>
          <w:sz w:val="24"/>
          <w:szCs w:val="24"/>
        </w:rPr>
        <w:tab/>
      </w:r>
      <w:r w:rsidR="004D5852" w:rsidRPr="00884E02">
        <w:rPr>
          <w:sz w:val="24"/>
          <w:szCs w:val="24"/>
        </w:rPr>
        <w:tab/>
      </w:r>
      <w:r w:rsidR="004D5852" w:rsidRPr="00884E02">
        <w:rPr>
          <w:sz w:val="24"/>
          <w:szCs w:val="24"/>
        </w:rPr>
        <w:tab/>
      </w:r>
    </w:p>
    <w:p w14:paraId="3E2E0408" w14:textId="18374946" w:rsidR="00884E02" w:rsidRDefault="00593A4B">
      <w:pPr>
        <w:pStyle w:val="ListParagraph"/>
        <w:numPr>
          <w:ilvl w:val="0"/>
          <w:numId w:val="15"/>
        </w:numPr>
        <w:pBdr>
          <w:top w:val="nil"/>
          <w:left w:val="nil"/>
          <w:bottom w:val="nil"/>
          <w:right w:val="nil"/>
          <w:between w:val="nil"/>
        </w:pBdr>
        <w:spacing w:after="0" w:line="276" w:lineRule="auto"/>
        <w:rPr>
          <w:sz w:val="24"/>
          <w:szCs w:val="24"/>
        </w:rPr>
      </w:pPr>
      <w:r w:rsidRPr="00884E02">
        <w:rPr>
          <w:sz w:val="24"/>
          <w:szCs w:val="24"/>
        </w:rPr>
        <w:t>What is Child Abuse</w:t>
      </w:r>
    </w:p>
    <w:p w14:paraId="088C6892" w14:textId="77777777" w:rsidR="00884E02" w:rsidRDefault="00884E02">
      <w:pPr>
        <w:pStyle w:val="ListParagraph"/>
        <w:numPr>
          <w:ilvl w:val="0"/>
          <w:numId w:val="15"/>
        </w:numPr>
        <w:pBdr>
          <w:top w:val="nil"/>
          <w:left w:val="nil"/>
          <w:bottom w:val="nil"/>
          <w:right w:val="nil"/>
          <w:between w:val="nil"/>
        </w:pBdr>
        <w:spacing w:after="0" w:line="276" w:lineRule="auto"/>
        <w:rPr>
          <w:sz w:val="24"/>
          <w:szCs w:val="24"/>
        </w:rPr>
      </w:pPr>
      <w:r>
        <w:rPr>
          <w:sz w:val="24"/>
          <w:szCs w:val="24"/>
        </w:rPr>
        <w:t>Safeguarding approach</w:t>
      </w:r>
    </w:p>
    <w:p w14:paraId="1D917A8A" w14:textId="77777777" w:rsidR="002C7BA7" w:rsidRDefault="00593A4B">
      <w:pPr>
        <w:pStyle w:val="ListParagraph"/>
        <w:numPr>
          <w:ilvl w:val="0"/>
          <w:numId w:val="15"/>
        </w:numPr>
        <w:pBdr>
          <w:top w:val="nil"/>
          <w:left w:val="nil"/>
          <w:bottom w:val="nil"/>
          <w:right w:val="nil"/>
          <w:between w:val="nil"/>
        </w:pBdr>
        <w:spacing w:after="0" w:line="276" w:lineRule="auto"/>
        <w:rPr>
          <w:sz w:val="24"/>
          <w:szCs w:val="24"/>
        </w:rPr>
      </w:pPr>
      <w:r w:rsidRPr="00884E02">
        <w:rPr>
          <w:sz w:val="24"/>
          <w:szCs w:val="24"/>
        </w:rPr>
        <w:t>What to do when you have concerns</w:t>
      </w:r>
      <w:r w:rsidRPr="00884E02">
        <w:rPr>
          <w:sz w:val="24"/>
          <w:szCs w:val="24"/>
        </w:rPr>
        <w:tab/>
      </w:r>
    </w:p>
    <w:p w14:paraId="71EEA043" w14:textId="77777777" w:rsidR="002C7BA7" w:rsidRDefault="00593A4B">
      <w:pPr>
        <w:pStyle w:val="ListParagraph"/>
        <w:numPr>
          <w:ilvl w:val="0"/>
          <w:numId w:val="15"/>
        </w:numPr>
        <w:pBdr>
          <w:top w:val="nil"/>
          <w:left w:val="nil"/>
          <w:bottom w:val="nil"/>
          <w:right w:val="nil"/>
          <w:between w:val="nil"/>
        </w:pBdr>
        <w:spacing w:after="0" w:line="276" w:lineRule="auto"/>
        <w:rPr>
          <w:sz w:val="24"/>
          <w:szCs w:val="24"/>
        </w:rPr>
      </w:pPr>
      <w:r w:rsidRPr="002C7BA7">
        <w:rPr>
          <w:sz w:val="24"/>
          <w:szCs w:val="24"/>
        </w:rPr>
        <w:t>Designated Child Protection Officer</w:t>
      </w:r>
    </w:p>
    <w:p w14:paraId="5F331DA0" w14:textId="77777777" w:rsidR="002C7BA7" w:rsidRDefault="00593A4B">
      <w:pPr>
        <w:pStyle w:val="ListParagraph"/>
        <w:numPr>
          <w:ilvl w:val="0"/>
          <w:numId w:val="15"/>
        </w:numPr>
        <w:pBdr>
          <w:top w:val="nil"/>
          <w:left w:val="nil"/>
          <w:bottom w:val="nil"/>
          <w:right w:val="nil"/>
          <w:between w:val="nil"/>
        </w:pBdr>
        <w:spacing w:after="0" w:line="276" w:lineRule="auto"/>
        <w:rPr>
          <w:sz w:val="24"/>
          <w:szCs w:val="24"/>
        </w:rPr>
      </w:pPr>
      <w:r w:rsidRPr="002C7BA7">
        <w:rPr>
          <w:sz w:val="24"/>
          <w:szCs w:val="24"/>
        </w:rPr>
        <w:t>Breach of Policy</w:t>
      </w:r>
    </w:p>
    <w:p w14:paraId="10ECAB35" w14:textId="77777777" w:rsidR="002C7BA7" w:rsidRDefault="002C7BA7" w:rsidP="002C7BA7">
      <w:pPr>
        <w:pStyle w:val="ListParagraph"/>
        <w:pBdr>
          <w:top w:val="nil"/>
          <w:left w:val="nil"/>
          <w:bottom w:val="nil"/>
          <w:right w:val="nil"/>
          <w:between w:val="nil"/>
        </w:pBdr>
        <w:spacing w:after="0" w:line="276" w:lineRule="auto"/>
        <w:rPr>
          <w:sz w:val="24"/>
          <w:szCs w:val="24"/>
        </w:rPr>
      </w:pPr>
    </w:p>
    <w:p w14:paraId="6E22CABB" w14:textId="1A18FA70" w:rsidR="005563D9" w:rsidRPr="002C7BA7" w:rsidRDefault="002C7BA7" w:rsidP="002C7BA7">
      <w:pPr>
        <w:pStyle w:val="ListParagraph"/>
        <w:pBdr>
          <w:top w:val="nil"/>
          <w:left w:val="nil"/>
          <w:bottom w:val="nil"/>
          <w:right w:val="nil"/>
          <w:between w:val="nil"/>
        </w:pBdr>
        <w:spacing w:after="0" w:line="276" w:lineRule="auto"/>
        <w:ind w:left="360"/>
        <w:rPr>
          <w:sz w:val="24"/>
          <w:szCs w:val="24"/>
        </w:rPr>
      </w:pPr>
      <w:r>
        <w:rPr>
          <w:sz w:val="24"/>
          <w:szCs w:val="24"/>
        </w:rPr>
        <w:t xml:space="preserve">Appendix: </w:t>
      </w:r>
      <w:r w:rsidR="006821FF">
        <w:rPr>
          <w:sz w:val="24"/>
          <w:szCs w:val="24"/>
        </w:rPr>
        <w:t>PCoS</w:t>
      </w:r>
      <w:r w:rsidR="00593A4B" w:rsidRPr="002C7BA7">
        <w:rPr>
          <w:sz w:val="24"/>
          <w:szCs w:val="24"/>
        </w:rPr>
        <w:t xml:space="preserve"> Safeguarding reporting form</w:t>
      </w:r>
      <w:r w:rsidR="00593A4B" w:rsidRPr="002C7BA7">
        <w:rPr>
          <w:sz w:val="24"/>
          <w:szCs w:val="24"/>
        </w:rPr>
        <w:tab/>
      </w:r>
      <w:r w:rsidR="00593A4B" w:rsidRPr="002C7BA7">
        <w:rPr>
          <w:sz w:val="24"/>
          <w:szCs w:val="24"/>
        </w:rPr>
        <w:tab/>
      </w:r>
      <w:r w:rsidR="00593A4B" w:rsidRPr="002C7BA7">
        <w:rPr>
          <w:sz w:val="24"/>
          <w:szCs w:val="24"/>
        </w:rPr>
        <w:tab/>
      </w:r>
    </w:p>
    <w:p w14:paraId="47C85E3F" w14:textId="77777777" w:rsidR="005563D9" w:rsidRDefault="005563D9" w:rsidP="001E5DF1">
      <w:pPr>
        <w:pBdr>
          <w:top w:val="nil"/>
          <w:left w:val="nil"/>
          <w:bottom w:val="nil"/>
          <w:right w:val="nil"/>
          <w:between w:val="nil"/>
        </w:pBdr>
        <w:spacing w:after="0" w:line="276" w:lineRule="auto"/>
        <w:rPr>
          <w:b/>
          <w:bCs/>
          <w:sz w:val="32"/>
          <w:szCs w:val="32"/>
          <w:highlight w:val="yellow"/>
        </w:rPr>
      </w:pPr>
    </w:p>
    <w:p w14:paraId="6CD46988" w14:textId="77777777" w:rsidR="005563D9" w:rsidRDefault="005563D9" w:rsidP="001E5DF1">
      <w:pPr>
        <w:pBdr>
          <w:top w:val="nil"/>
          <w:left w:val="nil"/>
          <w:bottom w:val="nil"/>
          <w:right w:val="nil"/>
          <w:between w:val="nil"/>
        </w:pBdr>
        <w:spacing w:after="0" w:line="276" w:lineRule="auto"/>
        <w:rPr>
          <w:b/>
          <w:bCs/>
          <w:sz w:val="32"/>
          <w:szCs w:val="32"/>
          <w:highlight w:val="yellow"/>
        </w:rPr>
      </w:pPr>
    </w:p>
    <w:p w14:paraId="2BE16DA9" w14:textId="77777777" w:rsidR="005563D9" w:rsidRDefault="005563D9" w:rsidP="001E5DF1">
      <w:pPr>
        <w:pBdr>
          <w:top w:val="nil"/>
          <w:left w:val="nil"/>
          <w:bottom w:val="nil"/>
          <w:right w:val="nil"/>
          <w:between w:val="nil"/>
        </w:pBdr>
        <w:spacing w:after="0" w:line="276" w:lineRule="auto"/>
        <w:rPr>
          <w:b/>
          <w:bCs/>
          <w:sz w:val="32"/>
          <w:szCs w:val="32"/>
          <w:highlight w:val="yellow"/>
        </w:rPr>
      </w:pPr>
    </w:p>
    <w:p w14:paraId="0238AB90" w14:textId="77777777" w:rsidR="005563D9" w:rsidRDefault="005563D9" w:rsidP="001E5DF1">
      <w:pPr>
        <w:pBdr>
          <w:top w:val="nil"/>
          <w:left w:val="nil"/>
          <w:bottom w:val="nil"/>
          <w:right w:val="nil"/>
          <w:between w:val="nil"/>
        </w:pBdr>
        <w:spacing w:after="0" w:line="276" w:lineRule="auto"/>
        <w:rPr>
          <w:b/>
          <w:bCs/>
          <w:sz w:val="32"/>
          <w:szCs w:val="32"/>
          <w:highlight w:val="yellow"/>
        </w:rPr>
      </w:pPr>
    </w:p>
    <w:p w14:paraId="531A6B82" w14:textId="77777777" w:rsidR="005563D9" w:rsidRDefault="005563D9" w:rsidP="001E5DF1">
      <w:pPr>
        <w:pBdr>
          <w:top w:val="nil"/>
          <w:left w:val="nil"/>
          <w:bottom w:val="nil"/>
          <w:right w:val="nil"/>
          <w:between w:val="nil"/>
        </w:pBdr>
        <w:spacing w:after="0" w:line="276" w:lineRule="auto"/>
        <w:rPr>
          <w:b/>
          <w:bCs/>
          <w:sz w:val="32"/>
          <w:szCs w:val="32"/>
          <w:highlight w:val="yellow"/>
        </w:rPr>
      </w:pPr>
    </w:p>
    <w:p w14:paraId="379B3CE9" w14:textId="6D1A0E5E" w:rsidR="001E5DF1" w:rsidRDefault="001E5DF1">
      <w:pPr>
        <w:textAlignment w:val="auto"/>
        <w:rPr>
          <w:b/>
          <w:bCs/>
          <w:sz w:val="32"/>
          <w:szCs w:val="32"/>
          <w:highlight w:val="yellow"/>
        </w:rPr>
      </w:pPr>
      <w:r>
        <w:rPr>
          <w:b/>
          <w:bCs/>
          <w:sz w:val="32"/>
          <w:szCs w:val="32"/>
          <w:highlight w:val="yellow"/>
        </w:rPr>
        <w:br w:type="page"/>
      </w:r>
    </w:p>
    <w:p w14:paraId="1D441B5F" w14:textId="77777777" w:rsidR="005563D9" w:rsidRDefault="005563D9" w:rsidP="001E5DF1">
      <w:pPr>
        <w:pBdr>
          <w:top w:val="nil"/>
          <w:left w:val="nil"/>
          <w:bottom w:val="nil"/>
          <w:right w:val="nil"/>
          <w:between w:val="nil"/>
        </w:pBdr>
        <w:spacing w:after="0" w:line="276" w:lineRule="auto"/>
        <w:rPr>
          <w:b/>
          <w:bCs/>
          <w:sz w:val="32"/>
          <w:szCs w:val="32"/>
          <w:highlight w:val="yellow"/>
        </w:rPr>
      </w:pPr>
    </w:p>
    <w:p w14:paraId="58DAC1FC" w14:textId="34ACDF6D" w:rsidR="005563D9" w:rsidRPr="00A74282" w:rsidRDefault="00593A4B" w:rsidP="001E5DF1">
      <w:pPr>
        <w:pBdr>
          <w:top w:val="nil"/>
          <w:left w:val="nil"/>
          <w:bottom w:val="nil"/>
          <w:right w:val="nil"/>
          <w:between w:val="nil"/>
        </w:pBdr>
        <w:spacing w:after="0" w:line="276" w:lineRule="auto"/>
        <w:rPr>
          <w:rFonts w:ascii="Aptos" w:hAnsi="Aptos"/>
          <w:sz w:val="24"/>
          <w:szCs w:val="24"/>
        </w:rPr>
      </w:pPr>
      <w:r w:rsidRPr="00A74282">
        <w:rPr>
          <w:rFonts w:ascii="Aptos" w:hAnsi="Aptos"/>
          <w:b/>
          <w:bCs/>
          <w:sz w:val="24"/>
          <w:szCs w:val="24"/>
        </w:rPr>
        <w:t xml:space="preserve">1. Policy </w:t>
      </w:r>
      <w:r w:rsidR="00FE0202">
        <w:rPr>
          <w:rFonts w:ascii="Aptos" w:hAnsi="Aptos"/>
          <w:b/>
          <w:bCs/>
          <w:sz w:val="24"/>
          <w:szCs w:val="24"/>
        </w:rPr>
        <w:t>s</w:t>
      </w:r>
      <w:r w:rsidRPr="00A74282">
        <w:rPr>
          <w:rFonts w:ascii="Aptos" w:hAnsi="Aptos"/>
          <w:b/>
          <w:bCs/>
          <w:sz w:val="24"/>
          <w:szCs w:val="24"/>
        </w:rPr>
        <w:t>tatement</w:t>
      </w:r>
    </w:p>
    <w:p w14:paraId="5B50BC68" w14:textId="6844F58A" w:rsidR="005563D9" w:rsidRDefault="006821FF" w:rsidP="001E5DF1">
      <w:pPr>
        <w:pBdr>
          <w:top w:val="nil"/>
          <w:left w:val="nil"/>
          <w:bottom w:val="nil"/>
          <w:right w:val="nil"/>
          <w:between w:val="nil"/>
        </w:pBdr>
        <w:spacing w:after="0" w:line="276" w:lineRule="auto"/>
        <w:rPr>
          <w:rFonts w:ascii="Aptos" w:hAnsi="Aptos"/>
          <w:sz w:val="24"/>
          <w:szCs w:val="24"/>
        </w:rPr>
      </w:pPr>
      <w:r>
        <w:rPr>
          <w:rFonts w:ascii="Aptos" w:hAnsi="Aptos"/>
          <w:sz w:val="24"/>
          <w:szCs w:val="24"/>
        </w:rPr>
        <w:t>Portsmouth City of Sanctuary</w:t>
      </w:r>
      <w:r w:rsidR="00593A4B" w:rsidRPr="00A74282">
        <w:rPr>
          <w:rFonts w:ascii="Aptos" w:hAnsi="Aptos"/>
          <w:sz w:val="24"/>
          <w:szCs w:val="24"/>
        </w:rPr>
        <w:t xml:space="preserve"> </w:t>
      </w:r>
      <w:r>
        <w:rPr>
          <w:rFonts w:ascii="Aptos" w:hAnsi="Aptos"/>
          <w:sz w:val="24"/>
          <w:szCs w:val="24"/>
        </w:rPr>
        <w:t xml:space="preserve">(PcoS) </w:t>
      </w:r>
      <w:r w:rsidR="00593A4B" w:rsidRPr="00A74282">
        <w:rPr>
          <w:rFonts w:ascii="Aptos" w:hAnsi="Aptos"/>
          <w:sz w:val="24"/>
          <w:szCs w:val="24"/>
        </w:rPr>
        <w:t xml:space="preserve">is committed to protecting all the children, young people and vulnerable adults that use our service. </w:t>
      </w:r>
    </w:p>
    <w:p w14:paraId="68862C20" w14:textId="77777777" w:rsidR="001E5DF1" w:rsidRPr="00A74282" w:rsidRDefault="001E5DF1" w:rsidP="001E5DF1">
      <w:pPr>
        <w:pBdr>
          <w:top w:val="nil"/>
          <w:left w:val="nil"/>
          <w:bottom w:val="nil"/>
          <w:right w:val="nil"/>
          <w:between w:val="nil"/>
        </w:pBdr>
        <w:spacing w:after="0" w:line="276" w:lineRule="auto"/>
        <w:rPr>
          <w:rFonts w:ascii="Aptos" w:hAnsi="Aptos"/>
          <w:sz w:val="24"/>
          <w:szCs w:val="24"/>
        </w:rPr>
      </w:pPr>
    </w:p>
    <w:p w14:paraId="4358D625" w14:textId="77777777" w:rsidR="005563D9" w:rsidRPr="00FE0202" w:rsidRDefault="00593A4B" w:rsidP="001E5DF1">
      <w:pPr>
        <w:pBdr>
          <w:top w:val="nil"/>
          <w:left w:val="nil"/>
          <w:bottom w:val="nil"/>
          <w:right w:val="nil"/>
          <w:between w:val="nil"/>
        </w:pBdr>
        <w:spacing w:after="0" w:line="276" w:lineRule="auto"/>
        <w:rPr>
          <w:rFonts w:ascii="Aptos" w:hAnsi="Aptos"/>
          <w:sz w:val="24"/>
          <w:szCs w:val="24"/>
        </w:rPr>
      </w:pPr>
      <w:r w:rsidRPr="00FE0202">
        <w:rPr>
          <w:rFonts w:ascii="Aptos" w:hAnsi="Aptos"/>
          <w:sz w:val="24"/>
          <w:szCs w:val="24"/>
        </w:rPr>
        <w:t xml:space="preserve">A child is defined as any person under the age of 18. We will make sure that all children, young people and adults are given the same protection regardless of age, gender, immigration status, disability, sex or sexual orientation, race, religion or belief. </w:t>
      </w:r>
    </w:p>
    <w:p w14:paraId="421C26A7" w14:textId="00FE399E" w:rsidR="005563D9" w:rsidRDefault="00593A4B" w:rsidP="001E5DF1">
      <w:p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We believe that everyone working and volunteering for </w:t>
      </w:r>
      <w:r w:rsidR="006821FF">
        <w:rPr>
          <w:rFonts w:ascii="Aptos" w:hAnsi="Aptos"/>
          <w:sz w:val="24"/>
          <w:szCs w:val="24"/>
        </w:rPr>
        <w:t>PCoS</w:t>
      </w:r>
      <w:r w:rsidRPr="00A74282">
        <w:rPr>
          <w:rFonts w:ascii="Aptos" w:hAnsi="Aptos"/>
          <w:sz w:val="24"/>
          <w:szCs w:val="24"/>
        </w:rPr>
        <w:t xml:space="preserve"> has the responsibility to promote the welfare of all children, to keep them safe and prioritise their protect</w:t>
      </w:r>
      <w:r w:rsidRPr="00A74282">
        <w:rPr>
          <w:rFonts w:ascii="Aptos" w:hAnsi="Aptos"/>
          <w:color w:val="000080"/>
          <w:sz w:val="24"/>
          <w:szCs w:val="24"/>
          <w:u w:val="single"/>
        </w:rPr>
        <w:t>i</w:t>
      </w:r>
      <w:r w:rsidRPr="00A74282">
        <w:rPr>
          <w:rFonts w:ascii="Aptos" w:hAnsi="Aptos"/>
          <w:sz w:val="24"/>
          <w:szCs w:val="24"/>
        </w:rPr>
        <w:t xml:space="preserve">on. </w:t>
      </w:r>
    </w:p>
    <w:p w14:paraId="03F3D73B" w14:textId="77777777" w:rsidR="001E5DF1" w:rsidRPr="00A74282" w:rsidRDefault="001E5DF1" w:rsidP="001E5DF1">
      <w:pPr>
        <w:pBdr>
          <w:top w:val="nil"/>
          <w:left w:val="nil"/>
          <w:bottom w:val="nil"/>
          <w:right w:val="nil"/>
          <w:between w:val="nil"/>
        </w:pBdr>
        <w:spacing w:after="0" w:line="276" w:lineRule="auto"/>
        <w:rPr>
          <w:rFonts w:ascii="Aptos" w:hAnsi="Aptos"/>
          <w:sz w:val="24"/>
          <w:szCs w:val="24"/>
        </w:rPr>
      </w:pPr>
    </w:p>
    <w:p w14:paraId="4D03AD02" w14:textId="5D439950" w:rsidR="005563D9" w:rsidRDefault="006821FF" w:rsidP="001E5DF1">
      <w:pPr>
        <w:pBdr>
          <w:top w:val="nil"/>
          <w:left w:val="nil"/>
          <w:bottom w:val="nil"/>
          <w:right w:val="nil"/>
          <w:between w:val="nil"/>
        </w:pBdr>
        <w:spacing w:after="0" w:line="276" w:lineRule="auto"/>
        <w:rPr>
          <w:rFonts w:ascii="Aptos" w:hAnsi="Aptos"/>
          <w:sz w:val="24"/>
          <w:szCs w:val="24"/>
        </w:rPr>
      </w:pPr>
      <w:r>
        <w:rPr>
          <w:rFonts w:ascii="Aptos" w:hAnsi="Aptos"/>
          <w:sz w:val="24"/>
          <w:szCs w:val="24"/>
        </w:rPr>
        <w:t>PCoS</w:t>
      </w:r>
      <w:r w:rsidR="00593A4B" w:rsidRPr="00A74282">
        <w:rPr>
          <w:rFonts w:ascii="Aptos" w:hAnsi="Aptos"/>
          <w:sz w:val="24"/>
          <w:szCs w:val="24"/>
        </w:rPr>
        <w:t xml:space="preserve"> recognise the additional needs of children and vulnerable adults with asylum status, or other immigration status including minority ethnic groups and disabilities and the barriers they may face. </w:t>
      </w:r>
    </w:p>
    <w:p w14:paraId="30540ECC" w14:textId="77777777" w:rsidR="001E5DF1" w:rsidRDefault="001E5DF1" w:rsidP="001E5DF1">
      <w:pPr>
        <w:pBdr>
          <w:top w:val="nil"/>
          <w:left w:val="nil"/>
          <w:bottom w:val="nil"/>
          <w:right w:val="nil"/>
          <w:between w:val="nil"/>
        </w:pBdr>
        <w:spacing w:after="0" w:line="276" w:lineRule="auto"/>
        <w:rPr>
          <w:rFonts w:ascii="Aptos" w:hAnsi="Aptos"/>
          <w:sz w:val="24"/>
          <w:szCs w:val="24"/>
        </w:rPr>
      </w:pPr>
    </w:p>
    <w:p w14:paraId="56DB5F04" w14:textId="77777777" w:rsidR="00FE0202" w:rsidRDefault="000B5DAD" w:rsidP="001E5DF1">
      <w:pPr>
        <w:pBdr>
          <w:top w:val="nil"/>
          <w:left w:val="nil"/>
          <w:bottom w:val="nil"/>
          <w:right w:val="nil"/>
          <w:between w:val="nil"/>
        </w:pBdr>
        <w:spacing w:after="0" w:line="276" w:lineRule="auto"/>
        <w:rPr>
          <w:rFonts w:ascii="Aptos" w:hAnsi="Aptos"/>
          <w:sz w:val="24"/>
          <w:szCs w:val="24"/>
        </w:rPr>
      </w:pPr>
      <w:r>
        <w:rPr>
          <w:rFonts w:ascii="Aptos" w:hAnsi="Aptos"/>
          <w:sz w:val="24"/>
          <w:szCs w:val="24"/>
        </w:rPr>
        <w:t>P</w:t>
      </w:r>
      <w:r w:rsidR="00AB71BD">
        <w:rPr>
          <w:rFonts w:ascii="Aptos" w:hAnsi="Aptos"/>
          <w:sz w:val="24"/>
          <w:szCs w:val="24"/>
        </w:rPr>
        <w:t>Co</w:t>
      </w:r>
      <w:r>
        <w:rPr>
          <w:rFonts w:ascii="Aptos" w:hAnsi="Aptos"/>
          <w:sz w:val="24"/>
          <w:szCs w:val="24"/>
        </w:rPr>
        <w:t>S recognises</w:t>
      </w:r>
      <w:r w:rsidRPr="000B5DAD">
        <w:rPr>
          <w:rFonts w:ascii="Aptos" w:hAnsi="Aptos"/>
          <w:sz w:val="24"/>
          <w:szCs w:val="24"/>
        </w:rPr>
        <w:t xml:space="preserve"> that refugees and asylum seekers may experience </w:t>
      </w:r>
      <w:r w:rsidRPr="000B5DAD">
        <w:rPr>
          <w:rFonts w:ascii="Aptos" w:hAnsi="Aptos"/>
          <w:b/>
          <w:bCs/>
          <w:sz w:val="24"/>
          <w:szCs w:val="24"/>
        </w:rPr>
        <w:t>heightened and multiple vulnerabilities</w:t>
      </w:r>
      <w:r w:rsidRPr="000B5DAD">
        <w:rPr>
          <w:rFonts w:ascii="Aptos" w:hAnsi="Aptos"/>
          <w:sz w:val="24"/>
          <w:szCs w:val="24"/>
        </w:rPr>
        <w:t xml:space="preserve"> which can increase their risk of abuse, neglect, and exploitation. </w:t>
      </w:r>
    </w:p>
    <w:p w14:paraId="5C177101" w14:textId="77777777" w:rsidR="001E5DF1" w:rsidRDefault="001E5DF1" w:rsidP="001E5DF1">
      <w:pPr>
        <w:pBdr>
          <w:top w:val="nil"/>
          <w:left w:val="nil"/>
          <w:bottom w:val="nil"/>
          <w:right w:val="nil"/>
          <w:between w:val="nil"/>
        </w:pBdr>
        <w:spacing w:after="0" w:line="276" w:lineRule="auto"/>
        <w:rPr>
          <w:rFonts w:ascii="Aptos" w:hAnsi="Aptos"/>
          <w:sz w:val="24"/>
          <w:szCs w:val="24"/>
        </w:rPr>
      </w:pPr>
    </w:p>
    <w:p w14:paraId="2494B3DF" w14:textId="5E96B645" w:rsidR="000B5DAD" w:rsidRDefault="000B5DAD" w:rsidP="001E5DF1">
      <w:pPr>
        <w:pBdr>
          <w:top w:val="nil"/>
          <w:left w:val="nil"/>
          <w:bottom w:val="nil"/>
          <w:right w:val="nil"/>
          <w:between w:val="nil"/>
        </w:pBdr>
        <w:spacing w:after="0" w:line="276" w:lineRule="auto"/>
        <w:rPr>
          <w:rFonts w:ascii="Aptos" w:hAnsi="Aptos"/>
          <w:sz w:val="24"/>
          <w:szCs w:val="24"/>
        </w:rPr>
      </w:pPr>
      <w:r w:rsidRPr="000B5DAD">
        <w:rPr>
          <w:rFonts w:ascii="Aptos" w:hAnsi="Aptos"/>
          <w:sz w:val="24"/>
          <w:szCs w:val="24"/>
        </w:rPr>
        <w:t xml:space="preserve">The organisation is committed to ensuring that safeguarding practice is </w:t>
      </w:r>
      <w:r w:rsidRPr="000B5DAD">
        <w:rPr>
          <w:rFonts w:ascii="Aptos" w:hAnsi="Aptos"/>
          <w:b/>
          <w:bCs/>
          <w:sz w:val="24"/>
          <w:szCs w:val="24"/>
        </w:rPr>
        <w:t>trauma-informed, culturally competent, and responsive to these additional risks</w:t>
      </w:r>
      <w:r w:rsidRPr="000B5DAD">
        <w:rPr>
          <w:rFonts w:ascii="Aptos" w:hAnsi="Aptos"/>
          <w:sz w:val="24"/>
          <w:szCs w:val="24"/>
        </w:rPr>
        <w:t>, in line with statutory guidance such as Department for Education safeguarding frameworks and best practice guidance from NSPCC and UNHCR.</w:t>
      </w:r>
    </w:p>
    <w:p w14:paraId="788F309B" w14:textId="77777777" w:rsidR="000B5DAD" w:rsidRPr="00A74282" w:rsidRDefault="000B5DAD" w:rsidP="001E5DF1">
      <w:pPr>
        <w:pBdr>
          <w:top w:val="nil"/>
          <w:left w:val="nil"/>
          <w:bottom w:val="nil"/>
          <w:right w:val="nil"/>
          <w:between w:val="nil"/>
        </w:pBdr>
        <w:spacing w:after="0" w:line="276" w:lineRule="auto"/>
        <w:rPr>
          <w:rFonts w:ascii="Aptos" w:hAnsi="Aptos"/>
          <w:sz w:val="24"/>
          <w:szCs w:val="24"/>
        </w:rPr>
      </w:pPr>
    </w:p>
    <w:p w14:paraId="2111057D" w14:textId="249D208E" w:rsidR="005563D9" w:rsidRDefault="00593A4B" w:rsidP="001E5DF1">
      <w:pPr>
        <w:pBdr>
          <w:top w:val="nil"/>
          <w:left w:val="nil"/>
          <w:bottom w:val="nil"/>
          <w:right w:val="nil"/>
          <w:between w:val="nil"/>
        </w:pBdr>
        <w:spacing w:after="0" w:line="276" w:lineRule="auto"/>
        <w:rPr>
          <w:rFonts w:ascii="Aptos" w:hAnsi="Aptos"/>
          <w:b/>
          <w:bCs/>
          <w:sz w:val="24"/>
          <w:szCs w:val="24"/>
        </w:rPr>
      </w:pPr>
      <w:r w:rsidRPr="00A74282">
        <w:rPr>
          <w:rFonts w:ascii="Aptos" w:hAnsi="Aptos"/>
          <w:b/>
          <w:bCs/>
          <w:sz w:val="24"/>
          <w:szCs w:val="24"/>
        </w:rPr>
        <w:t xml:space="preserve">2. Aim of </w:t>
      </w:r>
      <w:r w:rsidR="00FE0202">
        <w:rPr>
          <w:rFonts w:ascii="Aptos" w:hAnsi="Aptos"/>
          <w:b/>
          <w:bCs/>
          <w:sz w:val="24"/>
          <w:szCs w:val="24"/>
        </w:rPr>
        <w:t>p</w:t>
      </w:r>
      <w:r w:rsidRPr="00A74282">
        <w:rPr>
          <w:rFonts w:ascii="Aptos" w:hAnsi="Aptos"/>
          <w:b/>
          <w:bCs/>
          <w:sz w:val="24"/>
          <w:szCs w:val="24"/>
        </w:rPr>
        <w:t>olicy</w:t>
      </w:r>
    </w:p>
    <w:p w14:paraId="487457A2" w14:textId="77777777" w:rsidR="001E5DF1" w:rsidRPr="00A74282" w:rsidRDefault="001E5DF1" w:rsidP="001E5DF1">
      <w:pPr>
        <w:pBdr>
          <w:top w:val="nil"/>
          <w:left w:val="nil"/>
          <w:bottom w:val="nil"/>
          <w:right w:val="nil"/>
          <w:between w:val="nil"/>
        </w:pBdr>
        <w:spacing w:after="0" w:line="276" w:lineRule="auto"/>
        <w:rPr>
          <w:rFonts w:ascii="Aptos" w:hAnsi="Aptos"/>
          <w:b/>
          <w:bCs/>
          <w:sz w:val="24"/>
          <w:szCs w:val="24"/>
        </w:rPr>
      </w:pPr>
    </w:p>
    <w:p w14:paraId="250C4522" w14:textId="7581B785" w:rsidR="005563D9" w:rsidRPr="00A74282" w:rsidRDefault="00593A4B">
      <w:pPr>
        <w:numPr>
          <w:ilvl w:val="0"/>
          <w:numId w:val="6"/>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This policy is for both staff and volunteers</w:t>
      </w:r>
      <w:r w:rsidR="000B5DAD">
        <w:rPr>
          <w:rFonts w:ascii="Aptos" w:hAnsi="Aptos"/>
          <w:sz w:val="24"/>
          <w:szCs w:val="24"/>
        </w:rPr>
        <w:t xml:space="preserve">. </w:t>
      </w:r>
      <w:r w:rsidR="00C06936">
        <w:rPr>
          <w:rFonts w:ascii="Aptos" w:hAnsi="Aptos"/>
          <w:sz w:val="24"/>
          <w:szCs w:val="24"/>
        </w:rPr>
        <w:t>This policy is</w:t>
      </w:r>
      <w:r w:rsidR="000B5DAD">
        <w:rPr>
          <w:rFonts w:ascii="Aptos" w:hAnsi="Aptos"/>
          <w:sz w:val="24"/>
          <w:szCs w:val="24"/>
        </w:rPr>
        <w:t xml:space="preserve"> also for self employed individuals</w:t>
      </w:r>
      <w:r w:rsidR="00C06936">
        <w:rPr>
          <w:rFonts w:ascii="Aptos" w:hAnsi="Aptos"/>
          <w:sz w:val="24"/>
          <w:szCs w:val="24"/>
        </w:rPr>
        <w:t>, external professionals who may be delivering sessions</w:t>
      </w:r>
      <w:r w:rsidR="00EA4D6E">
        <w:rPr>
          <w:rFonts w:ascii="Aptos" w:hAnsi="Aptos"/>
          <w:sz w:val="24"/>
          <w:szCs w:val="24"/>
        </w:rPr>
        <w:t xml:space="preserve"> within the Refugee Hub, or within community spaces which include group work</w:t>
      </w:r>
      <w:r w:rsidR="004E2E94">
        <w:rPr>
          <w:rFonts w:ascii="Aptos" w:hAnsi="Aptos"/>
          <w:sz w:val="24"/>
          <w:szCs w:val="24"/>
        </w:rPr>
        <w:t>, trips or events</w:t>
      </w:r>
      <w:r w:rsidR="00C06936">
        <w:rPr>
          <w:rFonts w:ascii="Aptos" w:hAnsi="Aptos"/>
          <w:sz w:val="24"/>
          <w:szCs w:val="24"/>
        </w:rPr>
        <w:t xml:space="preserve"> to sanctuary seekers supported by P</w:t>
      </w:r>
      <w:r w:rsidR="00FE0202">
        <w:rPr>
          <w:rFonts w:ascii="Aptos" w:hAnsi="Aptos"/>
          <w:sz w:val="24"/>
          <w:szCs w:val="24"/>
        </w:rPr>
        <w:t>C</w:t>
      </w:r>
      <w:r w:rsidR="00C06936">
        <w:rPr>
          <w:rFonts w:ascii="Aptos" w:hAnsi="Aptos"/>
          <w:sz w:val="24"/>
          <w:szCs w:val="24"/>
        </w:rPr>
        <w:t>oS.  I</w:t>
      </w:r>
      <w:r w:rsidRPr="00A74282">
        <w:rPr>
          <w:rFonts w:ascii="Aptos" w:hAnsi="Aptos"/>
          <w:sz w:val="24"/>
          <w:szCs w:val="24"/>
        </w:rPr>
        <w:t xml:space="preserve">t is the responsibility of all of us to act if we have concerns about the safety of a child. </w:t>
      </w:r>
    </w:p>
    <w:p w14:paraId="62C4F015" w14:textId="6E24E5EA" w:rsidR="005563D9" w:rsidRPr="00A74282" w:rsidRDefault="006821FF">
      <w:pPr>
        <w:numPr>
          <w:ilvl w:val="0"/>
          <w:numId w:val="6"/>
        </w:numPr>
        <w:pBdr>
          <w:top w:val="nil"/>
          <w:left w:val="nil"/>
          <w:bottom w:val="nil"/>
          <w:right w:val="nil"/>
          <w:between w:val="nil"/>
        </w:pBdr>
        <w:spacing w:after="0" w:line="276" w:lineRule="auto"/>
        <w:rPr>
          <w:rFonts w:ascii="Aptos" w:hAnsi="Aptos"/>
          <w:sz w:val="24"/>
          <w:szCs w:val="24"/>
        </w:rPr>
      </w:pPr>
      <w:r>
        <w:rPr>
          <w:rFonts w:ascii="Aptos" w:hAnsi="Aptos"/>
          <w:sz w:val="24"/>
          <w:szCs w:val="24"/>
        </w:rPr>
        <w:t>PCoS</w:t>
      </w:r>
      <w:r w:rsidR="00593A4B" w:rsidRPr="00A74282">
        <w:rPr>
          <w:rFonts w:ascii="Aptos" w:hAnsi="Aptos"/>
          <w:sz w:val="24"/>
          <w:szCs w:val="24"/>
        </w:rPr>
        <w:t xml:space="preserve">, </w:t>
      </w:r>
      <w:r w:rsidR="00FE0202">
        <w:rPr>
          <w:rFonts w:ascii="Aptos" w:hAnsi="Aptos"/>
          <w:sz w:val="24"/>
          <w:szCs w:val="24"/>
        </w:rPr>
        <w:t>t</w:t>
      </w:r>
      <w:r w:rsidR="00593A4B" w:rsidRPr="00A74282">
        <w:rPr>
          <w:rFonts w:ascii="Aptos" w:hAnsi="Aptos"/>
          <w:sz w:val="24"/>
          <w:szCs w:val="24"/>
        </w:rPr>
        <w:t xml:space="preserve">he Board of Trustees, volunteers, paid staff, </w:t>
      </w:r>
      <w:r w:rsidR="00A74282">
        <w:rPr>
          <w:rFonts w:ascii="Aptos" w:hAnsi="Aptos"/>
          <w:sz w:val="24"/>
          <w:szCs w:val="24"/>
        </w:rPr>
        <w:t xml:space="preserve">freelance, consultants, </w:t>
      </w:r>
      <w:r w:rsidR="00593A4B" w:rsidRPr="00A74282">
        <w:rPr>
          <w:rFonts w:ascii="Aptos" w:hAnsi="Aptos"/>
          <w:sz w:val="24"/>
          <w:szCs w:val="24"/>
        </w:rPr>
        <w:t>students</w:t>
      </w:r>
      <w:r w:rsidR="00A74282">
        <w:rPr>
          <w:rFonts w:ascii="Aptos" w:hAnsi="Aptos"/>
          <w:sz w:val="24"/>
          <w:szCs w:val="24"/>
        </w:rPr>
        <w:t xml:space="preserve"> on placement</w:t>
      </w:r>
      <w:r w:rsidR="00FE0202">
        <w:rPr>
          <w:rFonts w:ascii="Aptos" w:hAnsi="Aptos"/>
          <w:sz w:val="24"/>
          <w:szCs w:val="24"/>
        </w:rPr>
        <w:t xml:space="preserve"> and </w:t>
      </w:r>
      <w:r w:rsidR="00C06936">
        <w:rPr>
          <w:rFonts w:ascii="Aptos" w:hAnsi="Aptos"/>
          <w:sz w:val="24"/>
          <w:szCs w:val="24"/>
        </w:rPr>
        <w:t>external professional</w:t>
      </w:r>
      <w:r w:rsidR="00FE0202">
        <w:rPr>
          <w:rFonts w:ascii="Aptos" w:hAnsi="Aptos"/>
          <w:sz w:val="24"/>
          <w:szCs w:val="24"/>
        </w:rPr>
        <w:t>s</w:t>
      </w:r>
      <w:r w:rsidR="00593A4B" w:rsidRPr="00A74282">
        <w:rPr>
          <w:rFonts w:ascii="Aptos" w:hAnsi="Aptos"/>
          <w:sz w:val="24"/>
          <w:szCs w:val="24"/>
        </w:rPr>
        <w:t xml:space="preserve"> are all required to adhere to this policy. </w:t>
      </w:r>
    </w:p>
    <w:p w14:paraId="383B4174" w14:textId="2DD848DF" w:rsidR="005563D9" w:rsidRPr="00A74282" w:rsidRDefault="00593A4B">
      <w:pPr>
        <w:numPr>
          <w:ilvl w:val="0"/>
          <w:numId w:val="6"/>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This policy has been written to provide easy, accessible and practical advice for </w:t>
      </w:r>
      <w:r w:rsidR="006821FF">
        <w:rPr>
          <w:rFonts w:ascii="Aptos" w:hAnsi="Aptos"/>
          <w:sz w:val="24"/>
          <w:szCs w:val="24"/>
        </w:rPr>
        <w:t>PCoS</w:t>
      </w:r>
      <w:r w:rsidRPr="00A74282">
        <w:rPr>
          <w:rFonts w:ascii="Aptos" w:hAnsi="Aptos"/>
          <w:sz w:val="24"/>
          <w:szCs w:val="24"/>
        </w:rPr>
        <w:t xml:space="preserve"> staff and volunteers. </w:t>
      </w:r>
    </w:p>
    <w:p w14:paraId="544AC13A" w14:textId="75A6F57F" w:rsidR="005563D9" w:rsidRDefault="006821FF">
      <w:pPr>
        <w:numPr>
          <w:ilvl w:val="0"/>
          <w:numId w:val="6"/>
        </w:numPr>
        <w:pBdr>
          <w:top w:val="nil"/>
          <w:left w:val="nil"/>
          <w:bottom w:val="nil"/>
          <w:right w:val="nil"/>
          <w:between w:val="nil"/>
        </w:pBdr>
        <w:spacing w:after="0" w:line="276" w:lineRule="auto"/>
        <w:rPr>
          <w:rFonts w:ascii="Aptos" w:hAnsi="Aptos"/>
          <w:sz w:val="24"/>
          <w:szCs w:val="24"/>
        </w:rPr>
      </w:pPr>
      <w:r>
        <w:rPr>
          <w:rFonts w:ascii="Aptos" w:hAnsi="Aptos"/>
          <w:sz w:val="24"/>
          <w:szCs w:val="24"/>
        </w:rPr>
        <w:t>PCoS</w:t>
      </w:r>
      <w:r w:rsidR="00593A4B" w:rsidRPr="00A74282">
        <w:rPr>
          <w:rFonts w:ascii="Aptos" w:hAnsi="Aptos"/>
          <w:sz w:val="24"/>
          <w:szCs w:val="24"/>
        </w:rPr>
        <w:t xml:space="preserve"> is not a statutory childcare agency and it is not appropriate for staff and volunteers to carry out investigations into suspicions of child abuse. However</w:t>
      </w:r>
      <w:r w:rsidR="00FE0202">
        <w:rPr>
          <w:rFonts w:ascii="Aptos" w:hAnsi="Aptos"/>
          <w:sz w:val="24"/>
          <w:szCs w:val="24"/>
        </w:rPr>
        <w:t>,</w:t>
      </w:r>
      <w:r w:rsidR="00593A4B" w:rsidRPr="00A74282">
        <w:rPr>
          <w:rFonts w:ascii="Aptos" w:hAnsi="Aptos"/>
          <w:sz w:val="24"/>
          <w:szCs w:val="24"/>
        </w:rPr>
        <w:t xml:space="preserve"> under the Children’s Act 2004, there is a duty placed on organisations to take appropriate action and to make referrals to police and children’s services. This </w:t>
      </w:r>
      <w:r w:rsidR="00593A4B" w:rsidRPr="00A74282">
        <w:rPr>
          <w:rFonts w:ascii="Aptos" w:hAnsi="Aptos"/>
          <w:sz w:val="24"/>
          <w:szCs w:val="24"/>
        </w:rPr>
        <w:lastRenderedPageBreak/>
        <w:t xml:space="preserve">‘Duty of Care’ applies to all staff and volunteers carrying out an activity on behalf of </w:t>
      </w:r>
      <w:r>
        <w:rPr>
          <w:rFonts w:ascii="Aptos" w:hAnsi="Aptos"/>
          <w:sz w:val="24"/>
          <w:szCs w:val="24"/>
        </w:rPr>
        <w:t>PCoS</w:t>
      </w:r>
      <w:r w:rsidR="00593A4B" w:rsidRPr="00A74282">
        <w:rPr>
          <w:rFonts w:ascii="Aptos" w:hAnsi="Aptos"/>
          <w:sz w:val="24"/>
          <w:szCs w:val="24"/>
        </w:rPr>
        <w:t>.</w:t>
      </w:r>
    </w:p>
    <w:p w14:paraId="3D22E214" w14:textId="77777777" w:rsidR="00801A4A" w:rsidRPr="00A74282" w:rsidRDefault="00801A4A" w:rsidP="001E5DF1">
      <w:pPr>
        <w:pBdr>
          <w:top w:val="nil"/>
          <w:left w:val="nil"/>
          <w:bottom w:val="nil"/>
          <w:right w:val="nil"/>
          <w:between w:val="nil"/>
        </w:pBdr>
        <w:spacing w:after="0" w:line="276" w:lineRule="auto"/>
        <w:ind w:left="720"/>
        <w:rPr>
          <w:rFonts w:ascii="Aptos" w:hAnsi="Aptos"/>
          <w:sz w:val="24"/>
          <w:szCs w:val="24"/>
        </w:rPr>
      </w:pPr>
    </w:p>
    <w:p w14:paraId="52E3AFDA" w14:textId="77777777" w:rsidR="005563D9" w:rsidRDefault="00593A4B" w:rsidP="001E5DF1">
      <w:pPr>
        <w:pBdr>
          <w:top w:val="nil"/>
          <w:left w:val="nil"/>
          <w:bottom w:val="nil"/>
          <w:right w:val="nil"/>
          <w:between w:val="nil"/>
        </w:pBdr>
        <w:spacing w:after="0" w:line="276" w:lineRule="auto"/>
        <w:rPr>
          <w:rFonts w:ascii="Aptos" w:hAnsi="Aptos"/>
          <w:b/>
          <w:bCs/>
          <w:sz w:val="24"/>
          <w:szCs w:val="24"/>
        </w:rPr>
      </w:pPr>
      <w:r w:rsidRPr="00A74282">
        <w:rPr>
          <w:rFonts w:ascii="Aptos" w:hAnsi="Aptos"/>
          <w:b/>
          <w:bCs/>
          <w:sz w:val="24"/>
          <w:szCs w:val="24"/>
        </w:rPr>
        <w:t>3. Implementation of this policy</w:t>
      </w:r>
    </w:p>
    <w:p w14:paraId="29481A60" w14:textId="77777777" w:rsidR="001E5DF1" w:rsidRPr="00A74282" w:rsidRDefault="001E5DF1" w:rsidP="001E5DF1">
      <w:pPr>
        <w:pBdr>
          <w:top w:val="nil"/>
          <w:left w:val="nil"/>
          <w:bottom w:val="nil"/>
          <w:right w:val="nil"/>
          <w:between w:val="nil"/>
        </w:pBdr>
        <w:spacing w:after="0" w:line="276" w:lineRule="auto"/>
        <w:rPr>
          <w:rFonts w:ascii="Aptos" w:hAnsi="Aptos"/>
          <w:b/>
          <w:bCs/>
          <w:sz w:val="24"/>
          <w:szCs w:val="24"/>
        </w:rPr>
      </w:pPr>
    </w:p>
    <w:p w14:paraId="03DE199D" w14:textId="4E80FCF9" w:rsidR="005563D9" w:rsidRPr="00A74282" w:rsidRDefault="006821FF">
      <w:pPr>
        <w:numPr>
          <w:ilvl w:val="0"/>
          <w:numId w:val="5"/>
        </w:numPr>
        <w:pBdr>
          <w:top w:val="nil"/>
          <w:left w:val="nil"/>
          <w:bottom w:val="nil"/>
          <w:right w:val="nil"/>
          <w:between w:val="nil"/>
        </w:pBdr>
        <w:spacing w:after="0" w:line="276" w:lineRule="auto"/>
        <w:rPr>
          <w:rFonts w:ascii="Aptos" w:hAnsi="Aptos"/>
          <w:sz w:val="24"/>
          <w:szCs w:val="24"/>
        </w:rPr>
      </w:pPr>
      <w:r>
        <w:rPr>
          <w:rFonts w:ascii="Aptos" w:hAnsi="Aptos"/>
          <w:sz w:val="24"/>
          <w:szCs w:val="24"/>
        </w:rPr>
        <w:t>PCoS</w:t>
      </w:r>
      <w:r w:rsidR="00593A4B" w:rsidRPr="00A74282">
        <w:rPr>
          <w:rFonts w:ascii="Aptos" w:hAnsi="Aptos"/>
          <w:sz w:val="24"/>
          <w:szCs w:val="24"/>
        </w:rPr>
        <w:t xml:space="preserve"> Board of trustees are responsible and ultimately accountable for the implementation of this policy, and </w:t>
      </w:r>
      <w:r>
        <w:rPr>
          <w:rFonts w:ascii="Aptos" w:hAnsi="Aptos"/>
          <w:sz w:val="24"/>
          <w:szCs w:val="24"/>
        </w:rPr>
        <w:t>PCoS</w:t>
      </w:r>
      <w:r w:rsidR="00593A4B" w:rsidRPr="00A74282">
        <w:rPr>
          <w:rFonts w:ascii="Aptos" w:hAnsi="Aptos"/>
          <w:sz w:val="24"/>
          <w:szCs w:val="24"/>
        </w:rPr>
        <w:t xml:space="preserve"> fulfils its legal and regulatory safeguarding objections. </w:t>
      </w:r>
    </w:p>
    <w:p w14:paraId="7A894039" w14:textId="3D1CD1C9" w:rsidR="005563D9" w:rsidRPr="00A74282" w:rsidRDefault="00593A4B">
      <w:pPr>
        <w:numPr>
          <w:ilvl w:val="0"/>
          <w:numId w:val="5"/>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The Board will discharge this responsibility by</w:t>
      </w:r>
      <w:r w:rsidR="00FE0202">
        <w:rPr>
          <w:rFonts w:ascii="Aptos" w:hAnsi="Aptos"/>
          <w:sz w:val="24"/>
          <w:szCs w:val="24"/>
        </w:rPr>
        <w:t>:</w:t>
      </w:r>
    </w:p>
    <w:p w14:paraId="7E71C0A4" w14:textId="48C6DE67" w:rsidR="005563D9" w:rsidRPr="00D204C2" w:rsidRDefault="00593A4B">
      <w:pPr>
        <w:pStyle w:val="ListParagraph"/>
        <w:numPr>
          <w:ilvl w:val="1"/>
          <w:numId w:val="5"/>
        </w:numPr>
        <w:pBdr>
          <w:top w:val="nil"/>
          <w:left w:val="nil"/>
          <w:bottom w:val="nil"/>
          <w:right w:val="nil"/>
          <w:between w:val="nil"/>
        </w:pBdr>
        <w:spacing w:after="0" w:line="276" w:lineRule="auto"/>
        <w:rPr>
          <w:rFonts w:ascii="Aptos" w:hAnsi="Aptos"/>
          <w:sz w:val="24"/>
          <w:szCs w:val="24"/>
        </w:rPr>
      </w:pPr>
      <w:r w:rsidRPr="00D204C2">
        <w:rPr>
          <w:rFonts w:ascii="Aptos" w:hAnsi="Aptos"/>
          <w:sz w:val="24"/>
          <w:szCs w:val="24"/>
        </w:rPr>
        <w:t xml:space="preserve">Regarding safeguarding as a governance and risk management policy. </w:t>
      </w:r>
    </w:p>
    <w:p w14:paraId="6CF8502E" w14:textId="104EE170" w:rsidR="005563D9" w:rsidRPr="00D204C2" w:rsidRDefault="00593A4B">
      <w:pPr>
        <w:pStyle w:val="ListParagraph"/>
        <w:numPr>
          <w:ilvl w:val="1"/>
          <w:numId w:val="5"/>
        </w:numPr>
        <w:pBdr>
          <w:top w:val="nil"/>
          <w:left w:val="nil"/>
          <w:bottom w:val="nil"/>
          <w:right w:val="nil"/>
          <w:between w:val="nil"/>
        </w:pBdr>
        <w:spacing w:after="0" w:line="276" w:lineRule="auto"/>
        <w:rPr>
          <w:rFonts w:ascii="Aptos" w:hAnsi="Aptos"/>
          <w:sz w:val="24"/>
          <w:szCs w:val="24"/>
        </w:rPr>
      </w:pPr>
      <w:r w:rsidRPr="00D204C2">
        <w:rPr>
          <w:rFonts w:ascii="Aptos" w:hAnsi="Aptos"/>
          <w:sz w:val="24"/>
          <w:szCs w:val="24"/>
        </w:rPr>
        <w:t xml:space="preserve">Review this policy periodically and consult with the Designated  Safeguarding Officer (DSO) of the Charity. </w:t>
      </w:r>
    </w:p>
    <w:p w14:paraId="0D28F79D" w14:textId="3D2B308C" w:rsidR="005563D9" w:rsidRPr="00D204C2" w:rsidRDefault="00593A4B">
      <w:pPr>
        <w:pStyle w:val="ListParagraph"/>
        <w:numPr>
          <w:ilvl w:val="1"/>
          <w:numId w:val="5"/>
        </w:numPr>
        <w:pBdr>
          <w:top w:val="nil"/>
          <w:left w:val="nil"/>
          <w:bottom w:val="nil"/>
          <w:right w:val="nil"/>
          <w:between w:val="nil"/>
        </w:pBdr>
        <w:spacing w:after="0" w:line="276" w:lineRule="auto"/>
        <w:rPr>
          <w:rFonts w:ascii="Aptos" w:hAnsi="Aptos"/>
          <w:sz w:val="24"/>
          <w:szCs w:val="24"/>
        </w:rPr>
      </w:pPr>
      <w:r w:rsidRPr="00D204C2">
        <w:rPr>
          <w:rFonts w:ascii="Aptos" w:hAnsi="Aptos"/>
          <w:sz w:val="24"/>
          <w:szCs w:val="24"/>
        </w:rPr>
        <w:t>Regular Safeguarding reports to be presented to the Board on all key safeguarding risks, to be done by senior management and the DSO.</w:t>
      </w:r>
    </w:p>
    <w:p w14:paraId="77B00219" w14:textId="08815A33" w:rsidR="005563D9" w:rsidRDefault="00593A4B">
      <w:pPr>
        <w:pStyle w:val="ListParagraph"/>
        <w:numPr>
          <w:ilvl w:val="0"/>
          <w:numId w:val="5"/>
        </w:numPr>
        <w:pBdr>
          <w:top w:val="nil"/>
          <w:left w:val="nil"/>
          <w:bottom w:val="nil"/>
          <w:right w:val="nil"/>
          <w:between w:val="nil"/>
        </w:pBdr>
        <w:spacing w:after="0" w:line="276" w:lineRule="auto"/>
        <w:rPr>
          <w:rFonts w:ascii="Aptos" w:hAnsi="Aptos"/>
          <w:sz w:val="24"/>
          <w:szCs w:val="24"/>
        </w:rPr>
      </w:pPr>
      <w:r w:rsidRPr="00D204C2">
        <w:rPr>
          <w:rFonts w:ascii="Aptos" w:hAnsi="Aptos"/>
          <w:sz w:val="24"/>
          <w:szCs w:val="24"/>
        </w:rPr>
        <w:t xml:space="preserve">All staff, volunteers, and students are to be given a copy of this policy </w:t>
      </w:r>
      <w:r w:rsidRPr="00D204C2">
        <w:rPr>
          <w:rFonts w:ascii="Aptos" w:hAnsi="Aptos"/>
          <w:sz w:val="24"/>
          <w:szCs w:val="24"/>
        </w:rPr>
        <w:tab/>
        <w:t xml:space="preserve">and any further training before commencing work with any Portsmouth </w:t>
      </w:r>
      <w:r w:rsidRPr="00D204C2">
        <w:rPr>
          <w:rFonts w:ascii="Aptos" w:hAnsi="Aptos"/>
          <w:sz w:val="24"/>
          <w:szCs w:val="24"/>
        </w:rPr>
        <w:tab/>
        <w:t xml:space="preserve">City of Sanctuary clients. </w:t>
      </w:r>
    </w:p>
    <w:p w14:paraId="04992FA5" w14:textId="77777777" w:rsidR="001E5DF1" w:rsidRPr="00D204C2" w:rsidRDefault="001E5DF1" w:rsidP="001E5DF1">
      <w:pPr>
        <w:pStyle w:val="ListParagraph"/>
        <w:pBdr>
          <w:top w:val="nil"/>
          <w:left w:val="nil"/>
          <w:bottom w:val="nil"/>
          <w:right w:val="nil"/>
          <w:between w:val="nil"/>
        </w:pBdr>
        <w:spacing w:after="0" w:line="276" w:lineRule="auto"/>
        <w:rPr>
          <w:rFonts w:ascii="Aptos" w:hAnsi="Aptos"/>
          <w:sz w:val="24"/>
          <w:szCs w:val="24"/>
        </w:rPr>
      </w:pPr>
    </w:p>
    <w:p w14:paraId="364D5E89" w14:textId="48BB5383" w:rsidR="005563D9" w:rsidRDefault="00593A4B" w:rsidP="001E5DF1">
      <w:pPr>
        <w:pBdr>
          <w:top w:val="nil"/>
          <w:left w:val="nil"/>
          <w:bottom w:val="nil"/>
          <w:right w:val="nil"/>
          <w:between w:val="nil"/>
        </w:pBdr>
        <w:spacing w:after="0" w:line="276" w:lineRule="auto"/>
        <w:rPr>
          <w:rFonts w:ascii="Aptos" w:hAnsi="Aptos"/>
          <w:b/>
          <w:bCs/>
          <w:sz w:val="24"/>
          <w:szCs w:val="24"/>
        </w:rPr>
      </w:pPr>
      <w:r w:rsidRPr="00A74282">
        <w:rPr>
          <w:rFonts w:ascii="Aptos" w:hAnsi="Aptos"/>
          <w:b/>
          <w:bCs/>
          <w:sz w:val="24"/>
          <w:szCs w:val="24"/>
        </w:rPr>
        <w:t xml:space="preserve">4. Legal </w:t>
      </w:r>
      <w:r w:rsidR="00FE0202">
        <w:rPr>
          <w:rFonts w:ascii="Aptos" w:hAnsi="Aptos"/>
          <w:b/>
          <w:bCs/>
          <w:sz w:val="24"/>
          <w:szCs w:val="24"/>
        </w:rPr>
        <w:t>f</w:t>
      </w:r>
      <w:r w:rsidRPr="00A74282">
        <w:rPr>
          <w:rFonts w:ascii="Aptos" w:hAnsi="Aptos"/>
          <w:b/>
          <w:bCs/>
          <w:sz w:val="24"/>
          <w:szCs w:val="24"/>
        </w:rPr>
        <w:t>rame</w:t>
      </w:r>
      <w:r w:rsidR="00FE0202">
        <w:rPr>
          <w:rFonts w:ascii="Aptos" w:hAnsi="Aptos"/>
          <w:b/>
          <w:bCs/>
          <w:sz w:val="24"/>
          <w:szCs w:val="24"/>
        </w:rPr>
        <w:t>w</w:t>
      </w:r>
      <w:r w:rsidRPr="00A74282">
        <w:rPr>
          <w:rFonts w:ascii="Aptos" w:hAnsi="Aptos"/>
          <w:b/>
          <w:bCs/>
          <w:sz w:val="24"/>
          <w:szCs w:val="24"/>
        </w:rPr>
        <w:t xml:space="preserve">ork </w:t>
      </w:r>
    </w:p>
    <w:p w14:paraId="4D2C7FE7" w14:textId="77777777" w:rsidR="001E5DF1" w:rsidRPr="00A74282" w:rsidRDefault="001E5DF1" w:rsidP="001E5DF1">
      <w:pPr>
        <w:pBdr>
          <w:top w:val="nil"/>
          <w:left w:val="nil"/>
          <w:bottom w:val="nil"/>
          <w:right w:val="nil"/>
          <w:between w:val="nil"/>
        </w:pBdr>
        <w:spacing w:after="0" w:line="276" w:lineRule="auto"/>
        <w:rPr>
          <w:rFonts w:ascii="Aptos" w:hAnsi="Aptos"/>
          <w:b/>
          <w:bCs/>
          <w:sz w:val="24"/>
          <w:szCs w:val="24"/>
        </w:rPr>
      </w:pPr>
    </w:p>
    <w:p w14:paraId="51308583" w14:textId="77777777" w:rsidR="005563D9" w:rsidRDefault="00593A4B" w:rsidP="001E5DF1">
      <w:p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This policy has been drawn up based on law and guidance that seeks to protect children at risk, namely:</w:t>
      </w:r>
    </w:p>
    <w:p w14:paraId="38F5DF76" w14:textId="77777777" w:rsidR="001E5DF1" w:rsidRPr="00A74282" w:rsidRDefault="001E5DF1" w:rsidP="001E5DF1">
      <w:pPr>
        <w:pBdr>
          <w:top w:val="nil"/>
          <w:left w:val="nil"/>
          <w:bottom w:val="nil"/>
          <w:right w:val="nil"/>
          <w:between w:val="nil"/>
        </w:pBdr>
        <w:spacing w:after="0" w:line="276" w:lineRule="auto"/>
        <w:rPr>
          <w:rFonts w:ascii="Aptos" w:hAnsi="Aptos"/>
          <w:sz w:val="24"/>
          <w:szCs w:val="24"/>
        </w:rPr>
      </w:pPr>
    </w:p>
    <w:p w14:paraId="4D7EC0F7" w14:textId="77777777" w:rsidR="005563D9" w:rsidRPr="00FE0202" w:rsidRDefault="00593A4B">
      <w:pPr>
        <w:pStyle w:val="ListParagraph"/>
        <w:numPr>
          <w:ilvl w:val="0"/>
          <w:numId w:val="20"/>
        </w:numPr>
        <w:pBdr>
          <w:top w:val="nil"/>
          <w:left w:val="nil"/>
          <w:bottom w:val="nil"/>
          <w:right w:val="nil"/>
          <w:between w:val="nil"/>
        </w:pBdr>
        <w:spacing w:after="0" w:line="276" w:lineRule="auto"/>
        <w:rPr>
          <w:rFonts w:ascii="Aptos" w:hAnsi="Aptos"/>
          <w:sz w:val="24"/>
          <w:szCs w:val="24"/>
        </w:rPr>
      </w:pPr>
      <w:r w:rsidRPr="00FE0202">
        <w:rPr>
          <w:rFonts w:ascii="Aptos" w:hAnsi="Aptos"/>
          <w:sz w:val="24"/>
          <w:szCs w:val="24"/>
        </w:rPr>
        <w:t xml:space="preserve">Children Act 1989 United Convention of the </w:t>
      </w:r>
    </w:p>
    <w:p w14:paraId="12BD9D6C" w14:textId="77777777" w:rsidR="005563D9" w:rsidRPr="00FE0202" w:rsidRDefault="00593A4B">
      <w:pPr>
        <w:pStyle w:val="ListParagraph"/>
        <w:numPr>
          <w:ilvl w:val="0"/>
          <w:numId w:val="20"/>
        </w:numPr>
        <w:pBdr>
          <w:top w:val="nil"/>
          <w:left w:val="nil"/>
          <w:bottom w:val="nil"/>
          <w:right w:val="nil"/>
          <w:between w:val="nil"/>
        </w:pBdr>
        <w:spacing w:after="0" w:line="276" w:lineRule="auto"/>
        <w:rPr>
          <w:rFonts w:ascii="Aptos" w:hAnsi="Aptos"/>
          <w:sz w:val="24"/>
          <w:szCs w:val="24"/>
        </w:rPr>
      </w:pPr>
      <w:r w:rsidRPr="00FE0202">
        <w:rPr>
          <w:rFonts w:ascii="Aptos" w:hAnsi="Aptos"/>
          <w:sz w:val="24"/>
          <w:szCs w:val="24"/>
        </w:rPr>
        <w:t xml:space="preserve">Rights of the Child 1991 </w:t>
      </w:r>
    </w:p>
    <w:p w14:paraId="0F4CFBF9" w14:textId="77777777" w:rsidR="005563D9" w:rsidRPr="00FE0202" w:rsidRDefault="00593A4B">
      <w:pPr>
        <w:pStyle w:val="ListParagraph"/>
        <w:numPr>
          <w:ilvl w:val="0"/>
          <w:numId w:val="20"/>
        </w:numPr>
        <w:pBdr>
          <w:top w:val="nil"/>
          <w:left w:val="nil"/>
          <w:bottom w:val="nil"/>
          <w:right w:val="nil"/>
          <w:between w:val="nil"/>
        </w:pBdr>
        <w:spacing w:after="0" w:line="276" w:lineRule="auto"/>
        <w:rPr>
          <w:rFonts w:ascii="Aptos" w:hAnsi="Aptos"/>
          <w:sz w:val="24"/>
          <w:szCs w:val="24"/>
        </w:rPr>
      </w:pPr>
      <w:r w:rsidRPr="00FE0202">
        <w:rPr>
          <w:rFonts w:ascii="Aptos" w:hAnsi="Aptos"/>
          <w:sz w:val="24"/>
          <w:szCs w:val="24"/>
        </w:rPr>
        <w:t xml:space="preserve">Data Protection Act 1998 </w:t>
      </w:r>
    </w:p>
    <w:p w14:paraId="176B3ABA" w14:textId="77777777" w:rsidR="005563D9" w:rsidRPr="00FE0202" w:rsidRDefault="00593A4B">
      <w:pPr>
        <w:pStyle w:val="ListParagraph"/>
        <w:numPr>
          <w:ilvl w:val="0"/>
          <w:numId w:val="20"/>
        </w:numPr>
        <w:pBdr>
          <w:top w:val="nil"/>
          <w:left w:val="nil"/>
          <w:bottom w:val="nil"/>
          <w:right w:val="nil"/>
          <w:between w:val="nil"/>
        </w:pBdr>
        <w:spacing w:after="0" w:line="276" w:lineRule="auto"/>
        <w:rPr>
          <w:rFonts w:ascii="Aptos" w:hAnsi="Aptos"/>
          <w:sz w:val="24"/>
          <w:szCs w:val="24"/>
        </w:rPr>
      </w:pPr>
      <w:r w:rsidRPr="00FE0202">
        <w:rPr>
          <w:rFonts w:ascii="Aptos" w:hAnsi="Aptos"/>
          <w:sz w:val="24"/>
          <w:szCs w:val="24"/>
        </w:rPr>
        <w:t xml:space="preserve">Human Rights Act 1998 </w:t>
      </w:r>
    </w:p>
    <w:p w14:paraId="07B8BF0D" w14:textId="77777777" w:rsidR="005563D9" w:rsidRPr="00FE0202" w:rsidRDefault="00593A4B">
      <w:pPr>
        <w:pStyle w:val="ListParagraph"/>
        <w:numPr>
          <w:ilvl w:val="0"/>
          <w:numId w:val="20"/>
        </w:numPr>
        <w:pBdr>
          <w:top w:val="nil"/>
          <w:left w:val="nil"/>
          <w:bottom w:val="nil"/>
          <w:right w:val="nil"/>
          <w:between w:val="nil"/>
        </w:pBdr>
        <w:spacing w:after="0" w:line="276" w:lineRule="auto"/>
        <w:rPr>
          <w:rFonts w:ascii="Aptos" w:hAnsi="Aptos"/>
          <w:sz w:val="24"/>
          <w:szCs w:val="24"/>
        </w:rPr>
      </w:pPr>
      <w:r w:rsidRPr="00FE0202">
        <w:rPr>
          <w:rFonts w:ascii="Aptos" w:hAnsi="Aptos"/>
          <w:sz w:val="24"/>
          <w:szCs w:val="24"/>
        </w:rPr>
        <w:t xml:space="preserve">Sexual Offences Act 2003 </w:t>
      </w:r>
    </w:p>
    <w:p w14:paraId="55860227" w14:textId="77777777" w:rsidR="005563D9" w:rsidRPr="00FE0202" w:rsidRDefault="00593A4B">
      <w:pPr>
        <w:pStyle w:val="ListParagraph"/>
        <w:numPr>
          <w:ilvl w:val="0"/>
          <w:numId w:val="20"/>
        </w:numPr>
        <w:pBdr>
          <w:top w:val="nil"/>
          <w:left w:val="nil"/>
          <w:bottom w:val="nil"/>
          <w:right w:val="nil"/>
          <w:between w:val="nil"/>
        </w:pBdr>
        <w:spacing w:after="0" w:line="276" w:lineRule="auto"/>
        <w:rPr>
          <w:rFonts w:ascii="Aptos" w:hAnsi="Aptos"/>
          <w:sz w:val="24"/>
          <w:szCs w:val="24"/>
        </w:rPr>
      </w:pPr>
      <w:r w:rsidRPr="00FE0202">
        <w:rPr>
          <w:rFonts w:ascii="Aptos" w:hAnsi="Aptos"/>
          <w:sz w:val="24"/>
          <w:szCs w:val="24"/>
        </w:rPr>
        <w:t xml:space="preserve">Children Act 2004 </w:t>
      </w:r>
    </w:p>
    <w:p w14:paraId="110D875C" w14:textId="77777777" w:rsidR="005563D9" w:rsidRPr="00FE0202" w:rsidRDefault="00593A4B">
      <w:pPr>
        <w:pStyle w:val="ListParagraph"/>
        <w:numPr>
          <w:ilvl w:val="0"/>
          <w:numId w:val="20"/>
        </w:numPr>
        <w:pBdr>
          <w:top w:val="nil"/>
          <w:left w:val="nil"/>
          <w:bottom w:val="nil"/>
          <w:right w:val="nil"/>
          <w:between w:val="nil"/>
        </w:pBdr>
        <w:spacing w:after="0" w:line="276" w:lineRule="auto"/>
        <w:rPr>
          <w:rFonts w:ascii="Aptos" w:hAnsi="Aptos"/>
          <w:sz w:val="24"/>
          <w:szCs w:val="24"/>
        </w:rPr>
      </w:pPr>
      <w:r w:rsidRPr="00FE0202">
        <w:rPr>
          <w:rFonts w:ascii="Aptos" w:hAnsi="Aptos"/>
          <w:sz w:val="24"/>
          <w:szCs w:val="24"/>
        </w:rPr>
        <w:t xml:space="preserve">Safeguarding Vulnerable Groups Act 2006  </w:t>
      </w:r>
    </w:p>
    <w:p w14:paraId="4F0E8B32" w14:textId="77777777" w:rsidR="005563D9" w:rsidRPr="00FE0202" w:rsidRDefault="00593A4B">
      <w:pPr>
        <w:pStyle w:val="ListParagraph"/>
        <w:numPr>
          <w:ilvl w:val="0"/>
          <w:numId w:val="20"/>
        </w:numPr>
        <w:pBdr>
          <w:top w:val="nil"/>
          <w:left w:val="nil"/>
          <w:bottom w:val="nil"/>
          <w:right w:val="nil"/>
          <w:between w:val="nil"/>
        </w:pBdr>
        <w:spacing w:after="0" w:line="276" w:lineRule="auto"/>
        <w:rPr>
          <w:rFonts w:ascii="Aptos" w:hAnsi="Aptos"/>
          <w:sz w:val="24"/>
          <w:szCs w:val="24"/>
        </w:rPr>
      </w:pPr>
      <w:r w:rsidRPr="00FE0202">
        <w:rPr>
          <w:rFonts w:ascii="Aptos" w:hAnsi="Aptos"/>
          <w:sz w:val="24"/>
          <w:szCs w:val="24"/>
        </w:rPr>
        <w:t xml:space="preserve">Children and Families Act 2014 </w:t>
      </w:r>
    </w:p>
    <w:p w14:paraId="7BFECE88" w14:textId="77777777" w:rsidR="005563D9" w:rsidRPr="00FE0202" w:rsidRDefault="00593A4B">
      <w:pPr>
        <w:pStyle w:val="ListParagraph"/>
        <w:numPr>
          <w:ilvl w:val="0"/>
          <w:numId w:val="20"/>
        </w:numPr>
        <w:pBdr>
          <w:top w:val="nil"/>
          <w:left w:val="nil"/>
          <w:bottom w:val="nil"/>
          <w:right w:val="nil"/>
          <w:between w:val="nil"/>
        </w:pBdr>
        <w:spacing w:after="0" w:line="276" w:lineRule="auto"/>
        <w:rPr>
          <w:rFonts w:ascii="Aptos" w:hAnsi="Aptos"/>
          <w:sz w:val="24"/>
          <w:szCs w:val="24"/>
        </w:rPr>
      </w:pPr>
      <w:r w:rsidRPr="00FE0202">
        <w:rPr>
          <w:rFonts w:ascii="Aptos" w:hAnsi="Aptos"/>
          <w:sz w:val="24"/>
          <w:szCs w:val="24"/>
        </w:rPr>
        <w:t>Information sharing: Advice for practitioners providing safeguarding services to children, young people, parents and carers; HMG 2015.</w:t>
      </w:r>
    </w:p>
    <w:p w14:paraId="794641A5" w14:textId="7321E56C" w:rsidR="005563D9" w:rsidRDefault="001D4FAC">
      <w:pPr>
        <w:pStyle w:val="ListParagraph"/>
        <w:numPr>
          <w:ilvl w:val="0"/>
          <w:numId w:val="20"/>
        </w:numPr>
        <w:pBdr>
          <w:top w:val="nil"/>
          <w:left w:val="nil"/>
          <w:bottom w:val="nil"/>
          <w:right w:val="nil"/>
          <w:between w:val="nil"/>
        </w:pBdr>
        <w:spacing w:after="0" w:line="276" w:lineRule="auto"/>
        <w:rPr>
          <w:rFonts w:ascii="Aptos" w:hAnsi="Aptos"/>
          <w:sz w:val="24"/>
          <w:szCs w:val="24"/>
        </w:rPr>
      </w:pPr>
      <w:r w:rsidRPr="00FE0202">
        <w:rPr>
          <w:rFonts w:ascii="Aptos" w:hAnsi="Aptos"/>
          <w:sz w:val="24"/>
          <w:szCs w:val="24"/>
        </w:rPr>
        <w:t>Working Together to Safeguard Children 2026</w:t>
      </w:r>
    </w:p>
    <w:p w14:paraId="235E7C8D" w14:textId="77777777" w:rsidR="00D57E24" w:rsidRPr="00FE0202" w:rsidRDefault="00D57E24" w:rsidP="001E5DF1">
      <w:pPr>
        <w:pStyle w:val="ListParagraph"/>
        <w:pBdr>
          <w:top w:val="nil"/>
          <w:left w:val="nil"/>
          <w:bottom w:val="nil"/>
          <w:right w:val="nil"/>
          <w:between w:val="nil"/>
        </w:pBdr>
        <w:spacing w:after="0" w:line="276" w:lineRule="auto"/>
        <w:ind w:left="432"/>
        <w:rPr>
          <w:rFonts w:ascii="Aptos" w:hAnsi="Aptos"/>
          <w:sz w:val="24"/>
          <w:szCs w:val="24"/>
        </w:rPr>
      </w:pPr>
    </w:p>
    <w:p w14:paraId="17515C17" w14:textId="77777777" w:rsidR="005563D9" w:rsidRPr="00A74282" w:rsidRDefault="00593A4B">
      <w:pPr>
        <w:numPr>
          <w:ilvl w:val="0"/>
          <w:numId w:val="7"/>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The law defines a child as being under the age of 18.</w:t>
      </w:r>
    </w:p>
    <w:p w14:paraId="2746AFA8" w14:textId="77777777" w:rsidR="005563D9" w:rsidRDefault="00593A4B">
      <w:pPr>
        <w:numPr>
          <w:ilvl w:val="0"/>
          <w:numId w:val="7"/>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The </w:t>
      </w:r>
      <w:r w:rsidRPr="00A74282">
        <w:rPr>
          <w:rFonts w:ascii="Aptos" w:hAnsi="Aptos"/>
          <w:b/>
          <w:bCs/>
          <w:sz w:val="24"/>
          <w:szCs w:val="24"/>
        </w:rPr>
        <w:t xml:space="preserve">Children’s Act 1989 -  </w:t>
      </w:r>
      <w:r w:rsidRPr="00A74282">
        <w:rPr>
          <w:rFonts w:ascii="Aptos" w:hAnsi="Aptos"/>
          <w:sz w:val="24"/>
          <w:szCs w:val="24"/>
        </w:rPr>
        <w:t xml:space="preserve">This legislation covers many aspects of the states duties towards children. In some of our work we may make reference to Section 17 and 20 which outline the duties of Local Authorities to assist to accommodate children in need. </w:t>
      </w:r>
    </w:p>
    <w:p w14:paraId="07785A7D" w14:textId="77777777" w:rsidR="00C22408" w:rsidRPr="00A74282" w:rsidRDefault="00C22408" w:rsidP="001E5DF1">
      <w:pPr>
        <w:pBdr>
          <w:top w:val="nil"/>
          <w:left w:val="nil"/>
          <w:bottom w:val="nil"/>
          <w:right w:val="nil"/>
          <w:between w:val="nil"/>
        </w:pBdr>
        <w:spacing w:after="0" w:line="276" w:lineRule="auto"/>
        <w:ind w:left="720"/>
        <w:rPr>
          <w:rFonts w:ascii="Aptos" w:hAnsi="Aptos"/>
          <w:sz w:val="24"/>
          <w:szCs w:val="24"/>
        </w:rPr>
      </w:pPr>
    </w:p>
    <w:p w14:paraId="5DCD7694" w14:textId="5CA3655D" w:rsidR="005563D9" w:rsidRDefault="00593A4B" w:rsidP="001E5DF1">
      <w:pPr>
        <w:pBdr>
          <w:top w:val="nil"/>
          <w:left w:val="nil"/>
          <w:bottom w:val="nil"/>
          <w:right w:val="nil"/>
          <w:between w:val="nil"/>
        </w:pBdr>
        <w:spacing w:after="0" w:line="276" w:lineRule="auto"/>
        <w:rPr>
          <w:rFonts w:ascii="Aptos" w:hAnsi="Aptos"/>
          <w:b/>
          <w:bCs/>
          <w:sz w:val="24"/>
          <w:szCs w:val="24"/>
        </w:rPr>
      </w:pPr>
      <w:r w:rsidRPr="00A74282">
        <w:rPr>
          <w:rFonts w:ascii="Aptos" w:hAnsi="Aptos"/>
          <w:b/>
          <w:bCs/>
          <w:sz w:val="24"/>
          <w:szCs w:val="24"/>
        </w:rPr>
        <w:lastRenderedPageBreak/>
        <w:t xml:space="preserve">5. How we will keep </w:t>
      </w:r>
      <w:r w:rsidR="00D57E24">
        <w:rPr>
          <w:rFonts w:ascii="Aptos" w:hAnsi="Aptos"/>
          <w:b/>
          <w:bCs/>
          <w:sz w:val="24"/>
          <w:szCs w:val="24"/>
        </w:rPr>
        <w:t>c</w:t>
      </w:r>
      <w:r w:rsidRPr="00A74282">
        <w:rPr>
          <w:rFonts w:ascii="Aptos" w:hAnsi="Aptos"/>
          <w:b/>
          <w:bCs/>
          <w:sz w:val="24"/>
          <w:szCs w:val="24"/>
        </w:rPr>
        <w:t xml:space="preserve">hildren </w:t>
      </w:r>
      <w:r w:rsidR="00D57E24">
        <w:rPr>
          <w:rFonts w:ascii="Aptos" w:hAnsi="Aptos"/>
          <w:b/>
          <w:bCs/>
          <w:sz w:val="24"/>
          <w:szCs w:val="24"/>
        </w:rPr>
        <w:t>s</w:t>
      </w:r>
      <w:r w:rsidRPr="00A74282">
        <w:rPr>
          <w:rFonts w:ascii="Aptos" w:hAnsi="Aptos"/>
          <w:b/>
          <w:bCs/>
          <w:sz w:val="24"/>
          <w:szCs w:val="24"/>
        </w:rPr>
        <w:t>afe</w:t>
      </w:r>
    </w:p>
    <w:p w14:paraId="1B8642CB" w14:textId="77777777" w:rsidR="001E5DF1" w:rsidRPr="00A74282" w:rsidRDefault="001E5DF1" w:rsidP="001E5DF1">
      <w:pPr>
        <w:pBdr>
          <w:top w:val="nil"/>
          <w:left w:val="nil"/>
          <w:bottom w:val="nil"/>
          <w:right w:val="nil"/>
          <w:between w:val="nil"/>
        </w:pBdr>
        <w:spacing w:after="0" w:line="276" w:lineRule="auto"/>
        <w:rPr>
          <w:rFonts w:ascii="Aptos" w:hAnsi="Aptos"/>
          <w:b/>
          <w:bCs/>
          <w:sz w:val="24"/>
          <w:szCs w:val="24"/>
        </w:rPr>
      </w:pPr>
    </w:p>
    <w:p w14:paraId="2E4AEE99" w14:textId="4E94C227" w:rsidR="005563D9" w:rsidRDefault="006821FF" w:rsidP="001E5DF1">
      <w:pPr>
        <w:pBdr>
          <w:top w:val="nil"/>
          <w:left w:val="nil"/>
          <w:bottom w:val="nil"/>
          <w:right w:val="nil"/>
          <w:between w:val="nil"/>
        </w:pBdr>
        <w:spacing w:after="0" w:line="276" w:lineRule="auto"/>
        <w:rPr>
          <w:rFonts w:ascii="Aptos" w:hAnsi="Aptos"/>
          <w:sz w:val="24"/>
          <w:szCs w:val="24"/>
        </w:rPr>
      </w:pPr>
      <w:r>
        <w:rPr>
          <w:rFonts w:ascii="Aptos" w:hAnsi="Aptos"/>
          <w:sz w:val="24"/>
          <w:szCs w:val="24"/>
        </w:rPr>
        <w:t>PCoS</w:t>
      </w:r>
      <w:r w:rsidR="00593A4B" w:rsidRPr="00D204C2">
        <w:rPr>
          <w:rFonts w:ascii="Aptos" w:hAnsi="Aptos"/>
          <w:sz w:val="24"/>
          <w:szCs w:val="24"/>
        </w:rPr>
        <w:t xml:space="preserve"> will appoint a designated child protection safeguarding lead, and keep children safe by</w:t>
      </w:r>
      <w:r w:rsidR="00D204C2">
        <w:rPr>
          <w:rFonts w:ascii="Aptos" w:hAnsi="Aptos"/>
          <w:sz w:val="24"/>
          <w:szCs w:val="24"/>
        </w:rPr>
        <w:t>:</w:t>
      </w:r>
    </w:p>
    <w:p w14:paraId="5AE1E157" w14:textId="77777777" w:rsidR="001E5DF1" w:rsidRPr="00D204C2" w:rsidRDefault="001E5DF1" w:rsidP="001E5DF1">
      <w:pPr>
        <w:pBdr>
          <w:top w:val="nil"/>
          <w:left w:val="nil"/>
          <w:bottom w:val="nil"/>
          <w:right w:val="nil"/>
          <w:between w:val="nil"/>
        </w:pBdr>
        <w:spacing w:after="0" w:line="276" w:lineRule="auto"/>
        <w:rPr>
          <w:rFonts w:ascii="Aptos" w:hAnsi="Aptos"/>
          <w:sz w:val="24"/>
          <w:szCs w:val="24"/>
        </w:rPr>
      </w:pPr>
    </w:p>
    <w:p w14:paraId="0BB02D77" w14:textId="7D4123C3" w:rsidR="005563D9" w:rsidRDefault="006821FF">
      <w:pPr>
        <w:numPr>
          <w:ilvl w:val="0"/>
          <w:numId w:val="8"/>
        </w:numPr>
        <w:pBdr>
          <w:top w:val="nil"/>
          <w:left w:val="nil"/>
          <w:bottom w:val="nil"/>
          <w:right w:val="nil"/>
          <w:between w:val="nil"/>
        </w:pBdr>
        <w:spacing w:after="0" w:line="276" w:lineRule="auto"/>
        <w:rPr>
          <w:rFonts w:ascii="Aptos" w:hAnsi="Aptos"/>
          <w:sz w:val="24"/>
          <w:szCs w:val="24"/>
        </w:rPr>
      </w:pPr>
      <w:r>
        <w:rPr>
          <w:rFonts w:ascii="Aptos" w:hAnsi="Aptos"/>
          <w:sz w:val="24"/>
          <w:szCs w:val="24"/>
        </w:rPr>
        <w:t>PCoS</w:t>
      </w:r>
      <w:r w:rsidR="00593A4B" w:rsidRPr="00A74282">
        <w:rPr>
          <w:rFonts w:ascii="Aptos" w:hAnsi="Aptos"/>
          <w:sz w:val="24"/>
          <w:szCs w:val="24"/>
        </w:rPr>
        <w:t xml:space="preserve"> will recruit staff and volunteers safely, ensuring checks are done, and follow safer recruitment practices. </w:t>
      </w:r>
    </w:p>
    <w:p w14:paraId="2D1724D6" w14:textId="27B6509B" w:rsidR="0067498C" w:rsidRPr="00A74282" w:rsidRDefault="0067498C">
      <w:pPr>
        <w:numPr>
          <w:ilvl w:val="0"/>
          <w:numId w:val="8"/>
        </w:numPr>
        <w:pBdr>
          <w:top w:val="nil"/>
          <w:left w:val="nil"/>
          <w:bottom w:val="nil"/>
          <w:right w:val="nil"/>
          <w:between w:val="nil"/>
        </w:pBdr>
        <w:spacing w:after="0" w:line="276" w:lineRule="auto"/>
        <w:rPr>
          <w:rFonts w:ascii="Aptos" w:hAnsi="Aptos"/>
          <w:sz w:val="24"/>
          <w:szCs w:val="24"/>
        </w:rPr>
      </w:pPr>
      <w:r>
        <w:rPr>
          <w:rFonts w:ascii="Aptos" w:hAnsi="Aptos"/>
          <w:sz w:val="24"/>
          <w:szCs w:val="24"/>
        </w:rPr>
        <w:t xml:space="preserve">Mandatory PCoS </w:t>
      </w:r>
      <w:r w:rsidR="00D12653">
        <w:rPr>
          <w:rFonts w:ascii="Aptos" w:hAnsi="Aptos"/>
          <w:sz w:val="24"/>
          <w:szCs w:val="24"/>
        </w:rPr>
        <w:t xml:space="preserve">safeguarding training is provided to all volunteers, staff mebers, placement students and consultants. </w:t>
      </w:r>
      <w:r w:rsidR="00B65743">
        <w:rPr>
          <w:rFonts w:ascii="Aptos" w:hAnsi="Aptos"/>
          <w:sz w:val="24"/>
          <w:szCs w:val="24"/>
        </w:rPr>
        <w:t>In some roles such as caseworker volunteers and staff members additional safeguarding training will be provided vi</w:t>
      </w:r>
      <w:r w:rsidR="00D57E24">
        <w:rPr>
          <w:rFonts w:ascii="Aptos" w:hAnsi="Aptos"/>
          <w:sz w:val="24"/>
          <w:szCs w:val="24"/>
        </w:rPr>
        <w:t>a</w:t>
      </w:r>
      <w:r w:rsidR="00B65743">
        <w:rPr>
          <w:rFonts w:ascii="Aptos" w:hAnsi="Aptos"/>
          <w:sz w:val="24"/>
          <w:szCs w:val="24"/>
        </w:rPr>
        <w:t xml:space="preserve"> Portsmouth City Council – Childrens Safeguarding partnership online or in person training. </w:t>
      </w:r>
    </w:p>
    <w:p w14:paraId="00CCE575" w14:textId="77777777" w:rsidR="005563D9" w:rsidRPr="00A74282" w:rsidRDefault="00593A4B">
      <w:pPr>
        <w:numPr>
          <w:ilvl w:val="0"/>
          <w:numId w:val="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Implement the code of conduct for all staff and volunteers.</w:t>
      </w:r>
    </w:p>
    <w:p w14:paraId="4F8B67F5" w14:textId="77777777" w:rsidR="005563D9" w:rsidRPr="00A74282" w:rsidRDefault="00593A4B">
      <w:pPr>
        <w:numPr>
          <w:ilvl w:val="0"/>
          <w:numId w:val="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Valuing, listening and respecting children. </w:t>
      </w:r>
    </w:p>
    <w:p w14:paraId="32201386" w14:textId="77777777" w:rsidR="005563D9" w:rsidRPr="00A74282" w:rsidRDefault="00593A4B">
      <w:pPr>
        <w:numPr>
          <w:ilvl w:val="0"/>
          <w:numId w:val="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Develop child safeguarding policies and procedures which reflect best practice. </w:t>
      </w:r>
    </w:p>
    <w:p w14:paraId="1399C1BE" w14:textId="77777777" w:rsidR="005563D9" w:rsidRPr="00A74282" w:rsidRDefault="00593A4B">
      <w:pPr>
        <w:numPr>
          <w:ilvl w:val="0"/>
          <w:numId w:val="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Manage any allegations against staff and volunteers appropriately. </w:t>
      </w:r>
    </w:p>
    <w:p w14:paraId="0CAA4322" w14:textId="77777777" w:rsidR="005563D9" w:rsidRPr="00A74282" w:rsidRDefault="00593A4B">
      <w:pPr>
        <w:numPr>
          <w:ilvl w:val="0"/>
          <w:numId w:val="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Providing effective management for staff and volunteers through supervision, support, training and quality assurance measures </w:t>
      </w:r>
    </w:p>
    <w:p w14:paraId="7ADE3029" w14:textId="77777777" w:rsidR="005563D9" w:rsidRPr="00A74282" w:rsidRDefault="00593A4B">
      <w:pPr>
        <w:numPr>
          <w:ilvl w:val="0"/>
          <w:numId w:val="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Use safeguarding procedures to share concerns and relevant information with agencies who need to know, and involve young people and their parents, families. </w:t>
      </w:r>
    </w:p>
    <w:p w14:paraId="38EA99AB" w14:textId="77777777" w:rsidR="005563D9" w:rsidRPr="00A74282" w:rsidRDefault="00593A4B">
      <w:pPr>
        <w:numPr>
          <w:ilvl w:val="0"/>
          <w:numId w:val="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Record and store information securely.</w:t>
      </w:r>
    </w:p>
    <w:p w14:paraId="1B1609DE" w14:textId="77777777" w:rsidR="005563D9" w:rsidRPr="00A74282" w:rsidRDefault="00593A4B">
      <w:pPr>
        <w:numPr>
          <w:ilvl w:val="0"/>
          <w:numId w:val="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Publicise our Safeguarding Policy on our website. </w:t>
      </w:r>
    </w:p>
    <w:p w14:paraId="37854DD6" w14:textId="773048D2" w:rsidR="005563D9" w:rsidRPr="00D57E24" w:rsidRDefault="00593A4B">
      <w:pPr>
        <w:numPr>
          <w:ilvl w:val="0"/>
          <w:numId w:val="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Casework is not permitted outside the designated </w:t>
      </w:r>
      <w:r w:rsidR="00D57E24">
        <w:rPr>
          <w:rFonts w:ascii="Aptos" w:hAnsi="Aptos"/>
          <w:sz w:val="24"/>
          <w:szCs w:val="24"/>
        </w:rPr>
        <w:t xml:space="preserve">Refugee Hub </w:t>
      </w:r>
      <w:r w:rsidRPr="00A74282">
        <w:rPr>
          <w:rFonts w:ascii="Aptos" w:hAnsi="Aptos"/>
          <w:sz w:val="24"/>
          <w:szCs w:val="24"/>
        </w:rPr>
        <w:t>drop</w:t>
      </w:r>
      <w:r w:rsidR="00D57E24">
        <w:rPr>
          <w:rFonts w:ascii="Aptos" w:hAnsi="Aptos"/>
          <w:sz w:val="24"/>
          <w:szCs w:val="24"/>
        </w:rPr>
        <w:t>-</w:t>
      </w:r>
      <w:r w:rsidRPr="00A74282">
        <w:rPr>
          <w:rFonts w:ascii="Aptos" w:hAnsi="Aptos"/>
          <w:sz w:val="24"/>
          <w:szCs w:val="24"/>
        </w:rPr>
        <w:t xml:space="preserve">in or </w:t>
      </w:r>
      <w:r w:rsidR="00D57E24">
        <w:rPr>
          <w:rFonts w:ascii="Aptos" w:hAnsi="Aptos"/>
          <w:sz w:val="24"/>
          <w:szCs w:val="24"/>
        </w:rPr>
        <w:t xml:space="preserve">the </w:t>
      </w:r>
      <w:r w:rsidRPr="00A74282">
        <w:rPr>
          <w:rFonts w:ascii="Aptos" w:hAnsi="Aptos"/>
          <w:sz w:val="24"/>
          <w:szCs w:val="24"/>
        </w:rPr>
        <w:t>PC</w:t>
      </w:r>
      <w:r w:rsidR="00D57E24">
        <w:rPr>
          <w:rFonts w:ascii="Aptos" w:hAnsi="Aptos"/>
          <w:sz w:val="24"/>
          <w:szCs w:val="24"/>
        </w:rPr>
        <w:t>o</w:t>
      </w:r>
      <w:r w:rsidRPr="00A74282">
        <w:rPr>
          <w:rFonts w:ascii="Aptos" w:hAnsi="Aptos"/>
          <w:sz w:val="24"/>
          <w:szCs w:val="24"/>
        </w:rPr>
        <w:t xml:space="preserve">S </w:t>
      </w:r>
      <w:r w:rsidR="00D57E24">
        <w:rPr>
          <w:rFonts w:ascii="Aptos" w:hAnsi="Aptos"/>
          <w:sz w:val="24"/>
          <w:szCs w:val="24"/>
        </w:rPr>
        <w:t xml:space="preserve">Host </w:t>
      </w:r>
      <w:r w:rsidRPr="00A74282">
        <w:rPr>
          <w:rFonts w:ascii="Aptos" w:hAnsi="Aptos"/>
          <w:sz w:val="24"/>
          <w:szCs w:val="24"/>
        </w:rPr>
        <w:t xml:space="preserve">office. If a child presents without an adult and you are working alone, the </w:t>
      </w:r>
      <w:r w:rsidR="00D57E24">
        <w:rPr>
          <w:rFonts w:ascii="Aptos" w:hAnsi="Aptos"/>
          <w:sz w:val="24"/>
          <w:szCs w:val="24"/>
        </w:rPr>
        <w:t>D</w:t>
      </w:r>
      <w:r w:rsidRPr="00A74282">
        <w:rPr>
          <w:rFonts w:ascii="Aptos" w:hAnsi="Aptos"/>
          <w:sz w:val="24"/>
          <w:szCs w:val="24"/>
        </w:rPr>
        <w:t xml:space="preserve">esignated </w:t>
      </w:r>
      <w:r w:rsidR="00D57E24">
        <w:rPr>
          <w:rFonts w:ascii="Aptos" w:hAnsi="Aptos"/>
          <w:sz w:val="24"/>
          <w:szCs w:val="24"/>
        </w:rPr>
        <w:t>S</w:t>
      </w:r>
      <w:r w:rsidRPr="00D57E24">
        <w:rPr>
          <w:rFonts w:ascii="Aptos" w:hAnsi="Aptos"/>
          <w:sz w:val="24"/>
          <w:szCs w:val="24"/>
        </w:rPr>
        <w:t xml:space="preserve">afeguarding </w:t>
      </w:r>
      <w:r w:rsidR="00D57E24">
        <w:rPr>
          <w:rFonts w:ascii="Aptos" w:hAnsi="Aptos"/>
          <w:sz w:val="24"/>
          <w:szCs w:val="24"/>
        </w:rPr>
        <w:t>O</w:t>
      </w:r>
      <w:r w:rsidRPr="00D57E24">
        <w:rPr>
          <w:rFonts w:ascii="Aptos" w:hAnsi="Aptos"/>
          <w:sz w:val="24"/>
          <w:szCs w:val="24"/>
        </w:rPr>
        <w:t>fficer must be informed immediately. Children must be seen in pairs by PC</w:t>
      </w:r>
      <w:r w:rsidR="00D57E24">
        <w:rPr>
          <w:rFonts w:ascii="Aptos" w:hAnsi="Aptos"/>
          <w:sz w:val="24"/>
          <w:szCs w:val="24"/>
        </w:rPr>
        <w:t>o</w:t>
      </w:r>
      <w:r w:rsidRPr="00D57E24">
        <w:rPr>
          <w:rFonts w:ascii="Aptos" w:hAnsi="Aptos"/>
          <w:sz w:val="24"/>
          <w:szCs w:val="24"/>
        </w:rPr>
        <w:t xml:space="preserve">S volunteers or staff members, lone working with a child is not allowed. </w:t>
      </w:r>
    </w:p>
    <w:p w14:paraId="1007C976" w14:textId="77777777" w:rsidR="005563D9" w:rsidRPr="00A74282" w:rsidRDefault="00593A4B">
      <w:pPr>
        <w:numPr>
          <w:ilvl w:val="0"/>
          <w:numId w:val="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Ensuring that we provide a safe physical environment for children, at risk people, staff and volunteers, by applying health and safety measures in accordance with the law and regulatory guidance</w:t>
      </w:r>
    </w:p>
    <w:p w14:paraId="15C8689F" w14:textId="3C544380" w:rsidR="005563D9" w:rsidRPr="00A74282" w:rsidRDefault="00593A4B">
      <w:pPr>
        <w:numPr>
          <w:ilvl w:val="0"/>
          <w:numId w:val="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Ensuring that families using the services of the </w:t>
      </w:r>
      <w:r w:rsidR="00D57E24">
        <w:rPr>
          <w:rFonts w:ascii="Aptos" w:hAnsi="Aptos"/>
          <w:sz w:val="24"/>
          <w:szCs w:val="24"/>
        </w:rPr>
        <w:t>C</w:t>
      </w:r>
      <w:r w:rsidRPr="00A74282">
        <w:rPr>
          <w:rFonts w:ascii="Aptos" w:hAnsi="Aptos"/>
          <w:sz w:val="24"/>
          <w:szCs w:val="24"/>
        </w:rPr>
        <w:t>harity are encouraged to report any concerns they have to a staff member or a trustee of P</w:t>
      </w:r>
      <w:r w:rsidR="00D57E24">
        <w:rPr>
          <w:rFonts w:ascii="Aptos" w:hAnsi="Aptos"/>
          <w:sz w:val="24"/>
          <w:szCs w:val="24"/>
        </w:rPr>
        <w:t>Co</w:t>
      </w:r>
      <w:r w:rsidRPr="00A74282">
        <w:rPr>
          <w:rFonts w:ascii="Aptos" w:hAnsi="Aptos"/>
          <w:sz w:val="24"/>
          <w:szCs w:val="24"/>
        </w:rPr>
        <w:t>S</w:t>
      </w:r>
      <w:r w:rsidR="00D57E24">
        <w:rPr>
          <w:rFonts w:ascii="Aptos" w:hAnsi="Aptos"/>
          <w:sz w:val="24"/>
          <w:szCs w:val="24"/>
        </w:rPr>
        <w:t>.</w:t>
      </w:r>
    </w:p>
    <w:p w14:paraId="44624A71" w14:textId="3ADE6629" w:rsidR="005563D9" w:rsidRPr="00A74282" w:rsidRDefault="00593A4B">
      <w:pPr>
        <w:numPr>
          <w:ilvl w:val="0"/>
          <w:numId w:val="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Ensuring that the </w:t>
      </w:r>
      <w:r w:rsidR="00D57E24">
        <w:rPr>
          <w:rFonts w:ascii="Aptos" w:hAnsi="Aptos"/>
          <w:sz w:val="24"/>
          <w:szCs w:val="24"/>
        </w:rPr>
        <w:t>S</w:t>
      </w:r>
      <w:r w:rsidRPr="00A74282">
        <w:rPr>
          <w:rFonts w:ascii="Aptos" w:hAnsi="Aptos"/>
          <w:sz w:val="24"/>
          <w:szCs w:val="24"/>
        </w:rPr>
        <w:t xml:space="preserve">afeguarding </w:t>
      </w:r>
      <w:r w:rsidR="00D57E24">
        <w:rPr>
          <w:rFonts w:ascii="Aptos" w:hAnsi="Aptos"/>
          <w:sz w:val="24"/>
          <w:szCs w:val="24"/>
        </w:rPr>
        <w:t>P</w:t>
      </w:r>
      <w:r w:rsidRPr="00A74282">
        <w:rPr>
          <w:rFonts w:ascii="Aptos" w:hAnsi="Aptos"/>
          <w:sz w:val="24"/>
          <w:szCs w:val="24"/>
        </w:rPr>
        <w:t>olicy is available to all on request.</w:t>
      </w:r>
    </w:p>
    <w:p w14:paraId="09CEB11D" w14:textId="77777777" w:rsidR="005563D9" w:rsidRPr="00A74282" w:rsidRDefault="005563D9" w:rsidP="001E5DF1">
      <w:pPr>
        <w:pBdr>
          <w:top w:val="nil"/>
          <w:left w:val="nil"/>
          <w:bottom w:val="nil"/>
          <w:right w:val="nil"/>
          <w:between w:val="nil"/>
        </w:pBdr>
        <w:spacing w:after="0" w:line="276" w:lineRule="auto"/>
        <w:ind w:left="720"/>
        <w:rPr>
          <w:rFonts w:ascii="Aptos" w:hAnsi="Aptos"/>
          <w:sz w:val="24"/>
          <w:szCs w:val="24"/>
        </w:rPr>
      </w:pPr>
    </w:p>
    <w:p w14:paraId="596D53C4" w14:textId="0238932D" w:rsidR="005563D9" w:rsidRDefault="00593A4B" w:rsidP="001E5DF1">
      <w:pPr>
        <w:pBdr>
          <w:top w:val="nil"/>
          <w:left w:val="nil"/>
          <w:bottom w:val="nil"/>
          <w:right w:val="nil"/>
          <w:between w:val="nil"/>
        </w:pBdr>
        <w:spacing w:after="0" w:line="276" w:lineRule="auto"/>
        <w:rPr>
          <w:rFonts w:ascii="Aptos" w:hAnsi="Aptos"/>
          <w:b/>
          <w:bCs/>
          <w:sz w:val="24"/>
          <w:szCs w:val="24"/>
        </w:rPr>
      </w:pPr>
      <w:r w:rsidRPr="00A74282">
        <w:rPr>
          <w:rFonts w:ascii="Aptos" w:hAnsi="Aptos"/>
          <w:b/>
          <w:bCs/>
          <w:sz w:val="24"/>
          <w:szCs w:val="24"/>
        </w:rPr>
        <w:t xml:space="preserve">6. Safeguarding </w:t>
      </w:r>
      <w:r w:rsidR="001E5DF1">
        <w:rPr>
          <w:rFonts w:ascii="Aptos" w:hAnsi="Aptos"/>
          <w:b/>
          <w:bCs/>
          <w:sz w:val="24"/>
          <w:szCs w:val="24"/>
        </w:rPr>
        <w:t>t</w:t>
      </w:r>
      <w:r w:rsidRPr="00A74282">
        <w:rPr>
          <w:rFonts w:ascii="Aptos" w:hAnsi="Aptos"/>
          <w:b/>
          <w:bCs/>
          <w:sz w:val="24"/>
          <w:szCs w:val="24"/>
        </w:rPr>
        <w:t>erms</w:t>
      </w:r>
    </w:p>
    <w:p w14:paraId="4C851ADB" w14:textId="77777777" w:rsidR="001E5DF1" w:rsidRPr="00A74282" w:rsidRDefault="001E5DF1" w:rsidP="001E5DF1">
      <w:pPr>
        <w:pBdr>
          <w:top w:val="nil"/>
          <w:left w:val="nil"/>
          <w:bottom w:val="nil"/>
          <w:right w:val="nil"/>
          <w:between w:val="nil"/>
        </w:pBdr>
        <w:spacing w:after="0" w:line="276" w:lineRule="auto"/>
        <w:rPr>
          <w:rFonts w:ascii="Aptos" w:hAnsi="Aptos"/>
          <w:b/>
          <w:bCs/>
          <w:sz w:val="24"/>
          <w:szCs w:val="24"/>
        </w:rPr>
      </w:pPr>
    </w:p>
    <w:p w14:paraId="523362D0" w14:textId="2978E0F9" w:rsidR="005563D9" w:rsidRPr="00A74282" w:rsidRDefault="00593A4B">
      <w:pPr>
        <w:numPr>
          <w:ilvl w:val="0"/>
          <w:numId w:val="4"/>
        </w:numPr>
        <w:pBdr>
          <w:top w:val="nil"/>
          <w:left w:val="nil"/>
          <w:bottom w:val="nil"/>
          <w:right w:val="nil"/>
          <w:between w:val="nil"/>
        </w:pBdr>
        <w:tabs>
          <w:tab w:val="left" w:pos="836"/>
        </w:tabs>
        <w:spacing w:after="0" w:line="276" w:lineRule="auto"/>
        <w:rPr>
          <w:rFonts w:ascii="Aptos" w:hAnsi="Aptos"/>
          <w:sz w:val="24"/>
          <w:szCs w:val="24"/>
        </w:rPr>
      </w:pPr>
      <w:r w:rsidRPr="00A74282">
        <w:rPr>
          <w:rFonts w:ascii="Aptos" w:hAnsi="Aptos"/>
          <w:sz w:val="24"/>
          <w:szCs w:val="24"/>
        </w:rPr>
        <w:t>Safeguarding is described as the responsibility and activities undertaken by</w:t>
      </w:r>
      <w:r w:rsidR="00D57E24">
        <w:rPr>
          <w:rFonts w:ascii="Aptos" w:hAnsi="Aptos"/>
          <w:sz w:val="24"/>
          <w:szCs w:val="24"/>
        </w:rPr>
        <w:t xml:space="preserve"> </w:t>
      </w:r>
      <w:r w:rsidRPr="00A74282">
        <w:rPr>
          <w:rFonts w:ascii="Aptos" w:hAnsi="Aptos"/>
          <w:sz w:val="24"/>
          <w:szCs w:val="24"/>
        </w:rPr>
        <w:t xml:space="preserve">statutory and non statutory organisations working with children, to prevent or stop children from being ill treated or abused. </w:t>
      </w:r>
    </w:p>
    <w:p w14:paraId="1862B2E3" w14:textId="5709EE81" w:rsidR="005563D9" w:rsidRPr="00A74282" w:rsidRDefault="00593A4B">
      <w:pPr>
        <w:numPr>
          <w:ilvl w:val="0"/>
          <w:numId w:val="4"/>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lastRenderedPageBreak/>
        <w:t>Safeguarding is about protecting children from harm, abuse or ill treatment by those who are supposed to be caring for them or who are in a position of trust and authority.</w:t>
      </w:r>
    </w:p>
    <w:p w14:paraId="1D756278" w14:textId="77777777" w:rsidR="005563D9" w:rsidRPr="00A74282" w:rsidRDefault="005563D9" w:rsidP="001E5DF1">
      <w:pPr>
        <w:pBdr>
          <w:top w:val="nil"/>
          <w:left w:val="nil"/>
          <w:bottom w:val="nil"/>
          <w:right w:val="nil"/>
          <w:between w:val="nil"/>
        </w:pBdr>
        <w:spacing w:after="0" w:line="276" w:lineRule="auto"/>
        <w:ind w:left="720"/>
        <w:rPr>
          <w:rFonts w:ascii="Aptos" w:hAnsi="Aptos"/>
          <w:sz w:val="24"/>
          <w:szCs w:val="24"/>
        </w:rPr>
      </w:pPr>
    </w:p>
    <w:p w14:paraId="3B4F4B51" w14:textId="795C8880" w:rsidR="005563D9" w:rsidRDefault="00593A4B" w:rsidP="001E5DF1">
      <w:pPr>
        <w:pBdr>
          <w:top w:val="nil"/>
          <w:left w:val="nil"/>
          <w:bottom w:val="nil"/>
          <w:right w:val="nil"/>
          <w:between w:val="nil"/>
        </w:pBdr>
        <w:spacing w:after="0" w:line="276" w:lineRule="auto"/>
        <w:rPr>
          <w:rFonts w:ascii="Aptos" w:hAnsi="Aptos"/>
          <w:b/>
          <w:bCs/>
          <w:sz w:val="24"/>
          <w:szCs w:val="24"/>
        </w:rPr>
      </w:pPr>
      <w:r w:rsidRPr="00A74282">
        <w:rPr>
          <w:rFonts w:ascii="Aptos" w:hAnsi="Aptos"/>
          <w:b/>
          <w:bCs/>
          <w:sz w:val="24"/>
          <w:szCs w:val="24"/>
        </w:rPr>
        <w:t xml:space="preserve">7. Context of </w:t>
      </w:r>
      <w:r w:rsidR="00D57E24">
        <w:rPr>
          <w:rFonts w:ascii="Aptos" w:hAnsi="Aptos"/>
          <w:b/>
          <w:bCs/>
          <w:sz w:val="24"/>
          <w:szCs w:val="24"/>
        </w:rPr>
        <w:t>h</w:t>
      </w:r>
      <w:r w:rsidRPr="00A74282">
        <w:rPr>
          <w:rFonts w:ascii="Aptos" w:hAnsi="Aptos"/>
          <w:b/>
          <w:bCs/>
          <w:sz w:val="24"/>
          <w:szCs w:val="24"/>
        </w:rPr>
        <w:t>arm in our work with refugee and asylum seekers</w:t>
      </w:r>
    </w:p>
    <w:p w14:paraId="0553988D" w14:textId="77777777" w:rsidR="001E5DF1" w:rsidRPr="00A74282" w:rsidRDefault="001E5DF1" w:rsidP="001E5DF1">
      <w:pPr>
        <w:pBdr>
          <w:top w:val="nil"/>
          <w:left w:val="nil"/>
          <w:bottom w:val="nil"/>
          <w:right w:val="nil"/>
          <w:between w:val="nil"/>
        </w:pBdr>
        <w:spacing w:after="0" w:line="276" w:lineRule="auto"/>
        <w:rPr>
          <w:rFonts w:ascii="Aptos" w:hAnsi="Aptos"/>
          <w:sz w:val="24"/>
          <w:szCs w:val="24"/>
        </w:rPr>
      </w:pPr>
    </w:p>
    <w:p w14:paraId="6C094554" w14:textId="240194C5" w:rsidR="005563D9" w:rsidRDefault="00593A4B" w:rsidP="001E5DF1">
      <w:p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Staff and volunteers may come across children in their work, however</w:t>
      </w:r>
      <w:r w:rsidR="00D57E24">
        <w:rPr>
          <w:rFonts w:ascii="Aptos" w:hAnsi="Aptos"/>
          <w:sz w:val="24"/>
          <w:szCs w:val="24"/>
        </w:rPr>
        <w:t>,</w:t>
      </w:r>
      <w:r w:rsidRPr="00A74282">
        <w:rPr>
          <w:rFonts w:ascii="Aptos" w:hAnsi="Aptos"/>
          <w:sz w:val="24"/>
          <w:szCs w:val="24"/>
        </w:rPr>
        <w:t xml:space="preserve"> there are two main areas that staff and volunteers may come across children</w:t>
      </w:r>
      <w:r w:rsidR="00D57E24">
        <w:rPr>
          <w:rFonts w:ascii="Aptos" w:hAnsi="Aptos"/>
          <w:sz w:val="24"/>
          <w:szCs w:val="24"/>
        </w:rPr>
        <w:t>:</w:t>
      </w:r>
      <w:r w:rsidRPr="00A74282">
        <w:rPr>
          <w:rFonts w:ascii="Aptos" w:hAnsi="Aptos"/>
          <w:sz w:val="24"/>
          <w:szCs w:val="24"/>
        </w:rPr>
        <w:t xml:space="preserve">  </w:t>
      </w:r>
    </w:p>
    <w:p w14:paraId="4C8A00C1" w14:textId="77777777" w:rsidR="001E5DF1" w:rsidRPr="00A74282" w:rsidRDefault="001E5DF1" w:rsidP="001E5DF1">
      <w:pPr>
        <w:pBdr>
          <w:top w:val="nil"/>
          <w:left w:val="nil"/>
          <w:bottom w:val="nil"/>
          <w:right w:val="nil"/>
          <w:between w:val="nil"/>
        </w:pBdr>
        <w:spacing w:after="0" w:line="276" w:lineRule="auto"/>
        <w:rPr>
          <w:rFonts w:ascii="Aptos" w:hAnsi="Aptos"/>
          <w:sz w:val="24"/>
          <w:szCs w:val="24"/>
        </w:rPr>
      </w:pPr>
    </w:p>
    <w:p w14:paraId="3AB59EBA" w14:textId="79CEE77B" w:rsidR="005563D9" w:rsidRPr="00A74282" w:rsidRDefault="00593A4B">
      <w:pPr>
        <w:numPr>
          <w:ilvl w:val="0"/>
          <w:numId w:val="3"/>
        </w:numPr>
        <w:pBdr>
          <w:top w:val="nil"/>
          <w:left w:val="nil"/>
          <w:bottom w:val="nil"/>
          <w:right w:val="nil"/>
          <w:between w:val="nil"/>
        </w:pBdr>
        <w:spacing w:after="0" w:line="276" w:lineRule="auto"/>
        <w:rPr>
          <w:rFonts w:ascii="Aptos" w:hAnsi="Aptos"/>
          <w:b/>
          <w:bCs/>
          <w:sz w:val="24"/>
          <w:szCs w:val="24"/>
        </w:rPr>
      </w:pPr>
      <w:r w:rsidRPr="00A74282">
        <w:rPr>
          <w:rFonts w:ascii="Aptos" w:hAnsi="Aptos"/>
          <w:b/>
          <w:bCs/>
          <w:sz w:val="24"/>
          <w:szCs w:val="24"/>
        </w:rPr>
        <w:t xml:space="preserve">Unaccompanied or </w:t>
      </w:r>
      <w:r w:rsidR="00D57E24">
        <w:rPr>
          <w:rFonts w:ascii="Aptos" w:hAnsi="Aptos"/>
          <w:b/>
          <w:bCs/>
          <w:sz w:val="24"/>
          <w:szCs w:val="24"/>
        </w:rPr>
        <w:t>s</w:t>
      </w:r>
      <w:r w:rsidRPr="00A74282">
        <w:rPr>
          <w:rFonts w:ascii="Aptos" w:hAnsi="Aptos"/>
          <w:b/>
          <w:bCs/>
          <w:sz w:val="24"/>
          <w:szCs w:val="24"/>
        </w:rPr>
        <w:t xml:space="preserve">eparated children – </w:t>
      </w:r>
      <w:r w:rsidRPr="00A74282">
        <w:rPr>
          <w:rFonts w:ascii="Aptos" w:hAnsi="Aptos"/>
          <w:sz w:val="24"/>
          <w:szCs w:val="24"/>
        </w:rPr>
        <w:t xml:space="preserve">The work of </w:t>
      </w:r>
      <w:r w:rsidR="006821FF">
        <w:rPr>
          <w:rFonts w:ascii="Aptos" w:hAnsi="Aptos"/>
          <w:sz w:val="24"/>
          <w:szCs w:val="24"/>
        </w:rPr>
        <w:t>PCoS</w:t>
      </w:r>
      <w:r w:rsidRPr="00A74282">
        <w:rPr>
          <w:rFonts w:ascii="Aptos" w:hAnsi="Aptos"/>
          <w:sz w:val="24"/>
          <w:szCs w:val="24"/>
        </w:rPr>
        <w:t xml:space="preserve"> does not currently focus on unaccompanied or separated children, however we may come across them in a drop in centre, or at a project. Staff and volunteers must work in pairs when working with separated or unaccompanied children. The Designated Safeguarding Lead will be informed immediately, or a trustee if a UASC presents to any </w:t>
      </w:r>
      <w:r w:rsidR="006821FF">
        <w:rPr>
          <w:rFonts w:ascii="Aptos" w:hAnsi="Aptos"/>
          <w:sz w:val="24"/>
          <w:szCs w:val="24"/>
        </w:rPr>
        <w:t>PCoS</w:t>
      </w:r>
      <w:r w:rsidRPr="00A74282">
        <w:rPr>
          <w:rFonts w:ascii="Aptos" w:hAnsi="Aptos"/>
          <w:sz w:val="24"/>
          <w:szCs w:val="24"/>
        </w:rPr>
        <w:t xml:space="preserve"> staff member or volunteer. </w:t>
      </w:r>
    </w:p>
    <w:p w14:paraId="64971F1C" w14:textId="5B5C9D1D" w:rsidR="005563D9" w:rsidRPr="00A74282" w:rsidRDefault="00593A4B">
      <w:pPr>
        <w:numPr>
          <w:ilvl w:val="0"/>
          <w:numId w:val="3"/>
        </w:numPr>
        <w:pBdr>
          <w:top w:val="nil"/>
          <w:left w:val="nil"/>
          <w:bottom w:val="nil"/>
          <w:right w:val="nil"/>
          <w:between w:val="nil"/>
        </w:pBdr>
        <w:spacing w:after="0" w:line="276" w:lineRule="auto"/>
        <w:rPr>
          <w:rFonts w:ascii="Aptos" w:hAnsi="Aptos"/>
          <w:b/>
          <w:bCs/>
          <w:sz w:val="24"/>
          <w:szCs w:val="24"/>
        </w:rPr>
      </w:pPr>
      <w:r w:rsidRPr="00A74282">
        <w:rPr>
          <w:rFonts w:ascii="Aptos" w:hAnsi="Aptos"/>
          <w:b/>
          <w:bCs/>
          <w:sz w:val="24"/>
          <w:szCs w:val="24"/>
        </w:rPr>
        <w:t xml:space="preserve">Children in Families – </w:t>
      </w:r>
      <w:r w:rsidRPr="00A74282">
        <w:rPr>
          <w:rFonts w:ascii="Aptos" w:hAnsi="Aptos"/>
          <w:sz w:val="24"/>
          <w:szCs w:val="24"/>
        </w:rPr>
        <w:t xml:space="preserve">The work undertaken by </w:t>
      </w:r>
      <w:r w:rsidR="006821FF">
        <w:rPr>
          <w:rFonts w:ascii="Aptos" w:hAnsi="Aptos"/>
          <w:sz w:val="24"/>
          <w:szCs w:val="24"/>
        </w:rPr>
        <w:t>PCoS</w:t>
      </w:r>
      <w:r w:rsidRPr="00A74282">
        <w:rPr>
          <w:rFonts w:ascii="Aptos" w:hAnsi="Aptos"/>
          <w:sz w:val="24"/>
          <w:szCs w:val="24"/>
        </w:rPr>
        <w:t xml:space="preserve">, is such that you may come across children who are part of a family unit who are accessing asylum support, families who have No Recourse to Public Funds, families who are refugees. </w:t>
      </w:r>
    </w:p>
    <w:p w14:paraId="3E0A0FF7" w14:textId="77777777" w:rsidR="006328B2" w:rsidRPr="00A74282" w:rsidRDefault="006328B2" w:rsidP="001E5DF1">
      <w:pPr>
        <w:pBdr>
          <w:top w:val="nil"/>
          <w:left w:val="nil"/>
          <w:bottom w:val="nil"/>
          <w:right w:val="nil"/>
          <w:between w:val="nil"/>
        </w:pBdr>
        <w:spacing w:after="0" w:line="276" w:lineRule="auto"/>
        <w:rPr>
          <w:rFonts w:ascii="Aptos" w:hAnsi="Aptos"/>
          <w:b/>
          <w:bCs/>
          <w:sz w:val="24"/>
          <w:szCs w:val="24"/>
        </w:rPr>
      </w:pPr>
    </w:p>
    <w:p w14:paraId="7EF69AE8" w14:textId="654BD77C" w:rsidR="00584244" w:rsidRDefault="006328B2" w:rsidP="001E5DF1">
      <w:pPr>
        <w:pBdr>
          <w:top w:val="nil"/>
          <w:left w:val="nil"/>
          <w:bottom w:val="nil"/>
          <w:right w:val="nil"/>
          <w:between w:val="nil"/>
        </w:pBdr>
        <w:spacing w:after="0" w:line="276" w:lineRule="auto"/>
        <w:rPr>
          <w:rFonts w:ascii="Aptos" w:hAnsi="Aptos"/>
          <w:b/>
          <w:bCs/>
          <w:sz w:val="24"/>
          <w:szCs w:val="24"/>
        </w:rPr>
      </w:pPr>
      <w:r w:rsidRPr="00A74282">
        <w:rPr>
          <w:rFonts w:ascii="Aptos" w:hAnsi="Aptos"/>
          <w:b/>
          <w:bCs/>
          <w:sz w:val="24"/>
          <w:szCs w:val="24"/>
        </w:rPr>
        <w:t>8. Barriers to speaking out</w:t>
      </w:r>
    </w:p>
    <w:p w14:paraId="10E0E7DF" w14:textId="77777777" w:rsidR="001E5DF1" w:rsidRDefault="001E5DF1" w:rsidP="001E5DF1">
      <w:pPr>
        <w:pBdr>
          <w:top w:val="nil"/>
          <w:left w:val="nil"/>
          <w:bottom w:val="nil"/>
          <w:right w:val="nil"/>
          <w:between w:val="nil"/>
        </w:pBdr>
        <w:spacing w:after="0" w:line="276" w:lineRule="auto"/>
        <w:rPr>
          <w:rFonts w:ascii="Aptos" w:hAnsi="Aptos"/>
          <w:b/>
          <w:bCs/>
          <w:sz w:val="24"/>
          <w:szCs w:val="24"/>
        </w:rPr>
      </w:pPr>
    </w:p>
    <w:p w14:paraId="6399B785" w14:textId="5DAE3365" w:rsidR="006328B2" w:rsidRDefault="006328B2" w:rsidP="001E5DF1">
      <w:pPr>
        <w:pBdr>
          <w:top w:val="nil"/>
          <w:left w:val="nil"/>
          <w:bottom w:val="nil"/>
          <w:right w:val="nil"/>
          <w:between w:val="nil"/>
        </w:pBdr>
        <w:spacing w:after="0" w:line="276" w:lineRule="auto"/>
        <w:rPr>
          <w:rFonts w:ascii="Aptos" w:hAnsi="Aptos"/>
          <w:sz w:val="24"/>
          <w:szCs w:val="24"/>
        </w:rPr>
      </w:pPr>
      <w:r w:rsidRPr="00584244">
        <w:rPr>
          <w:rFonts w:ascii="Aptos" w:hAnsi="Aptos"/>
          <w:sz w:val="24"/>
          <w:szCs w:val="24"/>
        </w:rPr>
        <w:t xml:space="preserve">Many people are reluctant to disclose their experience of abuse and neglect becasue they may: </w:t>
      </w:r>
    </w:p>
    <w:p w14:paraId="775AF33E" w14:textId="77777777" w:rsidR="001E5DF1" w:rsidRPr="00584244" w:rsidRDefault="001E5DF1" w:rsidP="001E5DF1">
      <w:pPr>
        <w:pBdr>
          <w:top w:val="nil"/>
          <w:left w:val="nil"/>
          <w:bottom w:val="nil"/>
          <w:right w:val="nil"/>
          <w:between w:val="nil"/>
        </w:pBdr>
        <w:spacing w:after="0" w:line="276" w:lineRule="auto"/>
        <w:rPr>
          <w:rFonts w:ascii="Aptos" w:hAnsi="Aptos"/>
          <w:sz w:val="24"/>
          <w:szCs w:val="24"/>
        </w:rPr>
      </w:pPr>
    </w:p>
    <w:p w14:paraId="6EDE1484" w14:textId="61BECD25" w:rsidR="006328B2" w:rsidRPr="00855582" w:rsidRDefault="00D204C2">
      <w:pPr>
        <w:pStyle w:val="ListParagraph"/>
        <w:numPr>
          <w:ilvl w:val="0"/>
          <w:numId w:val="21"/>
        </w:numPr>
        <w:spacing w:after="0" w:line="276" w:lineRule="auto"/>
        <w:rPr>
          <w:rFonts w:ascii="Aptos" w:hAnsi="Aptos" w:cs="Arial"/>
          <w:sz w:val="24"/>
          <w:szCs w:val="24"/>
        </w:rPr>
      </w:pPr>
      <w:r w:rsidRPr="00855582">
        <w:rPr>
          <w:rFonts w:ascii="Aptos" w:hAnsi="Aptos" w:cs="Arial"/>
          <w:sz w:val="24"/>
          <w:szCs w:val="24"/>
        </w:rPr>
        <w:t>F</w:t>
      </w:r>
      <w:r w:rsidR="006328B2" w:rsidRPr="00855582">
        <w:rPr>
          <w:rFonts w:ascii="Aptos" w:hAnsi="Aptos" w:cs="Arial"/>
          <w:sz w:val="24"/>
          <w:szCs w:val="24"/>
        </w:rPr>
        <w:t xml:space="preserve">ear the consequences of telling. </w:t>
      </w:r>
    </w:p>
    <w:p w14:paraId="2D660B90" w14:textId="3E6D197B" w:rsidR="006328B2" w:rsidRPr="00855582" w:rsidRDefault="00D204C2">
      <w:pPr>
        <w:pStyle w:val="ListParagraph"/>
        <w:numPr>
          <w:ilvl w:val="0"/>
          <w:numId w:val="21"/>
        </w:numPr>
        <w:spacing w:after="0" w:line="276" w:lineRule="auto"/>
        <w:rPr>
          <w:rFonts w:ascii="Aptos" w:hAnsi="Aptos" w:cs="Arial"/>
          <w:sz w:val="24"/>
          <w:szCs w:val="24"/>
        </w:rPr>
      </w:pPr>
      <w:r w:rsidRPr="00855582">
        <w:rPr>
          <w:rFonts w:ascii="Aptos" w:hAnsi="Aptos" w:cs="Arial"/>
          <w:sz w:val="24"/>
          <w:szCs w:val="24"/>
        </w:rPr>
        <w:t>B</w:t>
      </w:r>
      <w:r w:rsidR="006328B2" w:rsidRPr="00855582">
        <w:rPr>
          <w:rFonts w:ascii="Aptos" w:hAnsi="Aptos" w:cs="Arial"/>
          <w:sz w:val="24"/>
          <w:szCs w:val="24"/>
        </w:rPr>
        <w:t>elieve they are protecting others (e.g. the abuser, family service users).</w:t>
      </w:r>
    </w:p>
    <w:p w14:paraId="3F8B3AC3" w14:textId="6526889E" w:rsidR="006328B2" w:rsidRPr="00855582" w:rsidRDefault="00D204C2">
      <w:pPr>
        <w:pStyle w:val="ListParagraph"/>
        <w:numPr>
          <w:ilvl w:val="0"/>
          <w:numId w:val="21"/>
        </w:numPr>
        <w:spacing w:after="0" w:line="276" w:lineRule="auto"/>
        <w:rPr>
          <w:rFonts w:ascii="Aptos" w:hAnsi="Aptos" w:cs="Arial"/>
          <w:sz w:val="24"/>
          <w:szCs w:val="24"/>
        </w:rPr>
      </w:pPr>
      <w:r w:rsidRPr="00855582">
        <w:rPr>
          <w:rFonts w:ascii="Aptos" w:hAnsi="Aptos" w:cs="Arial"/>
          <w:sz w:val="24"/>
          <w:szCs w:val="24"/>
        </w:rPr>
        <w:t>La</w:t>
      </w:r>
      <w:r w:rsidR="006328B2" w:rsidRPr="00855582">
        <w:rPr>
          <w:rFonts w:ascii="Aptos" w:hAnsi="Aptos" w:cs="Arial"/>
          <w:sz w:val="24"/>
          <w:szCs w:val="24"/>
        </w:rPr>
        <w:t xml:space="preserve">ck language to speak out, e.g. have communication impairment, do not speak English fluently. </w:t>
      </w:r>
    </w:p>
    <w:p w14:paraId="7D9D6826" w14:textId="70FAB1D1" w:rsidR="006328B2" w:rsidRPr="00855582" w:rsidRDefault="00D204C2">
      <w:pPr>
        <w:pStyle w:val="ListParagraph"/>
        <w:numPr>
          <w:ilvl w:val="0"/>
          <w:numId w:val="21"/>
        </w:numPr>
        <w:spacing w:after="0" w:line="276" w:lineRule="auto"/>
        <w:rPr>
          <w:rFonts w:ascii="Aptos" w:hAnsi="Aptos" w:cs="Arial"/>
          <w:sz w:val="24"/>
          <w:szCs w:val="24"/>
        </w:rPr>
      </w:pPr>
      <w:r w:rsidRPr="00855582">
        <w:rPr>
          <w:rFonts w:ascii="Aptos" w:hAnsi="Aptos" w:cs="Arial"/>
          <w:sz w:val="24"/>
          <w:szCs w:val="24"/>
        </w:rPr>
        <w:t>Fe</w:t>
      </w:r>
      <w:r w:rsidR="006328B2" w:rsidRPr="00855582">
        <w:rPr>
          <w:rFonts w:ascii="Aptos" w:hAnsi="Aptos" w:cs="Arial"/>
          <w:sz w:val="24"/>
          <w:szCs w:val="24"/>
        </w:rPr>
        <w:t>ar the response of authorities, including upon their asylum claim.</w:t>
      </w:r>
    </w:p>
    <w:p w14:paraId="49D7A56E" w14:textId="4073CA99" w:rsidR="006328B2" w:rsidRPr="00855582" w:rsidRDefault="006328B2">
      <w:pPr>
        <w:pStyle w:val="ListParagraph"/>
        <w:numPr>
          <w:ilvl w:val="0"/>
          <w:numId w:val="21"/>
        </w:numPr>
        <w:spacing w:after="0" w:line="276" w:lineRule="auto"/>
        <w:rPr>
          <w:rFonts w:ascii="Aptos" w:hAnsi="Aptos" w:cs="Arial"/>
          <w:sz w:val="24"/>
          <w:szCs w:val="24"/>
        </w:rPr>
      </w:pPr>
      <w:r w:rsidRPr="00855582">
        <w:rPr>
          <w:rFonts w:ascii="Aptos" w:hAnsi="Aptos" w:cs="Arial"/>
          <w:sz w:val="24"/>
          <w:szCs w:val="24"/>
        </w:rPr>
        <w:t xml:space="preserve">Fear of not being beleived </w:t>
      </w:r>
    </w:p>
    <w:p w14:paraId="131F4C81" w14:textId="3ACB9512" w:rsidR="006328B2" w:rsidRPr="00855582" w:rsidRDefault="006328B2">
      <w:pPr>
        <w:pStyle w:val="ListParagraph"/>
        <w:numPr>
          <w:ilvl w:val="0"/>
          <w:numId w:val="21"/>
        </w:numPr>
        <w:spacing w:after="0" w:line="276" w:lineRule="auto"/>
        <w:rPr>
          <w:rFonts w:ascii="Aptos" w:hAnsi="Aptos" w:cs="Arial"/>
          <w:sz w:val="24"/>
          <w:szCs w:val="24"/>
        </w:rPr>
      </w:pPr>
      <w:r w:rsidRPr="00855582">
        <w:rPr>
          <w:rFonts w:ascii="Aptos" w:hAnsi="Aptos" w:cs="Arial"/>
          <w:sz w:val="24"/>
          <w:szCs w:val="24"/>
        </w:rPr>
        <w:t>Have accepted the abuse – it has become the norm.</w:t>
      </w:r>
    </w:p>
    <w:p w14:paraId="5F739EA4" w14:textId="4D83D02A" w:rsidR="006328B2" w:rsidRPr="00855582" w:rsidRDefault="006328B2">
      <w:pPr>
        <w:pStyle w:val="ListParagraph"/>
        <w:numPr>
          <w:ilvl w:val="0"/>
          <w:numId w:val="21"/>
        </w:numPr>
        <w:spacing w:after="0" w:line="276" w:lineRule="auto"/>
        <w:rPr>
          <w:rFonts w:ascii="Aptos" w:hAnsi="Aptos"/>
          <w:sz w:val="24"/>
          <w:szCs w:val="24"/>
        </w:rPr>
      </w:pPr>
      <w:r w:rsidRPr="00855582">
        <w:rPr>
          <w:rFonts w:ascii="Aptos" w:hAnsi="Aptos" w:cs="Arial"/>
          <w:sz w:val="24"/>
          <w:szCs w:val="24"/>
        </w:rPr>
        <w:t xml:space="preserve">Feel Guilt and responsibility </w:t>
      </w:r>
      <w:r w:rsidRPr="00855582">
        <w:rPr>
          <w:rFonts w:ascii="Aptos" w:hAnsi="Aptos"/>
          <w:sz w:val="24"/>
          <w:szCs w:val="24"/>
        </w:rPr>
        <w:t xml:space="preserve">for the abuse. </w:t>
      </w:r>
    </w:p>
    <w:p w14:paraId="1C083DB6" w14:textId="77777777" w:rsidR="006328B2" w:rsidRPr="00A74282" w:rsidRDefault="006328B2" w:rsidP="001E5DF1">
      <w:pPr>
        <w:spacing w:after="0" w:line="276" w:lineRule="auto"/>
        <w:rPr>
          <w:rFonts w:ascii="Aptos" w:hAnsi="Aptos"/>
          <w:sz w:val="24"/>
          <w:szCs w:val="24"/>
        </w:rPr>
      </w:pPr>
    </w:p>
    <w:p w14:paraId="4E0D1C59" w14:textId="5CBDA500" w:rsidR="006328B2" w:rsidRDefault="006328B2" w:rsidP="001E5DF1">
      <w:pPr>
        <w:spacing w:after="0" w:line="276" w:lineRule="auto"/>
        <w:rPr>
          <w:rFonts w:ascii="Aptos" w:hAnsi="Aptos"/>
          <w:b/>
          <w:bCs/>
          <w:sz w:val="24"/>
          <w:szCs w:val="24"/>
        </w:rPr>
      </w:pPr>
      <w:r w:rsidRPr="00C06936">
        <w:rPr>
          <w:rFonts w:ascii="Aptos" w:hAnsi="Aptos"/>
          <w:b/>
          <w:bCs/>
          <w:sz w:val="24"/>
          <w:szCs w:val="24"/>
        </w:rPr>
        <w:t>9. Additional</w:t>
      </w:r>
      <w:r w:rsidRPr="00A74282">
        <w:rPr>
          <w:rFonts w:ascii="Aptos" w:hAnsi="Aptos"/>
          <w:sz w:val="24"/>
          <w:szCs w:val="24"/>
        </w:rPr>
        <w:t xml:space="preserve"> </w:t>
      </w:r>
      <w:r w:rsidR="00D57E24">
        <w:rPr>
          <w:rFonts w:ascii="Aptos" w:hAnsi="Aptos"/>
          <w:b/>
          <w:bCs/>
          <w:sz w:val="24"/>
          <w:szCs w:val="24"/>
        </w:rPr>
        <w:t>b</w:t>
      </w:r>
      <w:r w:rsidRPr="00A74282">
        <w:rPr>
          <w:rFonts w:ascii="Aptos" w:hAnsi="Aptos"/>
          <w:b/>
          <w:bCs/>
          <w:sz w:val="24"/>
          <w:szCs w:val="24"/>
        </w:rPr>
        <w:t xml:space="preserve">arriers </w:t>
      </w:r>
      <w:r w:rsidR="00D57E24">
        <w:rPr>
          <w:rFonts w:ascii="Aptos" w:hAnsi="Aptos"/>
          <w:b/>
          <w:bCs/>
          <w:sz w:val="24"/>
          <w:szCs w:val="24"/>
        </w:rPr>
        <w:t>faced</w:t>
      </w:r>
      <w:r w:rsidRPr="00A74282">
        <w:rPr>
          <w:rFonts w:ascii="Aptos" w:hAnsi="Aptos"/>
          <w:b/>
          <w:bCs/>
          <w:sz w:val="24"/>
          <w:szCs w:val="24"/>
        </w:rPr>
        <w:t xml:space="preserve"> </w:t>
      </w:r>
      <w:r w:rsidR="00D57E24">
        <w:rPr>
          <w:rFonts w:ascii="Aptos" w:hAnsi="Aptos"/>
          <w:b/>
          <w:bCs/>
          <w:sz w:val="24"/>
          <w:szCs w:val="24"/>
        </w:rPr>
        <w:t>by</w:t>
      </w:r>
      <w:r w:rsidRPr="00A74282">
        <w:rPr>
          <w:rFonts w:ascii="Aptos" w:hAnsi="Aptos"/>
          <w:b/>
          <w:bCs/>
          <w:sz w:val="24"/>
          <w:szCs w:val="24"/>
        </w:rPr>
        <w:t xml:space="preserve"> sanctuary seekers</w:t>
      </w:r>
    </w:p>
    <w:p w14:paraId="69CB4137" w14:textId="77777777" w:rsidR="001E5DF1" w:rsidRPr="00A74282" w:rsidRDefault="001E5DF1" w:rsidP="001E5DF1">
      <w:pPr>
        <w:spacing w:after="0" w:line="276" w:lineRule="auto"/>
        <w:rPr>
          <w:rFonts w:ascii="Aptos" w:hAnsi="Aptos"/>
          <w:b/>
          <w:bCs/>
          <w:sz w:val="24"/>
          <w:szCs w:val="24"/>
        </w:rPr>
      </w:pPr>
    </w:p>
    <w:p w14:paraId="5D45091B" w14:textId="39F37853" w:rsidR="00A74282" w:rsidRDefault="00A74282" w:rsidP="001E5DF1">
      <w:pPr>
        <w:spacing w:after="0" w:line="276" w:lineRule="auto"/>
        <w:rPr>
          <w:rFonts w:ascii="Aptos" w:hAnsi="Aptos"/>
          <w:sz w:val="24"/>
          <w:szCs w:val="24"/>
        </w:rPr>
      </w:pPr>
      <w:r w:rsidRPr="00A74282">
        <w:rPr>
          <w:rFonts w:ascii="Aptos" w:hAnsi="Aptos"/>
          <w:sz w:val="24"/>
          <w:szCs w:val="24"/>
        </w:rPr>
        <w:t>Refugees and asylum seekers may face additional safeguarding vulnerabilities due to pre-migration trauma, unsafe journeys, immigration insecurity, language barriers, social isolation, and cultural factors. These may increase the risk of abuse, exploitation, and barriers to disclosure. All staff must adopt a trauma-informed, culturally competent, and rights-based approach.</w:t>
      </w:r>
    </w:p>
    <w:p w14:paraId="7A61714E" w14:textId="77777777" w:rsidR="001E5DF1" w:rsidRPr="00A74282" w:rsidRDefault="001E5DF1" w:rsidP="001E5DF1">
      <w:pPr>
        <w:spacing w:after="0" w:line="276" w:lineRule="auto"/>
        <w:rPr>
          <w:rFonts w:ascii="Aptos" w:hAnsi="Aptos"/>
          <w:sz w:val="24"/>
          <w:szCs w:val="24"/>
        </w:rPr>
      </w:pPr>
    </w:p>
    <w:p w14:paraId="34C26BF3" w14:textId="4E88EB8D" w:rsidR="006328B2" w:rsidRPr="00A74282" w:rsidRDefault="006328B2">
      <w:pPr>
        <w:pStyle w:val="ListParagraph"/>
        <w:numPr>
          <w:ilvl w:val="0"/>
          <w:numId w:val="2"/>
        </w:numPr>
        <w:spacing w:after="0" w:line="276" w:lineRule="auto"/>
        <w:rPr>
          <w:rFonts w:ascii="Aptos" w:hAnsi="Aptos"/>
          <w:sz w:val="24"/>
          <w:szCs w:val="24"/>
        </w:rPr>
      </w:pPr>
      <w:r w:rsidRPr="00A74282">
        <w:rPr>
          <w:rFonts w:ascii="Aptos" w:hAnsi="Aptos"/>
          <w:sz w:val="24"/>
          <w:szCs w:val="24"/>
        </w:rPr>
        <w:t xml:space="preserve">Pre – Migration trauma and persecution. Recignise that trauma can impact memory loss, delayed disclosures and lack of trust. </w:t>
      </w:r>
    </w:p>
    <w:p w14:paraId="193260C0" w14:textId="5A61561F" w:rsidR="006328B2" w:rsidRPr="00A74282" w:rsidRDefault="006328B2">
      <w:pPr>
        <w:pStyle w:val="ListParagraph"/>
        <w:numPr>
          <w:ilvl w:val="0"/>
          <w:numId w:val="2"/>
        </w:numPr>
        <w:spacing w:after="0" w:line="276" w:lineRule="auto"/>
        <w:rPr>
          <w:rFonts w:ascii="Aptos" w:hAnsi="Aptos"/>
          <w:sz w:val="24"/>
          <w:szCs w:val="24"/>
        </w:rPr>
      </w:pPr>
      <w:r w:rsidRPr="00A74282">
        <w:rPr>
          <w:rFonts w:ascii="Aptos" w:hAnsi="Aptos"/>
          <w:sz w:val="24"/>
          <w:szCs w:val="24"/>
        </w:rPr>
        <w:t xml:space="preserve">Unsafe journeys and transit exploitation – where applicable, PcoS will refer on to speacialist services for anti-trafficking screening. </w:t>
      </w:r>
    </w:p>
    <w:p w14:paraId="06F6B733" w14:textId="30DAFEF5" w:rsidR="006328B2" w:rsidRPr="00A74282" w:rsidRDefault="006328B2">
      <w:pPr>
        <w:pStyle w:val="ListParagraph"/>
        <w:numPr>
          <w:ilvl w:val="0"/>
          <w:numId w:val="2"/>
        </w:numPr>
        <w:spacing w:after="0" w:line="276" w:lineRule="auto"/>
        <w:rPr>
          <w:rFonts w:ascii="Aptos" w:hAnsi="Aptos"/>
          <w:sz w:val="24"/>
          <w:szCs w:val="24"/>
        </w:rPr>
      </w:pPr>
      <w:r w:rsidRPr="00A74282">
        <w:rPr>
          <w:rFonts w:ascii="Aptos" w:hAnsi="Aptos"/>
          <w:sz w:val="24"/>
          <w:szCs w:val="24"/>
        </w:rPr>
        <w:t xml:space="preserve">Immigration insecurity and fear of authorities – </w:t>
      </w:r>
      <w:r w:rsidR="00A74282" w:rsidRPr="00A74282">
        <w:rPr>
          <w:rFonts w:ascii="Aptos" w:hAnsi="Aptos"/>
          <w:sz w:val="24"/>
          <w:szCs w:val="24"/>
        </w:rPr>
        <w:t xml:space="preserve">Recognise that immigration status can be experienced by victims of domestic abuse. </w:t>
      </w:r>
    </w:p>
    <w:p w14:paraId="63310C33" w14:textId="4360BD35" w:rsidR="00A74282" w:rsidRPr="00A74282" w:rsidRDefault="00A74282">
      <w:pPr>
        <w:pStyle w:val="ListParagraph"/>
        <w:numPr>
          <w:ilvl w:val="0"/>
          <w:numId w:val="2"/>
        </w:numPr>
        <w:spacing w:after="0" w:line="276" w:lineRule="auto"/>
        <w:rPr>
          <w:rFonts w:ascii="Aptos" w:hAnsi="Aptos"/>
          <w:sz w:val="24"/>
          <w:szCs w:val="24"/>
        </w:rPr>
      </w:pPr>
      <w:r w:rsidRPr="00A74282">
        <w:rPr>
          <w:rFonts w:ascii="Aptos" w:hAnsi="Aptos"/>
          <w:sz w:val="24"/>
          <w:szCs w:val="24"/>
        </w:rPr>
        <w:t xml:space="preserve">Language and communication, make use of independent interpretors when dealing with safeguarding concerns. </w:t>
      </w:r>
    </w:p>
    <w:p w14:paraId="5B5D83FD" w14:textId="5F557B85" w:rsidR="00A74282" w:rsidRPr="00A74282" w:rsidRDefault="00A74282">
      <w:pPr>
        <w:pStyle w:val="ListParagraph"/>
        <w:numPr>
          <w:ilvl w:val="0"/>
          <w:numId w:val="2"/>
        </w:numPr>
        <w:spacing w:after="0" w:line="276" w:lineRule="auto"/>
        <w:rPr>
          <w:rFonts w:ascii="Aptos" w:hAnsi="Aptos"/>
          <w:sz w:val="24"/>
          <w:szCs w:val="24"/>
        </w:rPr>
      </w:pPr>
      <w:r w:rsidRPr="00A74282">
        <w:rPr>
          <w:rFonts w:ascii="Aptos" w:hAnsi="Aptos"/>
          <w:sz w:val="24"/>
          <w:szCs w:val="24"/>
        </w:rPr>
        <w:t xml:space="preserve">Social isolation and lack of social support. </w:t>
      </w:r>
    </w:p>
    <w:p w14:paraId="0F5E6248" w14:textId="67A41065" w:rsidR="00A74282" w:rsidRPr="00A74282" w:rsidRDefault="00A74282">
      <w:pPr>
        <w:pStyle w:val="ListParagraph"/>
        <w:numPr>
          <w:ilvl w:val="0"/>
          <w:numId w:val="2"/>
        </w:numPr>
        <w:spacing w:after="0" w:line="276" w:lineRule="auto"/>
        <w:rPr>
          <w:rFonts w:ascii="Aptos" w:hAnsi="Aptos"/>
          <w:sz w:val="24"/>
          <w:szCs w:val="24"/>
        </w:rPr>
      </w:pPr>
      <w:r w:rsidRPr="00A74282">
        <w:rPr>
          <w:rFonts w:ascii="Aptos" w:hAnsi="Aptos"/>
          <w:sz w:val="24"/>
          <w:szCs w:val="24"/>
        </w:rPr>
        <w:t>Cutural and gender based risk</w:t>
      </w:r>
    </w:p>
    <w:p w14:paraId="0EDDC658" w14:textId="4BFBDAD9" w:rsidR="00A74282" w:rsidRPr="00A74282" w:rsidRDefault="00A74282">
      <w:pPr>
        <w:pStyle w:val="ListParagraph"/>
        <w:numPr>
          <w:ilvl w:val="0"/>
          <w:numId w:val="2"/>
        </w:numPr>
        <w:spacing w:after="0" w:line="276" w:lineRule="auto"/>
        <w:rPr>
          <w:rFonts w:ascii="Aptos" w:hAnsi="Aptos"/>
          <w:sz w:val="24"/>
          <w:szCs w:val="24"/>
        </w:rPr>
      </w:pPr>
      <w:r w:rsidRPr="00A74282">
        <w:rPr>
          <w:rFonts w:ascii="Aptos" w:hAnsi="Aptos"/>
          <w:sz w:val="24"/>
          <w:szCs w:val="24"/>
        </w:rPr>
        <w:t xml:space="preserve">Housing and accomodation instability. </w:t>
      </w:r>
    </w:p>
    <w:p w14:paraId="74E70C6C" w14:textId="34E3FBED" w:rsidR="00A74282" w:rsidRPr="00A74282" w:rsidRDefault="00A74282">
      <w:pPr>
        <w:pStyle w:val="ListParagraph"/>
        <w:numPr>
          <w:ilvl w:val="0"/>
          <w:numId w:val="2"/>
        </w:numPr>
        <w:spacing w:after="0" w:line="276" w:lineRule="auto"/>
        <w:rPr>
          <w:rFonts w:ascii="Aptos" w:hAnsi="Aptos"/>
          <w:sz w:val="24"/>
          <w:szCs w:val="24"/>
        </w:rPr>
      </w:pPr>
      <w:r w:rsidRPr="00A74282">
        <w:rPr>
          <w:rFonts w:ascii="Aptos" w:hAnsi="Aptos"/>
          <w:sz w:val="24"/>
          <w:szCs w:val="24"/>
        </w:rPr>
        <w:t xml:space="preserve">Digital vulnerability. </w:t>
      </w:r>
    </w:p>
    <w:p w14:paraId="459AA7F7" w14:textId="2A868504" w:rsidR="00A74282" w:rsidRPr="00A74282" w:rsidRDefault="00A74282">
      <w:pPr>
        <w:pStyle w:val="ListParagraph"/>
        <w:numPr>
          <w:ilvl w:val="0"/>
          <w:numId w:val="2"/>
        </w:numPr>
        <w:spacing w:after="0" w:line="276" w:lineRule="auto"/>
        <w:rPr>
          <w:rFonts w:ascii="Aptos" w:hAnsi="Aptos"/>
          <w:sz w:val="24"/>
          <w:szCs w:val="24"/>
        </w:rPr>
      </w:pPr>
      <w:r w:rsidRPr="00A74282">
        <w:rPr>
          <w:rFonts w:ascii="Aptos" w:hAnsi="Aptos"/>
          <w:sz w:val="24"/>
          <w:szCs w:val="24"/>
        </w:rPr>
        <w:t xml:space="preserve">Family seperation and reunification stress. </w:t>
      </w:r>
    </w:p>
    <w:p w14:paraId="34DEDB8B" w14:textId="0388CACB" w:rsidR="006328B2" w:rsidRPr="00A74282" w:rsidRDefault="00A74282">
      <w:pPr>
        <w:pStyle w:val="ListParagraph"/>
        <w:numPr>
          <w:ilvl w:val="0"/>
          <w:numId w:val="2"/>
        </w:numPr>
        <w:spacing w:after="0" w:line="276" w:lineRule="auto"/>
        <w:rPr>
          <w:rFonts w:ascii="Aptos" w:hAnsi="Aptos"/>
          <w:sz w:val="24"/>
          <w:szCs w:val="24"/>
        </w:rPr>
      </w:pPr>
      <w:r w:rsidRPr="00A74282">
        <w:rPr>
          <w:rFonts w:ascii="Aptos" w:hAnsi="Aptos"/>
          <w:sz w:val="24"/>
          <w:szCs w:val="24"/>
        </w:rPr>
        <w:t>Age dispute and identity issues.</w:t>
      </w:r>
    </w:p>
    <w:p w14:paraId="14915156" w14:textId="77777777" w:rsidR="005563D9" w:rsidRPr="00A74282" w:rsidRDefault="005563D9" w:rsidP="001E5DF1">
      <w:pPr>
        <w:pBdr>
          <w:top w:val="nil"/>
          <w:left w:val="nil"/>
          <w:bottom w:val="nil"/>
          <w:right w:val="nil"/>
          <w:between w:val="nil"/>
        </w:pBdr>
        <w:spacing w:after="0" w:line="276" w:lineRule="auto"/>
        <w:rPr>
          <w:rFonts w:ascii="Aptos" w:hAnsi="Aptos"/>
          <w:sz w:val="24"/>
          <w:szCs w:val="24"/>
        </w:rPr>
      </w:pPr>
    </w:p>
    <w:p w14:paraId="25EA13C1" w14:textId="28B7E889" w:rsidR="005563D9" w:rsidRDefault="000B5DAD" w:rsidP="001E5DF1">
      <w:pPr>
        <w:pBdr>
          <w:top w:val="nil"/>
          <w:left w:val="nil"/>
          <w:bottom w:val="nil"/>
          <w:right w:val="nil"/>
          <w:between w:val="nil"/>
        </w:pBdr>
        <w:spacing w:after="0" w:line="276" w:lineRule="auto"/>
        <w:rPr>
          <w:rFonts w:ascii="Aptos" w:hAnsi="Aptos"/>
          <w:b/>
          <w:bCs/>
          <w:sz w:val="24"/>
          <w:szCs w:val="24"/>
        </w:rPr>
      </w:pPr>
      <w:r>
        <w:rPr>
          <w:rFonts w:ascii="Aptos" w:hAnsi="Aptos"/>
          <w:b/>
          <w:bCs/>
          <w:sz w:val="24"/>
          <w:szCs w:val="24"/>
        </w:rPr>
        <w:t>10</w:t>
      </w:r>
      <w:r w:rsidR="00593A4B" w:rsidRPr="00A74282">
        <w:rPr>
          <w:rFonts w:ascii="Aptos" w:hAnsi="Aptos"/>
          <w:b/>
          <w:bCs/>
          <w:sz w:val="24"/>
          <w:szCs w:val="24"/>
        </w:rPr>
        <w:t xml:space="preserve">. What is </w:t>
      </w:r>
      <w:r w:rsidR="00855582">
        <w:rPr>
          <w:rFonts w:ascii="Aptos" w:hAnsi="Aptos"/>
          <w:b/>
          <w:bCs/>
          <w:sz w:val="24"/>
          <w:szCs w:val="24"/>
        </w:rPr>
        <w:t>c</w:t>
      </w:r>
      <w:r w:rsidR="00593A4B" w:rsidRPr="00A74282">
        <w:rPr>
          <w:rFonts w:ascii="Aptos" w:hAnsi="Aptos"/>
          <w:b/>
          <w:bCs/>
          <w:sz w:val="24"/>
          <w:szCs w:val="24"/>
        </w:rPr>
        <w:t xml:space="preserve">hild </w:t>
      </w:r>
      <w:r w:rsidR="00855582">
        <w:rPr>
          <w:rFonts w:ascii="Aptos" w:hAnsi="Aptos"/>
          <w:b/>
          <w:bCs/>
          <w:sz w:val="24"/>
          <w:szCs w:val="24"/>
        </w:rPr>
        <w:t>a</w:t>
      </w:r>
      <w:r w:rsidR="00593A4B" w:rsidRPr="00A74282">
        <w:rPr>
          <w:rFonts w:ascii="Aptos" w:hAnsi="Aptos"/>
          <w:b/>
          <w:bCs/>
          <w:sz w:val="24"/>
          <w:szCs w:val="24"/>
        </w:rPr>
        <w:t>buse</w:t>
      </w:r>
      <w:r w:rsidR="001E5DF1">
        <w:rPr>
          <w:rFonts w:ascii="Aptos" w:hAnsi="Aptos"/>
          <w:b/>
          <w:bCs/>
          <w:sz w:val="24"/>
          <w:szCs w:val="24"/>
        </w:rPr>
        <w:t>?</w:t>
      </w:r>
    </w:p>
    <w:p w14:paraId="34790F71" w14:textId="77777777" w:rsidR="001E5DF1" w:rsidRPr="00A74282" w:rsidRDefault="001E5DF1" w:rsidP="001E5DF1">
      <w:pPr>
        <w:pBdr>
          <w:top w:val="nil"/>
          <w:left w:val="nil"/>
          <w:bottom w:val="nil"/>
          <w:right w:val="nil"/>
          <w:between w:val="nil"/>
        </w:pBdr>
        <w:spacing w:after="0" w:line="276" w:lineRule="auto"/>
        <w:rPr>
          <w:rFonts w:ascii="Aptos" w:hAnsi="Aptos"/>
          <w:b/>
          <w:bCs/>
          <w:sz w:val="24"/>
          <w:szCs w:val="24"/>
        </w:rPr>
      </w:pPr>
    </w:p>
    <w:p w14:paraId="41043B18" w14:textId="20E99F32" w:rsidR="001E5DF1" w:rsidRPr="002C7BA7" w:rsidRDefault="00593A4B">
      <w:pPr>
        <w:numPr>
          <w:ilvl w:val="0"/>
          <w:numId w:val="9"/>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Child Abuse is where a child or young person under the age of 18 experiences ill treatment or impairment of development through a failure on the part of the parent or carer to ensure a reasonable standard of care and protection. </w:t>
      </w:r>
    </w:p>
    <w:p w14:paraId="591A1996" w14:textId="21E62D4E" w:rsidR="005563D9" w:rsidRDefault="00593A4B">
      <w:pPr>
        <w:numPr>
          <w:ilvl w:val="0"/>
          <w:numId w:val="9"/>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This policy also acknowledges that it is not only adults who abuse children, and that children may abuse children through bu</w:t>
      </w:r>
      <w:r w:rsidR="006821FF">
        <w:rPr>
          <w:rFonts w:ascii="Aptos" w:hAnsi="Aptos"/>
          <w:sz w:val="24"/>
          <w:szCs w:val="24"/>
        </w:rPr>
        <w:t>ll</w:t>
      </w:r>
      <w:r w:rsidRPr="00A74282">
        <w:rPr>
          <w:rFonts w:ascii="Aptos" w:hAnsi="Aptos"/>
          <w:sz w:val="24"/>
          <w:szCs w:val="24"/>
        </w:rPr>
        <w:t xml:space="preserve">ying, physical and sexual abuse, </w:t>
      </w:r>
      <w:r w:rsidR="006821FF">
        <w:rPr>
          <w:rFonts w:ascii="Aptos" w:hAnsi="Aptos"/>
          <w:sz w:val="24"/>
          <w:szCs w:val="24"/>
        </w:rPr>
        <w:t xml:space="preserve">and </w:t>
      </w:r>
      <w:r w:rsidRPr="00A74282">
        <w:rPr>
          <w:rFonts w:ascii="Aptos" w:hAnsi="Aptos"/>
          <w:sz w:val="24"/>
          <w:szCs w:val="24"/>
        </w:rPr>
        <w:t xml:space="preserve">exploitation. </w:t>
      </w:r>
    </w:p>
    <w:p w14:paraId="5EC5A228" w14:textId="77777777" w:rsidR="001E5DF1" w:rsidRPr="001E5DF1" w:rsidRDefault="001E5DF1" w:rsidP="001E5DF1">
      <w:pPr>
        <w:pBdr>
          <w:top w:val="nil"/>
          <w:left w:val="nil"/>
          <w:bottom w:val="nil"/>
          <w:right w:val="nil"/>
          <w:between w:val="nil"/>
        </w:pBdr>
        <w:spacing w:after="0" w:line="276" w:lineRule="auto"/>
        <w:rPr>
          <w:rFonts w:ascii="Aptos" w:hAnsi="Aptos"/>
          <w:sz w:val="24"/>
          <w:szCs w:val="24"/>
        </w:rPr>
      </w:pPr>
    </w:p>
    <w:p w14:paraId="59546908" w14:textId="1DC49401" w:rsidR="005563D9" w:rsidRDefault="00593A4B" w:rsidP="001E5DF1">
      <w:pPr>
        <w:pBdr>
          <w:top w:val="nil"/>
          <w:left w:val="nil"/>
          <w:bottom w:val="nil"/>
          <w:right w:val="nil"/>
          <w:between w:val="nil"/>
        </w:pBdr>
        <w:spacing w:after="0" w:line="276" w:lineRule="auto"/>
        <w:rPr>
          <w:rFonts w:ascii="Aptos" w:hAnsi="Aptos"/>
          <w:sz w:val="24"/>
          <w:szCs w:val="24"/>
        </w:rPr>
      </w:pPr>
      <w:r w:rsidRPr="001E5DF1">
        <w:rPr>
          <w:rFonts w:ascii="Aptos" w:hAnsi="Aptos"/>
          <w:sz w:val="24"/>
          <w:szCs w:val="24"/>
        </w:rPr>
        <w:t>The following are four main categories of child abuse</w:t>
      </w:r>
      <w:r w:rsidR="001E5DF1" w:rsidRPr="001E5DF1">
        <w:rPr>
          <w:rFonts w:ascii="Aptos" w:hAnsi="Aptos"/>
          <w:sz w:val="24"/>
          <w:szCs w:val="24"/>
        </w:rPr>
        <w:t>:-</w:t>
      </w:r>
    </w:p>
    <w:p w14:paraId="22B9C38F" w14:textId="77777777" w:rsidR="001E5DF1" w:rsidRPr="001E5DF1" w:rsidRDefault="001E5DF1" w:rsidP="001E5DF1">
      <w:pPr>
        <w:pBdr>
          <w:top w:val="nil"/>
          <w:left w:val="nil"/>
          <w:bottom w:val="nil"/>
          <w:right w:val="nil"/>
          <w:between w:val="nil"/>
        </w:pBdr>
        <w:spacing w:after="0" w:line="276" w:lineRule="auto"/>
        <w:rPr>
          <w:rFonts w:ascii="Aptos" w:hAnsi="Aptos"/>
          <w:sz w:val="24"/>
          <w:szCs w:val="24"/>
        </w:rPr>
      </w:pPr>
    </w:p>
    <w:p w14:paraId="164E3412" w14:textId="283636E5" w:rsidR="005563D9" w:rsidRPr="00584244" w:rsidRDefault="00593A4B" w:rsidP="001E5DF1">
      <w:pPr>
        <w:pBdr>
          <w:top w:val="nil"/>
          <w:left w:val="nil"/>
          <w:bottom w:val="nil"/>
          <w:right w:val="nil"/>
          <w:between w:val="nil"/>
        </w:pBdr>
        <w:spacing w:after="0" w:line="276" w:lineRule="auto"/>
        <w:rPr>
          <w:rFonts w:ascii="Aptos" w:hAnsi="Aptos"/>
          <w:b/>
          <w:bCs/>
          <w:i/>
          <w:iCs/>
          <w:sz w:val="24"/>
          <w:szCs w:val="24"/>
        </w:rPr>
      </w:pPr>
      <w:r w:rsidRPr="00584244">
        <w:rPr>
          <w:rFonts w:ascii="Aptos" w:hAnsi="Aptos"/>
          <w:b/>
          <w:bCs/>
          <w:i/>
          <w:iCs/>
          <w:sz w:val="24"/>
          <w:szCs w:val="24"/>
        </w:rPr>
        <w:t>Physical abuse</w:t>
      </w:r>
      <w:r w:rsidR="00584244" w:rsidRPr="00584244">
        <w:rPr>
          <w:rFonts w:ascii="Aptos" w:hAnsi="Aptos"/>
          <w:b/>
          <w:bCs/>
          <w:i/>
          <w:iCs/>
          <w:sz w:val="24"/>
          <w:szCs w:val="24"/>
        </w:rPr>
        <w:t>:</w:t>
      </w:r>
    </w:p>
    <w:p w14:paraId="59581F3F" w14:textId="77777777" w:rsidR="00584244" w:rsidRPr="00584244" w:rsidRDefault="00584244" w:rsidP="001E5DF1">
      <w:pPr>
        <w:pBdr>
          <w:top w:val="nil"/>
          <w:left w:val="nil"/>
          <w:bottom w:val="nil"/>
          <w:right w:val="nil"/>
          <w:between w:val="nil"/>
        </w:pBdr>
        <w:spacing w:after="0" w:line="276" w:lineRule="auto"/>
        <w:rPr>
          <w:rFonts w:ascii="Aptos" w:hAnsi="Aptos"/>
          <w:sz w:val="24"/>
          <w:szCs w:val="24"/>
        </w:rPr>
      </w:pPr>
    </w:p>
    <w:p w14:paraId="51305A0C" w14:textId="2EEDC811" w:rsidR="005563D9" w:rsidRPr="00A74282" w:rsidRDefault="001E5DF1">
      <w:pPr>
        <w:numPr>
          <w:ilvl w:val="0"/>
          <w:numId w:val="10"/>
        </w:numPr>
        <w:pBdr>
          <w:top w:val="nil"/>
          <w:left w:val="nil"/>
          <w:bottom w:val="nil"/>
          <w:right w:val="nil"/>
          <w:between w:val="nil"/>
        </w:pBdr>
        <w:tabs>
          <w:tab w:val="left" w:pos="720"/>
        </w:tabs>
        <w:spacing w:after="0" w:line="276" w:lineRule="auto"/>
        <w:rPr>
          <w:rFonts w:ascii="Aptos" w:hAnsi="Aptos"/>
          <w:sz w:val="24"/>
          <w:szCs w:val="24"/>
        </w:rPr>
      </w:pPr>
      <w:r w:rsidRPr="00A74282">
        <w:rPr>
          <w:rFonts w:ascii="Aptos" w:hAnsi="Aptos"/>
          <w:sz w:val="24"/>
          <w:szCs w:val="24"/>
        </w:rPr>
        <w:t>Any bruising to a baby – pre-walking stage</w:t>
      </w:r>
    </w:p>
    <w:p w14:paraId="46FB7173" w14:textId="5155387A" w:rsidR="005563D9" w:rsidRPr="00A74282" w:rsidRDefault="001E5DF1">
      <w:pPr>
        <w:numPr>
          <w:ilvl w:val="0"/>
          <w:numId w:val="10"/>
        </w:numPr>
        <w:pBdr>
          <w:top w:val="nil"/>
          <w:left w:val="nil"/>
          <w:bottom w:val="nil"/>
          <w:right w:val="nil"/>
          <w:between w:val="nil"/>
        </w:pBdr>
        <w:tabs>
          <w:tab w:val="left" w:pos="720"/>
        </w:tabs>
        <w:spacing w:before="60" w:after="0" w:line="276" w:lineRule="auto"/>
        <w:rPr>
          <w:rFonts w:ascii="Aptos" w:hAnsi="Aptos"/>
          <w:sz w:val="24"/>
          <w:szCs w:val="24"/>
        </w:rPr>
      </w:pPr>
      <w:r w:rsidRPr="00A74282">
        <w:rPr>
          <w:rFonts w:ascii="Aptos" w:hAnsi="Aptos"/>
          <w:sz w:val="24"/>
          <w:szCs w:val="24"/>
        </w:rPr>
        <w:t>Multiple bruising to different parts of the body</w:t>
      </w:r>
    </w:p>
    <w:p w14:paraId="373C229E" w14:textId="22814AA3" w:rsidR="005563D9" w:rsidRPr="00A74282" w:rsidRDefault="001E5DF1">
      <w:pPr>
        <w:numPr>
          <w:ilvl w:val="0"/>
          <w:numId w:val="10"/>
        </w:numPr>
        <w:pBdr>
          <w:top w:val="nil"/>
          <w:left w:val="nil"/>
          <w:bottom w:val="nil"/>
          <w:right w:val="nil"/>
          <w:between w:val="nil"/>
        </w:pBdr>
        <w:tabs>
          <w:tab w:val="left" w:pos="720"/>
        </w:tabs>
        <w:spacing w:before="60" w:after="0" w:line="276" w:lineRule="auto"/>
        <w:rPr>
          <w:rFonts w:ascii="Aptos" w:hAnsi="Aptos"/>
          <w:sz w:val="24"/>
          <w:szCs w:val="24"/>
        </w:rPr>
      </w:pPr>
      <w:r w:rsidRPr="00A74282">
        <w:rPr>
          <w:rFonts w:ascii="Aptos" w:hAnsi="Aptos"/>
          <w:sz w:val="24"/>
          <w:szCs w:val="24"/>
        </w:rPr>
        <w:t>Bruising of different colours, indicating repeated injuries</w:t>
      </w:r>
    </w:p>
    <w:p w14:paraId="1908D913" w14:textId="3F99A328" w:rsidR="005563D9" w:rsidRPr="00A74282" w:rsidRDefault="001E5DF1">
      <w:pPr>
        <w:numPr>
          <w:ilvl w:val="0"/>
          <w:numId w:val="10"/>
        </w:numPr>
        <w:pBdr>
          <w:top w:val="nil"/>
          <w:left w:val="nil"/>
          <w:bottom w:val="nil"/>
          <w:right w:val="nil"/>
          <w:between w:val="nil"/>
        </w:pBdr>
        <w:tabs>
          <w:tab w:val="left" w:pos="720"/>
        </w:tabs>
        <w:spacing w:before="60" w:after="0" w:line="276" w:lineRule="auto"/>
        <w:rPr>
          <w:rFonts w:ascii="Aptos" w:hAnsi="Aptos"/>
          <w:sz w:val="24"/>
          <w:szCs w:val="24"/>
        </w:rPr>
      </w:pPr>
      <w:r w:rsidRPr="00A74282">
        <w:rPr>
          <w:rFonts w:ascii="Aptos" w:hAnsi="Aptos"/>
          <w:sz w:val="24"/>
          <w:szCs w:val="24"/>
        </w:rPr>
        <w:t>Fingertip bruising to the chest, back, arms or legs</w:t>
      </w:r>
    </w:p>
    <w:p w14:paraId="037C60EF" w14:textId="3790FA76" w:rsidR="005563D9" w:rsidRPr="00A74282" w:rsidRDefault="001E5DF1">
      <w:pPr>
        <w:numPr>
          <w:ilvl w:val="0"/>
          <w:numId w:val="10"/>
        </w:numPr>
        <w:pBdr>
          <w:top w:val="nil"/>
          <w:left w:val="nil"/>
          <w:bottom w:val="nil"/>
          <w:right w:val="nil"/>
          <w:between w:val="nil"/>
        </w:pBdr>
        <w:tabs>
          <w:tab w:val="left" w:pos="720"/>
        </w:tabs>
        <w:spacing w:before="60" w:after="0" w:line="276" w:lineRule="auto"/>
        <w:rPr>
          <w:rFonts w:ascii="Aptos" w:hAnsi="Aptos"/>
          <w:sz w:val="24"/>
          <w:szCs w:val="24"/>
        </w:rPr>
      </w:pPr>
      <w:r w:rsidRPr="00A74282">
        <w:rPr>
          <w:rFonts w:ascii="Aptos" w:hAnsi="Aptos"/>
          <w:sz w:val="24"/>
          <w:szCs w:val="24"/>
        </w:rPr>
        <w:t>Burns of any shape or size</w:t>
      </w:r>
    </w:p>
    <w:p w14:paraId="559F58AF" w14:textId="29660B00" w:rsidR="005563D9" w:rsidRPr="00A74282" w:rsidRDefault="001E5DF1">
      <w:pPr>
        <w:numPr>
          <w:ilvl w:val="0"/>
          <w:numId w:val="10"/>
        </w:numPr>
        <w:pBdr>
          <w:top w:val="nil"/>
          <w:left w:val="nil"/>
          <w:bottom w:val="nil"/>
          <w:right w:val="nil"/>
          <w:between w:val="nil"/>
        </w:pBdr>
        <w:tabs>
          <w:tab w:val="left" w:pos="720"/>
        </w:tabs>
        <w:spacing w:before="60" w:after="0" w:line="276" w:lineRule="auto"/>
        <w:rPr>
          <w:rFonts w:ascii="Aptos" w:hAnsi="Aptos"/>
          <w:sz w:val="24"/>
          <w:szCs w:val="24"/>
        </w:rPr>
      </w:pPr>
      <w:r w:rsidRPr="00A74282">
        <w:rPr>
          <w:rFonts w:ascii="Aptos" w:hAnsi="Aptos"/>
          <w:sz w:val="24"/>
          <w:szCs w:val="24"/>
        </w:rPr>
        <w:t xml:space="preserve">An injury for which </w:t>
      </w:r>
      <w:r w:rsidR="00593A4B" w:rsidRPr="00A74282">
        <w:rPr>
          <w:rFonts w:ascii="Aptos" w:hAnsi="Aptos"/>
          <w:sz w:val="24"/>
          <w:szCs w:val="24"/>
        </w:rPr>
        <w:t>there is no adequate explanation.</w:t>
      </w:r>
    </w:p>
    <w:p w14:paraId="5D1A23B0" w14:textId="77777777" w:rsidR="005563D9" w:rsidRPr="00A74282" w:rsidRDefault="005563D9" w:rsidP="001E5DF1">
      <w:pPr>
        <w:pBdr>
          <w:top w:val="nil"/>
          <w:left w:val="nil"/>
          <w:bottom w:val="nil"/>
          <w:right w:val="nil"/>
          <w:between w:val="nil"/>
        </w:pBdr>
        <w:spacing w:before="60" w:after="0" w:line="276" w:lineRule="auto"/>
        <w:ind w:left="1200"/>
        <w:rPr>
          <w:rFonts w:ascii="Aptos" w:hAnsi="Aptos"/>
          <w:sz w:val="24"/>
          <w:szCs w:val="24"/>
        </w:rPr>
      </w:pPr>
    </w:p>
    <w:p w14:paraId="4ED80947" w14:textId="24B3A388" w:rsidR="005563D9" w:rsidRPr="00584244" w:rsidRDefault="00593A4B" w:rsidP="001E5DF1">
      <w:pPr>
        <w:pBdr>
          <w:top w:val="nil"/>
          <w:left w:val="nil"/>
          <w:bottom w:val="nil"/>
          <w:right w:val="nil"/>
          <w:between w:val="nil"/>
        </w:pBdr>
        <w:spacing w:after="0" w:line="276" w:lineRule="auto"/>
        <w:rPr>
          <w:rFonts w:ascii="Aptos" w:hAnsi="Aptos"/>
          <w:b/>
          <w:bCs/>
          <w:i/>
          <w:iCs/>
          <w:sz w:val="24"/>
          <w:szCs w:val="24"/>
        </w:rPr>
      </w:pPr>
      <w:r w:rsidRPr="00584244">
        <w:rPr>
          <w:rFonts w:ascii="Aptos" w:hAnsi="Aptos"/>
          <w:b/>
          <w:bCs/>
          <w:i/>
          <w:iCs/>
          <w:sz w:val="24"/>
          <w:szCs w:val="24"/>
        </w:rPr>
        <w:t>Sexual abuse</w:t>
      </w:r>
      <w:r w:rsidR="00584244" w:rsidRPr="00584244">
        <w:rPr>
          <w:rFonts w:ascii="Aptos" w:hAnsi="Aptos"/>
          <w:b/>
          <w:bCs/>
          <w:i/>
          <w:iCs/>
          <w:sz w:val="24"/>
          <w:szCs w:val="24"/>
        </w:rPr>
        <w:t>:</w:t>
      </w:r>
    </w:p>
    <w:p w14:paraId="3C04E4DD" w14:textId="77777777" w:rsidR="00584244" w:rsidRPr="00584244" w:rsidRDefault="00584244" w:rsidP="001E5DF1">
      <w:pPr>
        <w:pBdr>
          <w:top w:val="nil"/>
          <w:left w:val="nil"/>
          <w:bottom w:val="nil"/>
          <w:right w:val="nil"/>
          <w:between w:val="nil"/>
        </w:pBdr>
        <w:spacing w:after="0" w:line="276" w:lineRule="auto"/>
        <w:rPr>
          <w:rFonts w:ascii="Aptos" w:hAnsi="Aptos"/>
          <w:sz w:val="24"/>
          <w:szCs w:val="24"/>
        </w:rPr>
      </w:pPr>
    </w:p>
    <w:p w14:paraId="50E8C9AD" w14:textId="1E8517CA" w:rsidR="005563D9" w:rsidRPr="00A74282" w:rsidRDefault="001E5DF1">
      <w:pPr>
        <w:numPr>
          <w:ilvl w:val="0"/>
          <w:numId w:val="11"/>
        </w:numPr>
        <w:pBdr>
          <w:top w:val="nil"/>
          <w:left w:val="nil"/>
          <w:bottom w:val="nil"/>
          <w:right w:val="nil"/>
          <w:between w:val="nil"/>
        </w:pBdr>
        <w:tabs>
          <w:tab w:val="left" w:pos="-72"/>
        </w:tabs>
        <w:spacing w:after="0" w:line="276" w:lineRule="auto"/>
        <w:rPr>
          <w:rFonts w:ascii="Aptos" w:hAnsi="Aptos"/>
          <w:sz w:val="24"/>
          <w:szCs w:val="24"/>
        </w:rPr>
      </w:pPr>
      <w:r w:rsidRPr="00A74282">
        <w:rPr>
          <w:rFonts w:ascii="Aptos" w:hAnsi="Aptos"/>
          <w:sz w:val="24"/>
          <w:szCs w:val="24"/>
        </w:rPr>
        <w:t>Something a child has told you or told someone else</w:t>
      </w:r>
      <w:r w:rsidR="003275A4">
        <w:rPr>
          <w:rFonts w:ascii="Aptos" w:hAnsi="Aptos"/>
          <w:sz w:val="24"/>
          <w:szCs w:val="24"/>
        </w:rPr>
        <w:t xml:space="preserve"> that contains sexual content.</w:t>
      </w:r>
    </w:p>
    <w:p w14:paraId="0D8DC65F" w14:textId="5517E133" w:rsidR="005563D9" w:rsidRPr="00A74282" w:rsidRDefault="001E5DF1">
      <w:pPr>
        <w:numPr>
          <w:ilvl w:val="0"/>
          <w:numId w:val="11"/>
        </w:numPr>
        <w:pBdr>
          <w:top w:val="nil"/>
          <w:left w:val="nil"/>
          <w:bottom w:val="nil"/>
          <w:right w:val="nil"/>
          <w:between w:val="nil"/>
        </w:pBdr>
        <w:tabs>
          <w:tab w:val="left" w:pos="-72"/>
        </w:tabs>
        <w:spacing w:before="60" w:after="0" w:line="276" w:lineRule="auto"/>
        <w:rPr>
          <w:rFonts w:ascii="Aptos" w:hAnsi="Aptos"/>
          <w:sz w:val="24"/>
          <w:szCs w:val="24"/>
        </w:rPr>
      </w:pPr>
      <w:r w:rsidRPr="00A74282">
        <w:rPr>
          <w:rFonts w:ascii="Aptos" w:hAnsi="Aptos"/>
          <w:sz w:val="24"/>
          <w:szCs w:val="24"/>
        </w:rPr>
        <w:lastRenderedPageBreak/>
        <w:t>A child who shows worrying sexualised behaviour in their play or with other children</w:t>
      </w:r>
    </w:p>
    <w:p w14:paraId="12FFD9CB" w14:textId="4D81C6C9" w:rsidR="005563D9" w:rsidRPr="00A74282" w:rsidRDefault="001E5DF1">
      <w:pPr>
        <w:numPr>
          <w:ilvl w:val="0"/>
          <w:numId w:val="11"/>
        </w:numPr>
        <w:pBdr>
          <w:top w:val="nil"/>
          <w:left w:val="nil"/>
          <w:bottom w:val="nil"/>
          <w:right w:val="nil"/>
          <w:between w:val="nil"/>
        </w:pBdr>
        <w:tabs>
          <w:tab w:val="left" w:pos="-72"/>
        </w:tabs>
        <w:spacing w:before="60" w:after="0" w:line="276" w:lineRule="auto"/>
        <w:rPr>
          <w:rFonts w:ascii="Aptos" w:hAnsi="Aptos"/>
          <w:sz w:val="24"/>
          <w:szCs w:val="24"/>
        </w:rPr>
      </w:pPr>
      <w:r w:rsidRPr="00A74282">
        <w:rPr>
          <w:rFonts w:ascii="Aptos" w:hAnsi="Aptos"/>
          <w:sz w:val="24"/>
          <w:szCs w:val="24"/>
        </w:rPr>
        <w:t>A child who seems to have inappropriate sexual knowledge for their age</w:t>
      </w:r>
    </w:p>
    <w:p w14:paraId="7C530BD2" w14:textId="3CC3AD94" w:rsidR="005563D9" w:rsidRPr="00A74282" w:rsidRDefault="001E5DF1">
      <w:pPr>
        <w:numPr>
          <w:ilvl w:val="0"/>
          <w:numId w:val="11"/>
        </w:numPr>
        <w:pBdr>
          <w:top w:val="nil"/>
          <w:left w:val="nil"/>
          <w:bottom w:val="nil"/>
          <w:right w:val="nil"/>
          <w:between w:val="nil"/>
        </w:pBdr>
        <w:tabs>
          <w:tab w:val="left" w:pos="-72"/>
        </w:tabs>
        <w:spacing w:after="0" w:line="276" w:lineRule="auto"/>
        <w:rPr>
          <w:rFonts w:ascii="Aptos" w:hAnsi="Aptos"/>
          <w:sz w:val="24"/>
          <w:szCs w:val="24"/>
        </w:rPr>
      </w:pPr>
      <w:r w:rsidRPr="00A74282">
        <w:rPr>
          <w:rFonts w:ascii="Aptos" w:hAnsi="Aptos"/>
          <w:sz w:val="24"/>
          <w:szCs w:val="24"/>
        </w:rPr>
        <w:t>A child who may be visiting or being looked after by a known or suspected sexual offender.</w:t>
      </w:r>
    </w:p>
    <w:p w14:paraId="18F977A5" w14:textId="77777777" w:rsidR="005563D9" w:rsidRPr="00A74282" w:rsidRDefault="005563D9" w:rsidP="001E5DF1">
      <w:pPr>
        <w:pBdr>
          <w:top w:val="nil"/>
          <w:left w:val="nil"/>
          <w:bottom w:val="nil"/>
          <w:right w:val="nil"/>
          <w:between w:val="nil"/>
        </w:pBdr>
        <w:spacing w:after="0" w:line="276" w:lineRule="auto"/>
        <w:rPr>
          <w:rFonts w:ascii="Aptos" w:hAnsi="Aptos"/>
          <w:b/>
          <w:bCs/>
          <w:sz w:val="24"/>
          <w:szCs w:val="24"/>
        </w:rPr>
      </w:pPr>
    </w:p>
    <w:p w14:paraId="0427B4F3" w14:textId="77777777" w:rsidR="00584244" w:rsidRPr="00584244" w:rsidRDefault="00593A4B" w:rsidP="001E5DF1">
      <w:pPr>
        <w:pBdr>
          <w:top w:val="nil"/>
          <w:left w:val="nil"/>
          <w:bottom w:val="nil"/>
          <w:right w:val="nil"/>
          <w:between w:val="nil"/>
        </w:pBdr>
        <w:spacing w:after="0" w:line="276" w:lineRule="auto"/>
        <w:rPr>
          <w:rFonts w:ascii="Aptos" w:hAnsi="Aptos"/>
          <w:b/>
          <w:bCs/>
          <w:i/>
          <w:iCs/>
          <w:sz w:val="24"/>
          <w:szCs w:val="24"/>
        </w:rPr>
      </w:pPr>
      <w:r w:rsidRPr="00584244">
        <w:rPr>
          <w:rFonts w:ascii="Aptos" w:hAnsi="Aptos"/>
          <w:b/>
          <w:bCs/>
          <w:i/>
          <w:iCs/>
          <w:sz w:val="24"/>
          <w:szCs w:val="24"/>
        </w:rPr>
        <w:t>Emotional abuse</w:t>
      </w:r>
      <w:r w:rsidR="00584244" w:rsidRPr="00584244">
        <w:rPr>
          <w:rFonts w:ascii="Aptos" w:hAnsi="Aptos"/>
          <w:b/>
          <w:bCs/>
          <w:i/>
          <w:iCs/>
          <w:sz w:val="24"/>
          <w:szCs w:val="24"/>
        </w:rPr>
        <w:t>:</w:t>
      </w:r>
    </w:p>
    <w:p w14:paraId="5C325C7F" w14:textId="77777777" w:rsidR="00584244" w:rsidRDefault="00584244" w:rsidP="001E5DF1">
      <w:pPr>
        <w:pBdr>
          <w:top w:val="nil"/>
          <w:left w:val="nil"/>
          <w:bottom w:val="nil"/>
          <w:right w:val="nil"/>
          <w:between w:val="nil"/>
        </w:pBdr>
        <w:spacing w:after="0" w:line="276" w:lineRule="auto"/>
        <w:rPr>
          <w:rFonts w:ascii="Aptos" w:hAnsi="Aptos"/>
          <w:b/>
          <w:bCs/>
          <w:sz w:val="24"/>
          <w:szCs w:val="24"/>
        </w:rPr>
      </w:pPr>
    </w:p>
    <w:p w14:paraId="356FAE43" w14:textId="231AF4E9" w:rsidR="005563D9" w:rsidRDefault="00593A4B" w:rsidP="001E5DF1">
      <w:p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These signs may be present in children whose parents are over-critical, emotionally distant, or unable to meet their child’s emotional needs:</w:t>
      </w:r>
    </w:p>
    <w:p w14:paraId="68806C06" w14:textId="77777777" w:rsidR="00584244" w:rsidRPr="00A74282" w:rsidRDefault="00584244" w:rsidP="001E5DF1">
      <w:pPr>
        <w:pBdr>
          <w:top w:val="nil"/>
          <w:left w:val="nil"/>
          <w:bottom w:val="nil"/>
          <w:right w:val="nil"/>
          <w:between w:val="nil"/>
        </w:pBdr>
        <w:spacing w:after="0" w:line="276" w:lineRule="auto"/>
        <w:rPr>
          <w:rFonts w:ascii="Aptos" w:hAnsi="Aptos"/>
          <w:sz w:val="24"/>
          <w:szCs w:val="24"/>
        </w:rPr>
      </w:pPr>
    </w:p>
    <w:p w14:paraId="187D1875" w14:textId="6AB35B6D" w:rsidR="005563D9" w:rsidRPr="00A74282" w:rsidRDefault="001E5DF1">
      <w:pPr>
        <w:numPr>
          <w:ilvl w:val="0"/>
          <w:numId w:val="12"/>
        </w:numPr>
        <w:pBdr>
          <w:top w:val="nil"/>
          <w:left w:val="nil"/>
          <w:bottom w:val="nil"/>
          <w:right w:val="nil"/>
          <w:between w:val="nil"/>
        </w:pBdr>
        <w:tabs>
          <w:tab w:val="left" w:pos="720"/>
        </w:tabs>
        <w:spacing w:after="0" w:line="276" w:lineRule="auto"/>
        <w:rPr>
          <w:rFonts w:ascii="Aptos" w:hAnsi="Aptos"/>
          <w:sz w:val="24"/>
          <w:szCs w:val="24"/>
        </w:rPr>
      </w:pPr>
      <w:r w:rsidRPr="00A74282">
        <w:rPr>
          <w:rFonts w:ascii="Aptos" w:hAnsi="Aptos"/>
          <w:sz w:val="24"/>
          <w:szCs w:val="24"/>
        </w:rPr>
        <w:t>Excessive behaviour, such as excessive bedwetting, overeating, rocking, headbanging</w:t>
      </w:r>
    </w:p>
    <w:p w14:paraId="12200B5C" w14:textId="6111D094" w:rsidR="005563D9" w:rsidRPr="00A74282" w:rsidRDefault="001E5DF1">
      <w:pPr>
        <w:numPr>
          <w:ilvl w:val="0"/>
          <w:numId w:val="12"/>
        </w:numPr>
        <w:pBdr>
          <w:top w:val="nil"/>
          <w:left w:val="nil"/>
          <w:bottom w:val="nil"/>
          <w:right w:val="nil"/>
          <w:between w:val="nil"/>
        </w:pBdr>
        <w:tabs>
          <w:tab w:val="left" w:pos="720"/>
        </w:tabs>
        <w:spacing w:before="60" w:after="0" w:line="276" w:lineRule="auto"/>
        <w:rPr>
          <w:rFonts w:ascii="Aptos" w:hAnsi="Aptos"/>
          <w:sz w:val="24"/>
          <w:szCs w:val="24"/>
        </w:rPr>
      </w:pPr>
      <w:r w:rsidRPr="00A74282">
        <w:rPr>
          <w:rFonts w:ascii="Aptos" w:hAnsi="Aptos"/>
          <w:sz w:val="24"/>
          <w:szCs w:val="24"/>
        </w:rPr>
        <w:t>Self-harming, for example, cutting or scratching themselves or an overdose</w:t>
      </w:r>
    </w:p>
    <w:p w14:paraId="72608D81" w14:textId="3C872C87" w:rsidR="005563D9" w:rsidRPr="00A74282" w:rsidRDefault="001E5DF1">
      <w:pPr>
        <w:numPr>
          <w:ilvl w:val="0"/>
          <w:numId w:val="12"/>
        </w:numPr>
        <w:pBdr>
          <w:top w:val="nil"/>
          <w:left w:val="nil"/>
          <w:bottom w:val="nil"/>
          <w:right w:val="nil"/>
          <w:between w:val="nil"/>
        </w:pBdr>
        <w:tabs>
          <w:tab w:val="left" w:pos="720"/>
        </w:tabs>
        <w:spacing w:before="60" w:after="0" w:line="276" w:lineRule="auto"/>
        <w:rPr>
          <w:rFonts w:ascii="Aptos" w:hAnsi="Aptos"/>
          <w:sz w:val="24"/>
          <w:szCs w:val="24"/>
        </w:rPr>
      </w:pPr>
      <w:r w:rsidRPr="00A74282">
        <w:rPr>
          <w:rFonts w:ascii="Aptos" w:hAnsi="Aptos"/>
          <w:sz w:val="24"/>
          <w:szCs w:val="24"/>
        </w:rPr>
        <w:t>Attempt at suicide</w:t>
      </w:r>
    </w:p>
    <w:p w14:paraId="7D2179D5" w14:textId="0186E548" w:rsidR="005563D9" w:rsidRPr="00A74282" w:rsidRDefault="001E5DF1">
      <w:pPr>
        <w:numPr>
          <w:ilvl w:val="0"/>
          <w:numId w:val="12"/>
        </w:numPr>
        <w:pBdr>
          <w:top w:val="nil"/>
          <w:left w:val="nil"/>
          <w:bottom w:val="nil"/>
          <w:right w:val="nil"/>
          <w:between w:val="nil"/>
        </w:pBdr>
        <w:tabs>
          <w:tab w:val="left" w:pos="720"/>
        </w:tabs>
        <w:spacing w:before="60" w:after="0" w:line="276" w:lineRule="auto"/>
        <w:rPr>
          <w:rFonts w:ascii="Aptos" w:hAnsi="Aptos"/>
          <w:sz w:val="24"/>
          <w:szCs w:val="24"/>
        </w:rPr>
      </w:pPr>
      <w:r w:rsidRPr="00A74282">
        <w:rPr>
          <w:rFonts w:ascii="Aptos" w:hAnsi="Aptos"/>
          <w:sz w:val="24"/>
          <w:szCs w:val="24"/>
        </w:rPr>
        <w:t>Persistently running away from home</w:t>
      </w:r>
    </w:p>
    <w:p w14:paraId="084BD6D8" w14:textId="15054537" w:rsidR="005563D9" w:rsidRPr="00A74282" w:rsidRDefault="001E5DF1">
      <w:pPr>
        <w:numPr>
          <w:ilvl w:val="0"/>
          <w:numId w:val="12"/>
        </w:numPr>
        <w:pBdr>
          <w:top w:val="nil"/>
          <w:left w:val="nil"/>
          <w:bottom w:val="nil"/>
          <w:right w:val="nil"/>
          <w:between w:val="nil"/>
        </w:pBdr>
        <w:tabs>
          <w:tab w:val="left" w:pos="720"/>
        </w:tabs>
        <w:spacing w:before="60" w:after="0" w:line="276" w:lineRule="auto"/>
        <w:rPr>
          <w:rFonts w:ascii="Aptos" w:hAnsi="Aptos"/>
          <w:sz w:val="24"/>
          <w:szCs w:val="24"/>
        </w:rPr>
      </w:pPr>
      <w:r w:rsidRPr="00A74282">
        <w:rPr>
          <w:rFonts w:ascii="Aptos" w:hAnsi="Aptos"/>
          <w:sz w:val="24"/>
          <w:szCs w:val="24"/>
        </w:rPr>
        <w:t>High levels of anxiety, unhappiness or withdrawal</w:t>
      </w:r>
    </w:p>
    <w:p w14:paraId="607DD6B0" w14:textId="70C2FF82" w:rsidR="005563D9" w:rsidRPr="00A74282" w:rsidRDefault="001E5DF1">
      <w:pPr>
        <w:numPr>
          <w:ilvl w:val="0"/>
          <w:numId w:val="12"/>
        </w:numPr>
        <w:pBdr>
          <w:top w:val="nil"/>
          <w:left w:val="nil"/>
          <w:bottom w:val="nil"/>
          <w:right w:val="nil"/>
          <w:between w:val="nil"/>
        </w:pBdr>
        <w:tabs>
          <w:tab w:val="left" w:pos="720"/>
        </w:tabs>
        <w:spacing w:before="60" w:after="0" w:line="276" w:lineRule="auto"/>
        <w:rPr>
          <w:rFonts w:ascii="Aptos" w:hAnsi="Aptos"/>
          <w:sz w:val="24"/>
          <w:szCs w:val="24"/>
        </w:rPr>
      </w:pPr>
      <w:r w:rsidRPr="00A74282">
        <w:rPr>
          <w:rFonts w:ascii="Aptos" w:hAnsi="Aptos"/>
          <w:sz w:val="24"/>
          <w:szCs w:val="24"/>
        </w:rPr>
        <w:t xml:space="preserve">Children who usually </w:t>
      </w:r>
      <w:r w:rsidR="00593A4B" w:rsidRPr="00A74282">
        <w:rPr>
          <w:rFonts w:ascii="Aptos" w:hAnsi="Aptos"/>
          <w:sz w:val="24"/>
          <w:szCs w:val="24"/>
        </w:rPr>
        <w:t>seek out or avoid affection.</w:t>
      </w:r>
    </w:p>
    <w:p w14:paraId="56A1FCF2" w14:textId="77777777" w:rsidR="005563D9" w:rsidRPr="00A74282" w:rsidRDefault="005563D9" w:rsidP="001E5DF1">
      <w:pPr>
        <w:pBdr>
          <w:top w:val="nil"/>
          <w:left w:val="nil"/>
          <w:bottom w:val="nil"/>
          <w:right w:val="nil"/>
          <w:between w:val="nil"/>
        </w:pBdr>
        <w:spacing w:after="0" w:line="276" w:lineRule="auto"/>
        <w:rPr>
          <w:rFonts w:ascii="Aptos" w:hAnsi="Aptos"/>
          <w:b/>
          <w:bCs/>
          <w:sz w:val="24"/>
          <w:szCs w:val="24"/>
        </w:rPr>
      </w:pPr>
    </w:p>
    <w:p w14:paraId="1F71B60B" w14:textId="0440BD95" w:rsidR="005563D9" w:rsidRDefault="00593A4B" w:rsidP="001E5DF1">
      <w:pPr>
        <w:pBdr>
          <w:top w:val="nil"/>
          <w:left w:val="nil"/>
          <w:bottom w:val="nil"/>
          <w:right w:val="nil"/>
          <w:between w:val="nil"/>
        </w:pBdr>
        <w:spacing w:after="0" w:line="276" w:lineRule="auto"/>
        <w:rPr>
          <w:rFonts w:ascii="Aptos" w:hAnsi="Aptos"/>
          <w:b/>
          <w:bCs/>
          <w:i/>
          <w:iCs/>
          <w:sz w:val="24"/>
          <w:szCs w:val="24"/>
        </w:rPr>
      </w:pPr>
      <w:r w:rsidRPr="00584244">
        <w:rPr>
          <w:rFonts w:ascii="Aptos" w:hAnsi="Aptos"/>
          <w:b/>
          <w:bCs/>
          <w:i/>
          <w:iCs/>
          <w:sz w:val="24"/>
          <w:szCs w:val="24"/>
        </w:rPr>
        <w:t>Neglect</w:t>
      </w:r>
      <w:r w:rsidR="00584244" w:rsidRPr="00584244">
        <w:rPr>
          <w:rFonts w:ascii="Aptos" w:hAnsi="Aptos"/>
          <w:b/>
          <w:bCs/>
          <w:i/>
          <w:iCs/>
          <w:sz w:val="24"/>
          <w:szCs w:val="24"/>
        </w:rPr>
        <w:t>:</w:t>
      </w:r>
    </w:p>
    <w:p w14:paraId="2F9DCB83" w14:textId="77777777" w:rsidR="00584244" w:rsidRPr="00584244" w:rsidRDefault="00584244" w:rsidP="001E5DF1">
      <w:pPr>
        <w:pBdr>
          <w:top w:val="nil"/>
          <w:left w:val="nil"/>
          <w:bottom w:val="nil"/>
          <w:right w:val="nil"/>
          <w:between w:val="nil"/>
        </w:pBdr>
        <w:spacing w:after="0" w:line="276" w:lineRule="auto"/>
        <w:rPr>
          <w:rFonts w:ascii="Aptos" w:hAnsi="Aptos"/>
          <w:i/>
          <w:iCs/>
          <w:sz w:val="24"/>
          <w:szCs w:val="24"/>
        </w:rPr>
      </w:pPr>
    </w:p>
    <w:p w14:paraId="68618D93" w14:textId="08BB817C" w:rsidR="005563D9" w:rsidRPr="00A74282" w:rsidRDefault="001E5DF1">
      <w:pPr>
        <w:numPr>
          <w:ilvl w:val="0"/>
          <w:numId w:val="13"/>
        </w:numPr>
        <w:pBdr>
          <w:top w:val="nil"/>
          <w:left w:val="nil"/>
          <w:bottom w:val="nil"/>
          <w:right w:val="nil"/>
          <w:between w:val="nil"/>
        </w:pBdr>
        <w:tabs>
          <w:tab w:val="left" w:pos="588"/>
        </w:tabs>
        <w:spacing w:after="0" w:line="276" w:lineRule="auto"/>
        <w:rPr>
          <w:rFonts w:ascii="Aptos" w:hAnsi="Aptos"/>
          <w:sz w:val="24"/>
          <w:szCs w:val="24"/>
        </w:rPr>
      </w:pPr>
      <w:r w:rsidRPr="00A74282">
        <w:rPr>
          <w:rFonts w:ascii="Aptos" w:hAnsi="Aptos"/>
          <w:sz w:val="24"/>
          <w:szCs w:val="24"/>
        </w:rPr>
        <w:t>Squalid, unhygienic or dangerous home conditions</w:t>
      </w:r>
    </w:p>
    <w:p w14:paraId="0181287B" w14:textId="24D3DE23" w:rsidR="005563D9" w:rsidRPr="00A74282" w:rsidRDefault="001E5DF1">
      <w:pPr>
        <w:numPr>
          <w:ilvl w:val="0"/>
          <w:numId w:val="13"/>
        </w:numPr>
        <w:pBdr>
          <w:top w:val="nil"/>
          <w:left w:val="nil"/>
          <w:bottom w:val="nil"/>
          <w:right w:val="nil"/>
          <w:between w:val="nil"/>
        </w:pBdr>
        <w:tabs>
          <w:tab w:val="left" w:pos="588"/>
        </w:tabs>
        <w:spacing w:before="60" w:after="0" w:line="276" w:lineRule="auto"/>
        <w:rPr>
          <w:rFonts w:ascii="Aptos" w:hAnsi="Aptos"/>
          <w:sz w:val="24"/>
          <w:szCs w:val="24"/>
        </w:rPr>
      </w:pPr>
      <w:r w:rsidRPr="00A74282">
        <w:rPr>
          <w:rFonts w:ascii="Aptos" w:hAnsi="Aptos"/>
          <w:sz w:val="24"/>
          <w:szCs w:val="24"/>
        </w:rPr>
        <w:t xml:space="preserve">Parents who fail to attend to their children’s health or development </w:t>
      </w:r>
      <w:r w:rsidRPr="00A74282">
        <w:rPr>
          <w:rFonts w:ascii="Aptos" w:hAnsi="Aptos"/>
          <w:sz w:val="24"/>
          <w:szCs w:val="24"/>
        </w:rPr>
        <w:tab/>
        <w:t>needs</w:t>
      </w:r>
    </w:p>
    <w:p w14:paraId="52FAB59F" w14:textId="1200BEC3" w:rsidR="005563D9" w:rsidRPr="00A74282" w:rsidRDefault="001E5DF1">
      <w:pPr>
        <w:numPr>
          <w:ilvl w:val="0"/>
          <w:numId w:val="13"/>
        </w:numPr>
        <w:pBdr>
          <w:top w:val="nil"/>
          <w:left w:val="nil"/>
          <w:bottom w:val="nil"/>
          <w:right w:val="nil"/>
          <w:between w:val="nil"/>
        </w:pBdr>
        <w:tabs>
          <w:tab w:val="left" w:pos="588"/>
        </w:tabs>
        <w:spacing w:before="60" w:after="0" w:line="276" w:lineRule="auto"/>
        <w:rPr>
          <w:rFonts w:ascii="Aptos" w:hAnsi="Aptos"/>
          <w:sz w:val="24"/>
          <w:szCs w:val="24"/>
        </w:rPr>
      </w:pPr>
      <w:r w:rsidRPr="00A74282">
        <w:rPr>
          <w:rFonts w:ascii="Aptos" w:hAnsi="Aptos"/>
          <w:sz w:val="24"/>
          <w:szCs w:val="24"/>
        </w:rPr>
        <w:t>Children who appear persistently undersized or underweight</w:t>
      </w:r>
    </w:p>
    <w:p w14:paraId="771684C7" w14:textId="21AFF0B0" w:rsidR="005563D9" w:rsidRPr="00A74282" w:rsidRDefault="001E5DF1">
      <w:pPr>
        <w:numPr>
          <w:ilvl w:val="0"/>
          <w:numId w:val="13"/>
        </w:numPr>
        <w:pBdr>
          <w:top w:val="nil"/>
          <w:left w:val="nil"/>
          <w:bottom w:val="nil"/>
          <w:right w:val="nil"/>
          <w:between w:val="nil"/>
        </w:pBdr>
        <w:tabs>
          <w:tab w:val="left" w:pos="588"/>
        </w:tabs>
        <w:spacing w:before="60" w:after="0" w:line="276" w:lineRule="auto"/>
        <w:rPr>
          <w:rFonts w:ascii="Aptos" w:hAnsi="Aptos"/>
          <w:sz w:val="24"/>
          <w:szCs w:val="24"/>
        </w:rPr>
      </w:pPr>
      <w:r w:rsidRPr="00A74282">
        <w:rPr>
          <w:rFonts w:ascii="Aptos" w:hAnsi="Aptos"/>
          <w:sz w:val="24"/>
          <w:szCs w:val="24"/>
        </w:rPr>
        <w:t>Children who continually appear tired or lacking in energy</w:t>
      </w:r>
    </w:p>
    <w:p w14:paraId="35F0C0CD" w14:textId="2FE3A39B" w:rsidR="005563D9" w:rsidRPr="00A74282" w:rsidRDefault="001E5DF1">
      <w:pPr>
        <w:numPr>
          <w:ilvl w:val="0"/>
          <w:numId w:val="13"/>
        </w:numPr>
        <w:pBdr>
          <w:top w:val="nil"/>
          <w:left w:val="nil"/>
          <w:bottom w:val="nil"/>
          <w:right w:val="nil"/>
          <w:between w:val="nil"/>
        </w:pBdr>
        <w:tabs>
          <w:tab w:val="left" w:pos="588"/>
        </w:tabs>
        <w:spacing w:before="60" w:after="0" w:line="276" w:lineRule="auto"/>
        <w:rPr>
          <w:rFonts w:ascii="Aptos" w:hAnsi="Aptos"/>
          <w:sz w:val="24"/>
          <w:szCs w:val="24"/>
        </w:rPr>
      </w:pPr>
      <w:r w:rsidRPr="00A74282">
        <w:rPr>
          <w:rFonts w:ascii="Aptos" w:hAnsi="Aptos"/>
          <w:sz w:val="24"/>
          <w:szCs w:val="24"/>
        </w:rPr>
        <w:t xml:space="preserve">Children who suffer </w:t>
      </w:r>
      <w:r w:rsidR="00593A4B" w:rsidRPr="00A74282">
        <w:rPr>
          <w:rFonts w:ascii="Aptos" w:hAnsi="Aptos"/>
          <w:sz w:val="24"/>
          <w:szCs w:val="24"/>
        </w:rPr>
        <w:t>frequent injuries due to lack of supervision.</w:t>
      </w:r>
    </w:p>
    <w:p w14:paraId="702151B6" w14:textId="77777777" w:rsidR="005563D9" w:rsidRPr="00A74282" w:rsidRDefault="005563D9" w:rsidP="001E5DF1">
      <w:pPr>
        <w:pBdr>
          <w:top w:val="nil"/>
          <w:left w:val="nil"/>
          <w:bottom w:val="nil"/>
          <w:right w:val="nil"/>
          <w:between w:val="nil"/>
        </w:pBdr>
        <w:spacing w:after="0" w:line="276" w:lineRule="auto"/>
        <w:rPr>
          <w:rFonts w:ascii="Aptos" w:hAnsi="Aptos"/>
          <w:sz w:val="24"/>
          <w:szCs w:val="24"/>
        </w:rPr>
      </w:pPr>
    </w:p>
    <w:p w14:paraId="494899C5" w14:textId="6DCFA99C" w:rsidR="005563D9" w:rsidRPr="00584244" w:rsidRDefault="00593A4B" w:rsidP="001E5DF1">
      <w:pPr>
        <w:pBdr>
          <w:top w:val="nil"/>
          <w:left w:val="nil"/>
          <w:bottom w:val="nil"/>
          <w:right w:val="nil"/>
          <w:between w:val="nil"/>
        </w:pBdr>
        <w:spacing w:after="0" w:line="276" w:lineRule="auto"/>
        <w:rPr>
          <w:rFonts w:ascii="Aptos" w:hAnsi="Aptos"/>
          <w:b/>
          <w:bCs/>
          <w:i/>
          <w:iCs/>
          <w:sz w:val="24"/>
          <w:szCs w:val="24"/>
        </w:rPr>
      </w:pPr>
      <w:r w:rsidRPr="00584244">
        <w:rPr>
          <w:rFonts w:ascii="Aptos" w:hAnsi="Aptos"/>
          <w:b/>
          <w:bCs/>
          <w:i/>
          <w:iCs/>
          <w:sz w:val="24"/>
          <w:szCs w:val="24"/>
        </w:rPr>
        <w:t>Other Child Protection Concerns</w:t>
      </w:r>
      <w:r w:rsidR="00584244" w:rsidRPr="00584244">
        <w:rPr>
          <w:rFonts w:ascii="Aptos" w:hAnsi="Aptos"/>
          <w:b/>
          <w:bCs/>
          <w:i/>
          <w:iCs/>
          <w:sz w:val="24"/>
          <w:szCs w:val="24"/>
        </w:rPr>
        <w:t>:</w:t>
      </w:r>
    </w:p>
    <w:p w14:paraId="013FEEB7" w14:textId="77777777" w:rsidR="005563D9" w:rsidRPr="00A74282" w:rsidRDefault="005563D9" w:rsidP="001E5DF1">
      <w:pPr>
        <w:pBdr>
          <w:top w:val="nil"/>
          <w:left w:val="nil"/>
          <w:bottom w:val="nil"/>
          <w:right w:val="nil"/>
          <w:between w:val="nil"/>
        </w:pBdr>
        <w:spacing w:after="0" w:line="276" w:lineRule="auto"/>
        <w:rPr>
          <w:rFonts w:ascii="Aptos" w:hAnsi="Aptos"/>
          <w:b/>
          <w:bCs/>
          <w:sz w:val="24"/>
          <w:szCs w:val="24"/>
        </w:rPr>
      </w:pPr>
    </w:p>
    <w:p w14:paraId="0CB59549" w14:textId="73BD0AC8" w:rsidR="005563D9" w:rsidRPr="00A74282" w:rsidRDefault="00593A4B">
      <w:pPr>
        <w:numPr>
          <w:ilvl w:val="0"/>
          <w:numId w:val="14"/>
        </w:numPr>
        <w:pBdr>
          <w:top w:val="nil"/>
          <w:left w:val="nil"/>
          <w:bottom w:val="nil"/>
          <w:right w:val="nil"/>
          <w:between w:val="nil"/>
        </w:pBdr>
        <w:spacing w:after="0" w:line="276" w:lineRule="auto"/>
        <w:rPr>
          <w:rFonts w:ascii="Aptos" w:hAnsi="Aptos"/>
          <w:sz w:val="24"/>
          <w:szCs w:val="24"/>
        </w:rPr>
      </w:pPr>
      <w:r w:rsidRPr="00A74282">
        <w:rPr>
          <w:rFonts w:ascii="Aptos" w:hAnsi="Aptos"/>
          <w:b/>
          <w:bCs/>
          <w:sz w:val="24"/>
          <w:szCs w:val="24"/>
        </w:rPr>
        <w:t>Forced Marriage/Underage marriage</w:t>
      </w:r>
      <w:r w:rsidR="001E5DF1">
        <w:rPr>
          <w:rFonts w:ascii="Aptos" w:hAnsi="Aptos"/>
          <w:b/>
          <w:bCs/>
          <w:sz w:val="24"/>
          <w:szCs w:val="24"/>
        </w:rPr>
        <w:t>.</w:t>
      </w:r>
      <w:r w:rsidRPr="00A74282">
        <w:rPr>
          <w:rFonts w:ascii="Aptos" w:hAnsi="Aptos"/>
          <w:b/>
          <w:bCs/>
          <w:sz w:val="24"/>
          <w:szCs w:val="24"/>
        </w:rPr>
        <w:t xml:space="preserve"> </w:t>
      </w:r>
      <w:r w:rsidRPr="00A74282">
        <w:rPr>
          <w:rFonts w:ascii="Aptos" w:hAnsi="Aptos"/>
          <w:sz w:val="24"/>
          <w:szCs w:val="24"/>
        </w:rPr>
        <w:t xml:space="preserve">It is illegal to force a child to get married in the UK, volunteers and staff must be alert to this when working with clients. </w:t>
      </w:r>
    </w:p>
    <w:p w14:paraId="2D2CCAD8" w14:textId="0B6802DE" w:rsidR="005563D9" w:rsidRPr="00A74282" w:rsidRDefault="00593A4B">
      <w:pPr>
        <w:numPr>
          <w:ilvl w:val="0"/>
          <w:numId w:val="14"/>
        </w:numPr>
        <w:pBdr>
          <w:top w:val="nil"/>
          <w:left w:val="nil"/>
          <w:bottom w:val="nil"/>
          <w:right w:val="nil"/>
          <w:between w:val="nil"/>
        </w:pBdr>
        <w:spacing w:after="0" w:line="276" w:lineRule="auto"/>
        <w:rPr>
          <w:rFonts w:ascii="Aptos" w:hAnsi="Aptos"/>
          <w:b/>
          <w:bCs/>
          <w:sz w:val="24"/>
          <w:szCs w:val="24"/>
        </w:rPr>
      </w:pPr>
      <w:r w:rsidRPr="00A74282">
        <w:rPr>
          <w:rFonts w:ascii="Aptos" w:hAnsi="Aptos"/>
          <w:b/>
          <w:bCs/>
          <w:sz w:val="24"/>
          <w:szCs w:val="24"/>
        </w:rPr>
        <w:t xml:space="preserve">Female Genital Mutilation </w:t>
      </w:r>
      <w:r w:rsidR="001E5DF1">
        <w:rPr>
          <w:rFonts w:ascii="Aptos" w:hAnsi="Aptos"/>
          <w:b/>
          <w:bCs/>
          <w:sz w:val="24"/>
          <w:szCs w:val="24"/>
        </w:rPr>
        <w:t>(FGM).</w:t>
      </w:r>
      <w:r w:rsidRPr="00A74282">
        <w:rPr>
          <w:rFonts w:ascii="Aptos" w:hAnsi="Aptos"/>
          <w:b/>
          <w:bCs/>
          <w:sz w:val="24"/>
          <w:szCs w:val="24"/>
        </w:rPr>
        <w:t xml:space="preserve"> </w:t>
      </w:r>
      <w:r w:rsidRPr="00A74282">
        <w:rPr>
          <w:rFonts w:ascii="Aptos" w:hAnsi="Aptos"/>
          <w:sz w:val="24"/>
          <w:szCs w:val="24"/>
        </w:rPr>
        <w:t xml:space="preserve">FGM is practised predominantly amongst communities from Sub-Saharan Africa. If it comes to your attention that a young girl is about to undergo FGM here or in another country, a child referral must be made to children's services and soon as possible. If you become aware that a young girl has recently undergone the procedure, a referral must be made to social services. </w:t>
      </w:r>
    </w:p>
    <w:p w14:paraId="20D88679" w14:textId="1C62840E" w:rsidR="00A74282" w:rsidRPr="000B5DAD" w:rsidRDefault="00593A4B">
      <w:pPr>
        <w:numPr>
          <w:ilvl w:val="0"/>
          <w:numId w:val="14"/>
        </w:numPr>
        <w:pBdr>
          <w:top w:val="nil"/>
          <w:left w:val="nil"/>
          <w:bottom w:val="nil"/>
          <w:right w:val="nil"/>
          <w:between w:val="nil"/>
        </w:pBdr>
        <w:spacing w:after="0" w:line="276" w:lineRule="auto"/>
        <w:rPr>
          <w:rFonts w:ascii="Aptos" w:hAnsi="Aptos"/>
          <w:b/>
          <w:bCs/>
          <w:sz w:val="24"/>
          <w:szCs w:val="24"/>
        </w:rPr>
      </w:pPr>
      <w:r w:rsidRPr="00A74282">
        <w:rPr>
          <w:rFonts w:ascii="Aptos" w:hAnsi="Aptos"/>
          <w:b/>
          <w:bCs/>
          <w:sz w:val="24"/>
          <w:szCs w:val="24"/>
        </w:rPr>
        <w:lastRenderedPageBreak/>
        <w:t>Radicalisation</w:t>
      </w:r>
      <w:r w:rsidR="001E5DF1">
        <w:rPr>
          <w:rFonts w:ascii="Aptos" w:hAnsi="Aptos"/>
          <w:b/>
          <w:bCs/>
          <w:sz w:val="24"/>
          <w:szCs w:val="24"/>
        </w:rPr>
        <w:t>.</w:t>
      </w:r>
      <w:r w:rsidRPr="00A74282">
        <w:rPr>
          <w:rFonts w:ascii="Aptos" w:hAnsi="Aptos"/>
          <w:b/>
          <w:bCs/>
          <w:sz w:val="24"/>
          <w:szCs w:val="24"/>
        </w:rPr>
        <w:t xml:space="preserve"> </w:t>
      </w:r>
      <w:r w:rsidRPr="00A74282">
        <w:rPr>
          <w:rFonts w:ascii="Aptos" w:hAnsi="Aptos"/>
          <w:sz w:val="24"/>
          <w:szCs w:val="24"/>
        </w:rPr>
        <w:t xml:space="preserve">Terrorist groups which pose a threat seek to radicalise and recruit young people, if you have concerns please raise this with your line manager or the designated safeguarding officer. </w:t>
      </w:r>
    </w:p>
    <w:p w14:paraId="2AA12B2F" w14:textId="77777777" w:rsidR="00A74282" w:rsidRPr="00A74282" w:rsidRDefault="00A74282" w:rsidP="001E5DF1">
      <w:pPr>
        <w:pBdr>
          <w:top w:val="nil"/>
          <w:left w:val="nil"/>
          <w:bottom w:val="nil"/>
          <w:right w:val="nil"/>
          <w:between w:val="nil"/>
        </w:pBdr>
        <w:spacing w:after="0" w:line="276" w:lineRule="auto"/>
        <w:rPr>
          <w:rFonts w:ascii="Aptos" w:hAnsi="Aptos"/>
          <w:sz w:val="24"/>
          <w:szCs w:val="24"/>
        </w:rPr>
      </w:pPr>
    </w:p>
    <w:p w14:paraId="6ED873C6" w14:textId="5FDCD1BE" w:rsidR="00A74282" w:rsidRPr="00A74282" w:rsidRDefault="00A74282" w:rsidP="001E5DF1">
      <w:pPr>
        <w:pBdr>
          <w:top w:val="nil"/>
          <w:left w:val="nil"/>
          <w:bottom w:val="nil"/>
          <w:right w:val="nil"/>
          <w:between w:val="nil"/>
        </w:pBdr>
        <w:spacing w:after="0" w:line="276" w:lineRule="auto"/>
        <w:rPr>
          <w:rFonts w:ascii="Aptos" w:hAnsi="Aptos"/>
          <w:b/>
          <w:bCs/>
          <w:sz w:val="24"/>
          <w:szCs w:val="24"/>
          <w:lang w:val="en-GB"/>
        </w:rPr>
      </w:pPr>
      <w:r w:rsidRPr="00A74282">
        <w:rPr>
          <w:rFonts w:ascii="Aptos" w:hAnsi="Aptos"/>
          <w:b/>
          <w:bCs/>
          <w:sz w:val="24"/>
          <w:szCs w:val="24"/>
        </w:rPr>
        <w:t>1</w:t>
      </w:r>
      <w:r w:rsidR="001E5DF1">
        <w:rPr>
          <w:rFonts w:ascii="Aptos" w:hAnsi="Aptos"/>
          <w:b/>
          <w:bCs/>
          <w:sz w:val="24"/>
          <w:szCs w:val="24"/>
        </w:rPr>
        <w:t>1</w:t>
      </w:r>
      <w:r w:rsidRPr="00A74282">
        <w:rPr>
          <w:rFonts w:ascii="Aptos" w:hAnsi="Aptos"/>
          <w:b/>
          <w:bCs/>
          <w:sz w:val="24"/>
          <w:szCs w:val="24"/>
        </w:rPr>
        <w:t xml:space="preserve">. </w:t>
      </w:r>
      <w:r w:rsidRPr="00A74282">
        <w:rPr>
          <w:rFonts w:ascii="Aptos" w:hAnsi="Aptos"/>
          <w:b/>
          <w:bCs/>
          <w:sz w:val="24"/>
          <w:szCs w:val="24"/>
          <w:lang w:val="en-GB"/>
        </w:rPr>
        <w:t xml:space="preserve">Safeguarding </w:t>
      </w:r>
      <w:r w:rsidR="001E5DF1">
        <w:rPr>
          <w:rFonts w:ascii="Aptos" w:hAnsi="Aptos"/>
          <w:b/>
          <w:bCs/>
          <w:sz w:val="24"/>
          <w:szCs w:val="24"/>
          <w:lang w:val="en-GB"/>
        </w:rPr>
        <w:t>a</w:t>
      </w:r>
      <w:r w:rsidRPr="00A74282">
        <w:rPr>
          <w:rFonts w:ascii="Aptos" w:hAnsi="Aptos"/>
          <w:b/>
          <w:bCs/>
          <w:sz w:val="24"/>
          <w:szCs w:val="24"/>
          <w:lang w:val="en-GB"/>
        </w:rPr>
        <w:t>pproach</w:t>
      </w:r>
    </w:p>
    <w:p w14:paraId="5151D4CF" w14:textId="77777777" w:rsidR="00884E02" w:rsidRDefault="00884E02" w:rsidP="001E5DF1">
      <w:pPr>
        <w:pBdr>
          <w:top w:val="nil"/>
          <w:left w:val="nil"/>
          <w:bottom w:val="nil"/>
          <w:right w:val="nil"/>
          <w:between w:val="nil"/>
        </w:pBdr>
        <w:spacing w:after="0" w:line="276" w:lineRule="auto"/>
        <w:rPr>
          <w:rFonts w:ascii="Aptos" w:hAnsi="Aptos"/>
          <w:sz w:val="24"/>
          <w:szCs w:val="24"/>
          <w:lang w:val="en-GB"/>
        </w:rPr>
      </w:pPr>
    </w:p>
    <w:p w14:paraId="00DE5DA2" w14:textId="5DE26537" w:rsidR="00A74282" w:rsidRPr="00A74282" w:rsidRDefault="00A74282" w:rsidP="001E5DF1">
      <w:pPr>
        <w:pBdr>
          <w:top w:val="nil"/>
          <w:left w:val="nil"/>
          <w:bottom w:val="nil"/>
          <w:right w:val="nil"/>
          <w:between w:val="nil"/>
        </w:pBdr>
        <w:spacing w:after="0" w:line="276" w:lineRule="auto"/>
        <w:rPr>
          <w:rFonts w:ascii="Aptos" w:hAnsi="Aptos"/>
          <w:sz w:val="24"/>
          <w:szCs w:val="24"/>
          <w:lang w:val="en-GB"/>
        </w:rPr>
      </w:pPr>
      <w:r w:rsidRPr="00A74282">
        <w:rPr>
          <w:rFonts w:ascii="Aptos" w:hAnsi="Aptos"/>
          <w:sz w:val="24"/>
          <w:szCs w:val="24"/>
          <w:lang w:val="en-GB"/>
        </w:rPr>
        <w:t>The organisation will ensure that all safeguarding practice with refugees and asylum seekers is:</w:t>
      </w:r>
    </w:p>
    <w:p w14:paraId="67C14F87" w14:textId="77777777" w:rsidR="00A74282" w:rsidRPr="00A74282" w:rsidRDefault="00A74282" w:rsidP="001E5DF1">
      <w:pPr>
        <w:pBdr>
          <w:top w:val="nil"/>
          <w:left w:val="nil"/>
          <w:bottom w:val="nil"/>
          <w:right w:val="nil"/>
          <w:between w:val="nil"/>
        </w:pBdr>
        <w:spacing w:after="0" w:line="276" w:lineRule="auto"/>
        <w:rPr>
          <w:rFonts w:ascii="Aptos" w:hAnsi="Aptos"/>
          <w:sz w:val="24"/>
          <w:szCs w:val="24"/>
          <w:lang w:val="en-GB"/>
        </w:rPr>
      </w:pPr>
    </w:p>
    <w:p w14:paraId="6DBAB623" w14:textId="0327A012" w:rsidR="00A74282" w:rsidRPr="00884E02" w:rsidRDefault="00A74282">
      <w:pPr>
        <w:pStyle w:val="ListParagraph"/>
        <w:numPr>
          <w:ilvl w:val="0"/>
          <w:numId w:val="22"/>
        </w:numPr>
        <w:pBdr>
          <w:top w:val="nil"/>
          <w:left w:val="nil"/>
          <w:bottom w:val="nil"/>
          <w:right w:val="nil"/>
          <w:between w:val="nil"/>
        </w:pBdr>
        <w:spacing w:after="0" w:line="276" w:lineRule="auto"/>
        <w:rPr>
          <w:rFonts w:ascii="Aptos" w:hAnsi="Aptos"/>
          <w:sz w:val="24"/>
          <w:szCs w:val="24"/>
          <w:lang w:val="en-GB"/>
        </w:rPr>
      </w:pPr>
      <w:r w:rsidRPr="00884E02">
        <w:rPr>
          <w:rFonts w:ascii="Aptos" w:hAnsi="Aptos"/>
          <w:sz w:val="24"/>
          <w:szCs w:val="24"/>
          <w:lang w:val="en-GB"/>
        </w:rPr>
        <w:t>Trauma-informed</w:t>
      </w:r>
    </w:p>
    <w:p w14:paraId="2EEA55F4" w14:textId="77777777" w:rsidR="00A74282" w:rsidRPr="00A74282" w:rsidRDefault="00A74282">
      <w:pPr>
        <w:numPr>
          <w:ilvl w:val="0"/>
          <w:numId w:val="23"/>
        </w:numPr>
        <w:pBdr>
          <w:top w:val="nil"/>
          <w:left w:val="nil"/>
          <w:bottom w:val="nil"/>
          <w:right w:val="nil"/>
          <w:between w:val="nil"/>
        </w:pBdr>
        <w:spacing w:after="0" w:line="276" w:lineRule="auto"/>
        <w:rPr>
          <w:rFonts w:ascii="Aptos" w:hAnsi="Aptos"/>
          <w:sz w:val="24"/>
          <w:szCs w:val="24"/>
          <w:lang w:val="en-GB"/>
        </w:rPr>
      </w:pPr>
      <w:r w:rsidRPr="00A74282">
        <w:rPr>
          <w:rFonts w:ascii="Aptos" w:hAnsi="Aptos"/>
          <w:sz w:val="24"/>
          <w:szCs w:val="24"/>
          <w:lang w:val="en-GB"/>
        </w:rPr>
        <w:t xml:space="preserve">Recognising the impact of trauma on behaviour, memory, and disclosure </w:t>
      </w:r>
    </w:p>
    <w:p w14:paraId="6EF02C9B" w14:textId="77777777" w:rsidR="00A74282" w:rsidRPr="00A74282" w:rsidRDefault="00A74282">
      <w:pPr>
        <w:numPr>
          <w:ilvl w:val="0"/>
          <w:numId w:val="23"/>
        </w:numPr>
        <w:pBdr>
          <w:top w:val="nil"/>
          <w:left w:val="nil"/>
          <w:bottom w:val="nil"/>
          <w:right w:val="nil"/>
          <w:between w:val="nil"/>
        </w:pBdr>
        <w:spacing w:after="0" w:line="276" w:lineRule="auto"/>
        <w:rPr>
          <w:rFonts w:ascii="Aptos" w:hAnsi="Aptos"/>
          <w:sz w:val="24"/>
          <w:szCs w:val="24"/>
          <w:lang w:val="en-GB"/>
        </w:rPr>
      </w:pPr>
      <w:r w:rsidRPr="00A74282">
        <w:rPr>
          <w:rFonts w:ascii="Aptos" w:hAnsi="Aptos"/>
          <w:sz w:val="24"/>
          <w:szCs w:val="24"/>
          <w:lang w:val="en-GB"/>
        </w:rPr>
        <w:t xml:space="preserve">Avoiding re-traumatisation </w:t>
      </w:r>
    </w:p>
    <w:p w14:paraId="0EEC34A4" w14:textId="458FD1AE" w:rsidR="00A74282" w:rsidRPr="00884E02" w:rsidRDefault="00A74282">
      <w:pPr>
        <w:pStyle w:val="ListParagraph"/>
        <w:numPr>
          <w:ilvl w:val="0"/>
          <w:numId w:val="22"/>
        </w:numPr>
        <w:pBdr>
          <w:top w:val="nil"/>
          <w:left w:val="nil"/>
          <w:bottom w:val="nil"/>
          <w:right w:val="nil"/>
          <w:between w:val="nil"/>
        </w:pBdr>
        <w:spacing w:after="0" w:line="276" w:lineRule="auto"/>
        <w:rPr>
          <w:rFonts w:ascii="Aptos" w:hAnsi="Aptos"/>
          <w:sz w:val="24"/>
          <w:szCs w:val="24"/>
          <w:lang w:val="en-GB"/>
        </w:rPr>
      </w:pPr>
      <w:r w:rsidRPr="00884E02">
        <w:rPr>
          <w:rFonts w:ascii="Aptos" w:hAnsi="Aptos"/>
          <w:sz w:val="24"/>
          <w:szCs w:val="24"/>
          <w:lang w:val="en-GB"/>
        </w:rPr>
        <w:t>Culturally competent</w:t>
      </w:r>
    </w:p>
    <w:p w14:paraId="16AC34A6" w14:textId="77777777" w:rsidR="00A74282" w:rsidRPr="00A74282" w:rsidRDefault="00A74282">
      <w:pPr>
        <w:numPr>
          <w:ilvl w:val="0"/>
          <w:numId w:val="24"/>
        </w:numPr>
        <w:pBdr>
          <w:top w:val="nil"/>
          <w:left w:val="nil"/>
          <w:bottom w:val="nil"/>
          <w:right w:val="nil"/>
          <w:between w:val="nil"/>
        </w:pBdr>
        <w:spacing w:after="0" w:line="276" w:lineRule="auto"/>
        <w:rPr>
          <w:rFonts w:ascii="Aptos" w:hAnsi="Aptos"/>
          <w:sz w:val="24"/>
          <w:szCs w:val="24"/>
          <w:lang w:val="en-GB"/>
        </w:rPr>
      </w:pPr>
      <w:r w:rsidRPr="00A74282">
        <w:rPr>
          <w:rFonts w:ascii="Aptos" w:hAnsi="Aptos"/>
          <w:sz w:val="24"/>
          <w:szCs w:val="24"/>
          <w:lang w:val="en-GB"/>
        </w:rPr>
        <w:t xml:space="preserve">Respecting cultural backgrounds without making assumptions </w:t>
      </w:r>
    </w:p>
    <w:p w14:paraId="676C7934" w14:textId="77777777" w:rsidR="00A74282" w:rsidRPr="00A74282" w:rsidRDefault="00A74282">
      <w:pPr>
        <w:numPr>
          <w:ilvl w:val="0"/>
          <w:numId w:val="24"/>
        </w:numPr>
        <w:pBdr>
          <w:top w:val="nil"/>
          <w:left w:val="nil"/>
          <w:bottom w:val="nil"/>
          <w:right w:val="nil"/>
          <w:between w:val="nil"/>
        </w:pBdr>
        <w:spacing w:after="0" w:line="276" w:lineRule="auto"/>
        <w:rPr>
          <w:rFonts w:ascii="Aptos" w:hAnsi="Aptos"/>
          <w:sz w:val="24"/>
          <w:szCs w:val="24"/>
          <w:lang w:val="en-GB"/>
        </w:rPr>
      </w:pPr>
      <w:r w:rsidRPr="00A74282">
        <w:rPr>
          <w:rFonts w:ascii="Aptos" w:hAnsi="Aptos"/>
          <w:sz w:val="24"/>
          <w:szCs w:val="24"/>
          <w:lang w:val="en-GB"/>
        </w:rPr>
        <w:t xml:space="preserve">Challenging harmful practices where they pose safeguarding risks </w:t>
      </w:r>
    </w:p>
    <w:p w14:paraId="4772A2DF" w14:textId="11409688" w:rsidR="00A74282" w:rsidRPr="00884E02" w:rsidRDefault="00A74282">
      <w:pPr>
        <w:pStyle w:val="ListParagraph"/>
        <w:numPr>
          <w:ilvl w:val="0"/>
          <w:numId w:val="22"/>
        </w:numPr>
        <w:pBdr>
          <w:top w:val="nil"/>
          <w:left w:val="nil"/>
          <w:bottom w:val="nil"/>
          <w:right w:val="nil"/>
          <w:between w:val="nil"/>
        </w:pBdr>
        <w:spacing w:after="0" w:line="276" w:lineRule="auto"/>
        <w:rPr>
          <w:rFonts w:ascii="Aptos" w:hAnsi="Aptos"/>
          <w:sz w:val="24"/>
          <w:szCs w:val="24"/>
          <w:lang w:val="en-GB"/>
        </w:rPr>
      </w:pPr>
      <w:r w:rsidRPr="00884E02">
        <w:rPr>
          <w:rFonts w:ascii="Aptos" w:hAnsi="Aptos"/>
          <w:sz w:val="24"/>
          <w:szCs w:val="24"/>
          <w:lang w:val="en-GB"/>
        </w:rPr>
        <w:t>Rights-based</w:t>
      </w:r>
    </w:p>
    <w:p w14:paraId="13DF1CD5" w14:textId="77777777" w:rsidR="00A74282" w:rsidRPr="00A74282" w:rsidRDefault="00A74282">
      <w:pPr>
        <w:numPr>
          <w:ilvl w:val="0"/>
          <w:numId w:val="25"/>
        </w:numPr>
        <w:pBdr>
          <w:top w:val="nil"/>
          <w:left w:val="nil"/>
          <w:bottom w:val="nil"/>
          <w:right w:val="nil"/>
          <w:between w:val="nil"/>
        </w:pBdr>
        <w:spacing w:after="0" w:line="276" w:lineRule="auto"/>
        <w:rPr>
          <w:rFonts w:ascii="Aptos" w:hAnsi="Aptos"/>
          <w:sz w:val="24"/>
          <w:szCs w:val="24"/>
          <w:lang w:val="en-GB"/>
        </w:rPr>
      </w:pPr>
      <w:r w:rsidRPr="00A74282">
        <w:rPr>
          <w:rFonts w:ascii="Aptos" w:hAnsi="Aptos"/>
          <w:sz w:val="24"/>
          <w:szCs w:val="24"/>
          <w:lang w:val="en-GB"/>
        </w:rPr>
        <w:t xml:space="preserve">Ensuring individuals understand their rights and entitlements </w:t>
      </w:r>
    </w:p>
    <w:p w14:paraId="7161C65B" w14:textId="77777777" w:rsidR="00A74282" w:rsidRPr="00A74282" w:rsidRDefault="00A74282">
      <w:pPr>
        <w:numPr>
          <w:ilvl w:val="0"/>
          <w:numId w:val="25"/>
        </w:numPr>
        <w:pBdr>
          <w:top w:val="nil"/>
          <w:left w:val="nil"/>
          <w:bottom w:val="nil"/>
          <w:right w:val="nil"/>
          <w:between w:val="nil"/>
        </w:pBdr>
        <w:spacing w:after="0" w:line="276" w:lineRule="auto"/>
        <w:rPr>
          <w:rFonts w:ascii="Aptos" w:hAnsi="Aptos"/>
          <w:sz w:val="24"/>
          <w:szCs w:val="24"/>
          <w:lang w:val="en-GB"/>
        </w:rPr>
      </w:pPr>
      <w:r w:rsidRPr="00A74282">
        <w:rPr>
          <w:rFonts w:ascii="Aptos" w:hAnsi="Aptos"/>
          <w:sz w:val="24"/>
          <w:szCs w:val="24"/>
          <w:lang w:val="en-GB"/>
        </w:rPr>
        <w:t xml:space="preserve">Promoting dignity, autonomy, and inclusion </w:t>
      </w:r>
    </w:p>
    <w:p w14:paraId="4F038CFD" w14:textId="3EADA1EE" w:rsidR="00A74282" w:rsidRPr="00884E02" w:rsidRDefault="00A74282">
      <w:pPr>
        <w:pStyle w:val="ListParagraph"/>
        <w:numPr>
          <w:ilvl w:val="0"/>
          <w:numId w:val="22"/>
        </w:numPr>
        <w:pBdr>
          <w:top w:val="nil"/>
          <w:left w:val="nil"/>
          <w:bottom w:val="nil"/>
          <w:right w:val="nil"/>
          <w:between w:val="nil"/>
        </w:pBdr>
        <w:spacing w:after="0" w:line="276" w:lineRule="auto"/>
        <w:rPr>
          <w:rFonts w:ascii="Aptos" w:hAnsi="Aptos"/>
          <w:sz w:val="24"/>
          <w:szCs w:val="24"/>
          <w:lang w:val="en-GB"/>
        </w:rPr>
      </w:pPr>
      <w:r w:rsidRPr="00884E02">
        <w:rPr>
          <w:rFonts w:ascii="Aptos" w:hAnsi="Aptos"/>
          <w:sz w:val="24"/>
          <w:szCs w:val="24"/>
          <w:lang w:val="en-GB"/>
        </w:rPr>
        <w:t>Accessible</w:t>
      </w:r>
    </w:p>
    <w:p w14:paraId="5644B088" w14:textId="77777777" w:rsidR="00A74282" w:rsidRPr="00A74282" w:rsidRDefault="00A74282">
      <w:pPr>
        <w:numPr>
          <w:ilvl w:val="0"/>
          <w:numId w:val="16"/>
        </w:numPr>
        <w:pBdr>
          <w:top w:val="nil"/>
          <w:left w:val="nil"/>
          <w:bottom w:val="nil"/>
          <w:right w:val="nil"/>
          <w:between w:val="nil"/>
        </w:pBdr>
        <w:spacing w:after="0" w:line="276" w:lineRule="auto"/>
        <w:rPr>
          <w:rFonts w:ascii="Aptos" w:hAnsi="Aptos"/>
          <w:sz w:val="24"/>
          <w:szCs w:val="24"/>
          <w:lang w:val="en-GB"/>
        </w:rPr>
      </w:pPr>
      <w:r w:rsidRPr="00A74282">
        <w:rPr>
          <w:rFonts w:ascii="Aptos" w:hAnsi="Aptos"/>
          <w:sz w:val="24"/>
          <w:szCs w:val="24"/>
          <w:lang w:val="en-GB"/>
        </w:rPr>
        <w:t xml:space="preserve">Providing information in appropriate languages and formats </w:t>
      </w:r>
    </w:p>
    <w:p w14:paraId="1467CB7D" w14:textId="5857BAF2" w:rsidR="00A74282" w:rsidRPr="00A74282" w:rsidRDefault="00A74282">
      <w:pPr>
        <w:numPr>
          <w:ilvl w:val="0"/>
          <w:numId w:val="16"/>
        </w:numPr>
        <w:pBdr>
          <w:top w:val="nil"/>
          <w:left w:val="nil"/>
          <w:bottom w:val="nil"/>
          <w:right w:val="nil"/>
          <w:between w:val="nil"/>
        </w:pBdr>
        <w:spacing w:after="0" w:line="276" w:lineRule="auto"/>
        <w:rPr>
          <w:rFonts w:ascii="Aptos" w:hAnsi="Aptos"/>
          <w:sz w:val="24"/>
          <w:szCs w:val="24"/>
          <w:lang w:val="en-GB"/>
        </w:rPr>
      </w:pPr>
      <w:r w:rsidRPr="00A74282">
        <w:rPr>
          <w:rFonts w:ascii="Aptos" w:hAnsi="Aptos"/>
          <w:sz w:val="24"/>
          <w:szCs w:val="24"/>
          <w:lang w:val="en-GB"/>
        </w:rPr>
        <w:t xml:space="preserve">Using qualified, independent interpreters where required </w:t>
      </w:r>
    </w:p>
    <w:p w14:paraId="3CC69E11" w14:textId="77777777" w:rsidR="00A74282" w:rsidRPr="00A74282" w:rsidRDefault="00A74282" w:rsidP="001E5DF1">
      <w:pPr>
        <w:pBdr>
          <w:top w:val="nil"/>
          <w:left w:val="nil"/>
          <w:bottom w:val="nil"/>
          <w:right w:val="nil"/>
          <w:between w:val="nil"/>
        </w:pBdr>
        <w:spacing w:after="0" w:line="276" w:lineRule="auto"/>
        <w:rPr>
          <w:rFonts w:ascii="Aptos" w:hAnsi="Aptos"/>
          <w:b/>
          <w:bCs/>
          <w:sz w:val="24"/>
          <w:szCs w:val="24"/>
        </w:rPr>
      </w:pPr>
    </w:p>
    <w:p w14:paraId="249A3A9D" w14:textId="570F3BAD" w:rsidR="005563D9" w:rsidRPr="00A74282" w:rsidRDefault="000B5DAD" w:rsidP="001E5DF1">
      <w:pPr>
        <w:pBdr>
          <w:top w:val="nil"/>
          <w:left w:val="nil"/>
          <w:bottom w:val="nil"/>
          <w:right w:val="nil"/>
          <w:between w:val="nil"/>
        </w:pBdr>
        <w:spacing w:after="0" w:line="276" w:lineRule="auto"/>
        <w:rPr>
          <w:rFonts w:ascii="Aptos" w:hAnsi="Aptos"/>
          <w:sz w:val="24"/>
          <w:szCs w:val="24"/>
        </w:rPr>
      </w:pPr>
      <w:r>
        <w:rPr>
          <w:rFonts w:ascii="Aptos" w:hAnsi="Aptos"/>
          <w:b/>
          <w:bCs/>
          <w:sz w:val="24"/>
          <w:szCs w:val="24"/>
        </w:rPr>
        <w:t>1</w:t>
      </w:r>
      <w:r w:rsidR="001E5DF1">
        <w:rPr>
          <w:rFonts w:ascii="Aptos" w:hAnsi="Aptos"/>
          <w:b/>
          <w:bCs/>
          <w:sz w:val="24"/>
          <w:szCs w:val="24"/>
        </w:rPr>
        <w:t>2</w:t>
      </w:r>
      <w:r>
        <w:rPr>
          <w:rFonts w:ascii="Aptos" w:hAnsi="Aptos"/>
          <w:b/>
          <w:bCs/>
          <w:sz w:val="24"/>
          <w:szCs w:val="24"/>
        </w:rPr>
        <w:t>.</w:t>
      </w:r>
      <w:r w:rsidR="00593A4B" w:rsidRPr="00A74282">
        <w:rPr>
          <w:rFonts w:ascii="Aptos" w:hAnsi="Aptos"/>
          <w:sz w:val="24"/>
          <w:szCs w:val="24"/>
        </w:rPr>
        <w:t xml:space="preserve"> </w:t>
      </w:r>
      <w:r w:rsidR="00593A4B" w:rsidRPr="00A74282">
        <w:rPr>
          <w:rFonts w:ascii="Aptos" w:hAnsi="Aptos"/>
          <w:b/>
          <w:bCs/>
          <w:sz w:val="24"/>
          <w:szCs w:val="24"/>
        </w:rPr>
        <w:t>What to do when you have concerns</w:t>
      </w:r>
    </w:p>
    <w:p w14:paraId="4BC771D3" w14:textId="77777777" w:rsidR="005563D9" w:rsidRPr="00A74282" w:rsidRDefault="005563D9" w:rsidP="001E5DF1">
      <w:pPr>
        <w:pBdr>
          <w:top w:val="nil"/>
          <w:left w:val="nil"/>
          <w:bottom w:val="nil"/>
          <w:right w:val="nil"/>
          <w:between w:val="nil"/>
        </w:pBdr>
        <w:spacing w:after="0" w:line="276" w:lineRule="auto"/>
        <w:rPr>
          <w:rFonts w:ascii="Aptos" w:hAnsi="Aptos"/>
          <w:b/>
          <w:bCs/>
          <w:sz w:val="24"/>
          <w:szCs w:val="24"/>
        </w:rPr>
      </w:pPr>
    </w:p>
    <w:p w14:paraId="3D668EDC" w14:textId="65118A3A" w:rsidR="005563D9" w:rsidRPr="00A74282" w:rsidRDefault="00593A4B" w:rsidP="001E5DF1">
      <w:p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Circumstances that may give rise to safeguarding concerns may include the following</w:t>
      </w:r>
      <w:r w:rsidR="002C7BA7">
        <w:rPr>
          <w:rFonts w:ascii="Aptos" w:hAnsi="Aptos"/>
          <w:sz w:val="24"/>
          <w:szCs w:val="24"/>
        </w:rPr>
        <w:t>:-</w:t>
      </w:r>
      <w:r w:rsidRPr="00A74282">
        <w:rPr>
          <w:rFonts w:ascii="Aptos" w:hAnsi="Aptos"/>
          <w:sz w:val="24"/>
          <w:szCs w:val="24"/>
        </w:rPr>
        <w:t xml:space="preserve"> </w:t>
      </w:r>
    </w:p>
    <w:p w14:paraId="22835448" w14:textId="77777777" w:rsidR="005563D9" w:rsidRPr="00A74282" w:rsidRDefault="005563D9" w:rsidP="001E5DF1">
      <w:pPr>
        <w:pBdr>
          <w:top w:val="nil"/>
          <w:left w:val="nil"/>
          <w:bottom w:val="nil"/>
          <w:right w:val="nil"/>
          <w:between w:val="nil"/>
        </w:pBdr>
        <w:spacing w:after="0" w:line="276" w:lineRule="auto"/>
        <w:rPr>
          <w:rFonts w:ascii="Aptos" w:hAnsi="Aptos"/>
          <w:sz w:val="24"/>
          <w:szCs w:val="24"/>
        </w:rPr>
      </w:pPr>
    </w:p>
    <w:p w14:paraId="23451723" w14:textId="77777777" w:rsidR="005563D9" w:rsidRPr="00884E02" w:rsidRDefault="00593A4B">
      <w:pPr>
        <w:pStyle w:val="ListParagraph"/>
        <w:numPr>
          <w:ilvl w:val="0"/>
          <w:numId w:val="17"/>
        </w:numPr>
        <w:pBdr>
          <w:top w:val="nil"/>
          <w:left w:val="nil"/>
          <w:bottom w:val="nil"/>
          <w:right w:val="nil"/>
          <w:between w:val="nil"/>
        </w:pBdr>
        <w:spacing w:after="0" w:line="276" w:lineRule="auto"/>
        <w:rPr>
          <w:rFonts w:ascii="Aptos" w:hAnsi="Aptos"/>
          <w:sz w:val="24"/>
          <w:szCs w:val="24"/>
        </w:rPr>
      </w:pPr>
      <w:r w:rsidRPr="00884E02">
        <w:rPr>
          <w:rFonts w:ascii="Aptos" w:hAnsi="Aptos"/>
          <w:sz w:val="24"/>
          <w:szCs w:val="24"/>
        </w:rPr>
        <w:t xml:space="preserve">A child may disclose a past history of abuse in the project or elsewhere. </w:t>
      </w:r>
    </w:p>
    <w:p w14:paraId="2C957069" w14:textId="69ACC137" w:rsidR="005563D9" w:rsidRPr="00884E02" w:rsidRDefault="00593A4B">
      <w:pPr>
        <w:pStyle w:val="ListParagraph"/>
        <w:numPr>
          <w:ilvl w:val="0"/>
          <w:numId w:val="17"/>
        </w:numPr>
        <w:pBdr>
          <w:top w:val="nil"/>
          <w:left w:val="nil"/>
          <w:bottom w:val="nil"/>
          <w:right w:val="nil"/>
          <w:between w:val="nil"/>
        </w:pBdr>
        <w:spacing w:after="0" w:line="276" w:lineRule="auto"/>
        <w:rPr>
          <w:rFonts w:ascii="Aptos" w:hAnsi="Aptos"/>
          <w:sz w:val="24"/>
          <w:szCs w:val="24"/>
        </w:rPr>
      </w:pPr>
      <w:r w:rsidRPr="00884E02">
        <w:rPr>
          <w:rFonts w:ascii="Aptos" w:hAnsi="Aptos"/>
          <w:sz w:val="24"/>
          <w:szCs w:val="24"/>
        </w:rPr>
        <w:t xml:space="preserve">A child may disclose that he/she is being abused by another adult, child, carer, professional. </w:t>
      </w:r>
    </w:p>
    <w:p w14:paraId="7C0625B0" w14:textId="237D4D9F" w:rsidR="005563D9" w:rsidRPr="00884E02" w:rsidRDefault="00593A4B">
      <w:pPr>
        <w:pStyle w:val="ListParagraph"/>
        <w:numPr>
          <w:ilvl w:val="0"/>
          <w:numId w:val="17"/>
        </w:numPr>
        <w:pBdr>
          <w:top w:val="nil"/>
          <w:left w:val="nil"/>
          <w:bottom w:val="nil"/>
          <w:right w:val="nil"/>
          <w:between w:val="nil"/>
        </w:pBdr>
        <w:spacing w:after="0" w:line="276" w:lineRule="auto"/>
        <w:rPr>
          <w:rFonts w:ascii="Aptos" w:hAnsi="Aptos"/>
          <w:sz w:val="24"/>
          <w:szCs w:val="24"/>
        </w:rPr>
      </w:pPr>
      <w:r w:rsidRPr="00884E02">
        <w:rPr>
          <w:rFonts w:ascii="Aptos" w:hAnsi="Aptos"/>
          <w:sz w:val="24"/>
          <w:szCs w:val="24"/>
        </w:rPr>
        <w:t>A member of staff or volunteer may become concerned about the conduct, behaviour of a child.</w:t>
      </w:r>
    </w:p>
    <w:p w14:paraId="12E0BDF6" w14:textId="1917A328" w:rsidR="005563D9" w:rsidRPr="00884E02" w:rsidRDefault="00593A4B">
      <w:pPr>
        <w:pStyle w:val="ListParagraph"/>
        <w:numPr>
          <w:ilvl w:val="0"/>
          <w:numId w:val="17"/>
        </w:numPr>
        <w:pBdr>
          <w:top w:val="nil"/>
          <w:left w:val="nil"/>
          <w:bottom w:val="nil"/>
          <w:right w:val="nil"/>
          <w:between w:val="nil"/>
        </w:pBdr>
        <w:spacing w:after="0" w:line="276" w:lineRule="auto"/>
        <w:rPr>
          <w:rFonts w:ascii="Aptos" w:hAnsi="Aptos"/>
          <w:sz w:val="24"/>
          <w:szCs w:val="24"/>
        </w:rPr>
      </w:pPr>
      <w:r w:rsidRPr="00884E02">
        <w:rPr>
          <w:rFonts w:ascii="Aptos" w:hAnsi="Aptos"/>
          <w:sz w:val="24"/>
          <w:szCs w:val="24"/>
        </w:rPr>
        <w:t xml:space="preserve">A parent or carer may disclose a past history of abuse and there is a likelihood that the child may be at risk of abuse. </w:t>
      </w:r>
    </w:p>
    <w:p w14:paraId="2701492D" w14:textId="3ADAF991" w:rsidR="00D3659B" w:rsidRPr="00884E02" w:rsidRDefault="00593A4B">
      <w:pPr>
        <w:pStyle w:val="ListParagraph"/>
        <w:numPr>
          <w:ilvl w:val="0"/>
          <w:numId w:val="17"/>
        </w:numPr>
        <w:pBdr>
          <w:top w:val="nil"/>
          <w:left w:val="nil"/>
          <w:bottom w:val="nil"/>
          <w:right w:val="nil"/>
          <w:between w:val="nil"/>
        </w:pBdr>
        <w:spacing w:after="0" w:line="276" w:lineRule="auto"/>
        <w:rPr>
          <w:rFonts w:ascii="Aptos" w:hAnsi="Aptos"/>
          <w:sz w:val="24"/>
          <w:szCs w:val="24"/>
        </w:rPr>
      </w:pPr>
      <w:r w:rsidRPr="00884E02">
        <w:rPr>
          <w:rFonts w:ascii="Aptos" w:hAnsi="Aptos"/>
          <w:sz w:val="24"/>
          <w:szCs w:val="24"/>
        </w:rPr>
        <w:t xml:space="preserve">A member of staff or volunteer may become suspicious that a child is being abused due to their behaviour or physical signs. </w:t>
      </w:r>
    </w:p>
    <w:p w14:paraId="14B6BA79" w14:textId="77777777" w:rsidR="009E378D" w:rsidRDefault="009E378D" w:rsidP="001E5DF1">
      <w:pPr>
        <w:pBdr>
          <w:top w:val="nil"/>
          <w:left w:val="nil"/>
          <w:bottom w:val="nil"/>
          <w:right w:val="nil"/>
          <w:between w:val="nil"/>
        </w:pBdr>
        <w:spacing w:after="0" w:line="276" w:lineRule="auto"/>
        <w:rPr>
          <w:rFonts w:ascii="Aptos" w:hAnsi="Aptos"/>
          <w:sz w:val="24"/>
          <w:szCs w:val="24"/>
        </w:rPr>
      </w:pPr>
    </w:p>
    <w:p w14:paraId="78518F29" w14:textId="4A7E3609" w:rsidR="009E378D" w:rsidRPr="00884E02" w:rsidRDefault="009E378D" w:rsidP="001E5DF1">
      <w:pPr>
        <w:pBdr>
          <w:top w:val="nil"/>
          <w:left w:val="nil"/>
          <w:bottom w:val="nil"/>
          <w:right w:val="nil"/>
          <w:between w:val="nil"/>
        </w:pBdr>
        <w:spacing w:after="0" w:line="276" w:lineRule="auto"/>
        <w:rPr>
          <w:rFonts w:ascii="Aptos" w:hAnsi="Aptos"/>
          <w:sz w:val="24"/>
          <w:szCs w:val="24"/>
        </w:rPr>
      </w:pPr>
      <w:r w:rsidRPr="00884E02">
        <w:rPr>
          <w:rFonts w:ascii="Aptos" w:hAnsi="Aptos"/>
          <w:sz w:val="24"/>
          <w:szCs w:val="24"/>
        </w:rPr>
        <w:t xml:space="preserve">Staff members, volunteers, consultants, visitors </w:t>
      </w:r>
      <w:r w:rsidR="002C3316" w:rsidRPr="00884E02">
        <w:rPr>
          <w:rFonts w:ascii="Aptos" w:hAnsi="Aptos"/>
          <w:sz w:val="24"/>
          <w:szCs w:val="24"/>
        </w:rPr>
        <w:t xml:space="preserve">must report safeguarding concerns to the </w:t>
      </w:r>
      <w:r w:rsidR="002C7BA7">
        <w:rPr>
          <w:rFonts w:ascii="Aptos" w:hAnsi="Aptos"/>
          <w:sz w:val="24"/>
          <w:szCs w:val="24"/>
        </w:rPr>
        <w:t>D</w:t>
      </w:r>
      <w:r w:rsidR="002C3316" w:rsidRPr="00884E02">
        <w:rPr>
          <w:rFonts w:ascii="Aptos" w:hAnsi="Aptos"/>
          <w:sz w:val="24"/>
          <w:szCs w:val="24"/>
        </w:rPr>
        <w:t xml:space="preserve">esignated </w:t>
      </w:r>
      <w:r w:rsidR="002C7BA7">
        <w:rPr>
          <w:rFonts w:ascii="Aptos" w:hAnsi="Aptos"/>
          <w:sz w:val="24"/>
          <w:szCs w:val="24"/>
        </w:rPr>
        <w:t>S</w:t>
      </w:r>
      <w:r w:rsidR="002C3316" w:rsidRPr="00884E02">
        <w:rPr>
          <w:rFonts w:ascii="Aptos" w:hAnsi="Aptos"/>
          <w:sz w:val="24"/>
          <w:szCs w:val="24"/>
        </w:rPr>
        <w:t xml:space="preserve">afeguarding </w:t>
      </w:r>
      <w:r w:rsidR="002C7BA7">
        <w:rPr>
          <w:rFonts w:ascii="Aptos" w:hAnsi="Aptos"/>
          <w:sz w:val="24"/>
          <w:szCs w:val="24"/>
        </w:rPr>
        <w:t>O</w:t>
      </w:r>
      <w:r w:rsidR="002C3316" w:rsidRPr="00884E02">
        <w:rPr>
          <w:rFonts w:ascii="Aptos" w:hAnsi="Aptos"/>
          <w:sz w:val="24"/>
          <w:szCs w:val="24"/>
        </w:rPr>
        <w:t xml:space="preserve">fficer – Shamila Dhana. In  her absence, Malcolm Little can be contacted. </w:t>
      </w:r>
      <w:r w:rsidR="00EA5759" w:rsidRPr="00884E02">
        <w:rPr>
          <w:rFonts w:ascii="Aptos" w:hAnsi="Aptos"/>
          <w:sz w:val="24"/>
          <w:szCs w:val="24"/>
        </w:rPr>
        <w:t xml:space="preserve">Incidences must be reported on the same working day. </w:t>
      </w:r>
    </w:p>
    <w:p w14:paraId="133267E2" w14:textId="77777777" w:rsidR="00BA572F" w:rsidRPr="00884E02" w:rsidRDefault="00BA572F" w:rsidP="001E5DF1">
      <w:pPr>
        <w:pBdr>
          <w:top w:val="nil"/>
          <w:left w:val="nil"/>
          <w:bottom w:val="nil"/>
          <w:right w:val="nil"/>
          <w:between w:val="nil"/>
        </w:pBdr>
        <w:spacing w:after="0" w:line="276" w:lineRule="auto"/>
        <w:rPr>
          <w:rFonts w:ascii="Aptos" w:hAnsi="Aptos"/>
          <w:sz w:val="24"/>
          <w:szCs w:val="24"/>
        </w:rPr>
      </w:pPr>
    </w:p>
    <w:p w14:paraId="06DE03AF" w14:textId="6E29122F" w:rsidR="00BA572F" w:rsidRPr="00884E02" w:rsidRDefault="00BA572F" w:rsidP="001E5DF1">
      <w:pPr>
        <w:pBdr>
          <w:top w:val="nil"/>
          <w:left w:val="nil"/>
          <w:bottom w:val="nil"/>
          <w:right w:val="nil"/>
          <w:between w:val="nil"/>
        </w:pBdr>
        <w:spacing w:after="0" w:line="276" w:lineRule="auto"/>
        <w:rPr>
          <w:rFonts w:ascii="Aptos" w:hAnsi="Aptos"/>
          <w:sz w:val="24"/>
          <w:szCs w:val="24"/>
        </w:rPr>
      </w:pPr>
      <w:r w:rsidRPr="00884E02">
        <w:rPr>
          <w:rFonts w:ascii="Aptos" w:hAnsi="Aptos"/>
          <w:sz w:val="24"/>
          <w:szCs w:val="24"/>
        </w:rPr>
        <w:lastRenderedPageBreak/>
        <w:t xml:space="preserve">Caseworkers are to record all incidences on the PCoS Client database system – Beacon, and add the list onto the DSO </w:t>
      </w:r>
      <w:r w:rsidR="00E22DA6" w:rsidRPr="00884E02">
        <w:rPr>
          <w:rFonts w:ascii="Aptos" w:hAnsi="Aptos"/>
          <w:sz w:val="24"/>
          <w:szCs w:val="24"/>
        </w:rPr>
        <w:t xml:space="preserve">officer list located on the secure shared drive. </w:t>
      </w:r>
    </w:p>
    <w:p w14:paraId="29E3C989" w14:textId="77777777" w:rsidR="00E22DA6" w:rsidRPr="00884E02" w:rsidRDefault="00E22DA6" w:rsidP="001E5DF1">
      <w:pPr>
        <w:pBdr>
          <w:top w:val="nil"/>
          <w:left w:val="nil"/>
          <w:bottom w:val="nil"/>
          <w:right w:val="nil"/>
          <w:between w:val="nil"/>
        </w:pBdr>
        <w:spacing w:after="0" w:line="276" w:lineRule="auto"/>
        <w:rPr>
          <w:rFonts w:ascii="Aptos" w:hAnsi="Aptos"/>
          <w:sz w:val="24"/>
          <w:szCs w:val="24"/>
        </w:rPr>
      </w:pPr>
    </w:p>
    <w:p w14:paraId="528956B8" w14:textId="1A031C7A" w:rsidR="00E22DA6" w:rsidRPr="001E5DF1" w:rsidRDefault="00E22DA6" w:rsidP="001E5DF1">
      <w:pPr>
        <w:pBdr>
          <w:top w:val="nil"/>
          <w:left w:val="nil"/>
          <w:bottom w:val="nil"/>
          <w:right w:val="nil"/>
          <w:between w:val="nil"/>
        </w:pBdr>
        <w:spacing w:after="0" w:line="276" w:lineRule="auto"/>
        <w:rPr>
          <w:rFonts w:ascii="Aptos" w:hAnsi="Aptos"/>
          <w:sz w:val="24"/>
          <w:szCs w:val="24"/>
        </w:rPr>
      </w:pPr>
      <w:r w:rsidRPr="00884E02">
        <w:rPr>
          <w:rFonts w:ascii="Aptos" w:hAnsi="Aptos"/>
          <w:sz w:val="24"/>
          <w:szCs w:val="24"/>
        </w:rPr>
        <w:t xml:space="preserve">In the immediate risk of harm pertaining to a child, the police are to be contacted. </w:t>
      </w:r>
    </w:p>
    <w:p w14:paraId="08562513" w14:textId="77777777" w:rsidR="005563D9" w:rsidRPr="00A74282" w:rsidRDefault="005563D9" w:rsidP="001E5DF1">
      <w:pPr>
        <w:pBdr>
          <w:top w:val="nil"/>
          <w:left w:val="nil"/>
          <w:bottom w:val="nil"/>
          <w:right w:val="nil"/>
          <w:between w:val="nil"/>
        </w:pBdr>
        <w:spacing w:after="0" w:line="276" w:lineRule="auto"/>
        <w:rPr>
          <w:rFonts w:ascii="Aptos" w:hAnsi="Aptos"/>
          <w:b/>
          <w:bCs/>
          <w:sz w:val="24"/>
          <w:szCs w:val="24"/>
          <w:u w:val="single"/>
        </w:rPr>
      </w:pPr>
    </w:p>
    <w:p w14:paraId="6BD8F6A2" w14:textId="61D53C1C" w:rsidR="005563D9" w:rsidRPr="001E5DF1" w:rsidRDefault="001E5DF1" w:rsidP="001E5DF1">
      <w:pPr>
        <w:pBdr>
          <w:top w:val="nil"/>
          <w:left w:val="nil"/>
          <w:bottom w:val="nil"/>
          <w:right w:val="nil"/>
          <w:between w:val="nil"/>
        </w:pBdr>
        <w:spacing w:after="0" w:line="276" w:lineRule="auto"/>
        <w:rPr>
          <w:rFonts w:ascii="Aptos" w:hAnsi="Aptos"/>
          <w:b/>
          <w:bCs/>
          <w:sz w:val="24"/>
          <w:szCs w:val="24"/>
        </w:rPr>
      </w:pPr>
      <w:r>
        <w:rPr>
          <w:rFonts w:ascii="Aptos" w:hAnsi="Aptos"/>
          <w:b/>
          <w:bCs/>
          <w:sz w:val="24"/>
          <w:szCs w:val="24"/>
        </w:rPr>
        <w:t xml:space="preserve">13. </w:t>
      </w:r>
      <w:r w:rsidR="00593A4B" w:rsidRPr="001E5DF1">
        <w:rPr>
          <w:rFonts w:ascii="Aptos" w:hAnsi="Aptos"/>
          <w:b/>
          <w:bCs/>
          <w:sz w:val="24"/>
          <w:szCs w:val="24"/>
        </w:rPr>
        <w:t xml:space="preserve">The Designated Safeguarding Officer </w:t>
      </w:r>
    </w:p>
    <w:p w14:paraId="7D7A8F8C" w14:textId="77777777" w:rsidR="005563D9" w:rsidRPr="00A74282" w:rsidRDefault="005563D9" w:rsidP="001E5DF1">
      <w:pPr>
        <w:pBdr>
          <w:top w:val="nil"/>
          <w:left w:val="nil"/>
          <w:bottom w:val="nil"/>
          <w:right w:val="nil"/>
          <w:between w:val="nil"/>
        </w:pBdr>
        <w:spacing w:after="0" w:line="276" w:lineRule="auto"/>
        <w:rPr>
          <w:rFonts w:ascii="Aptos" w:hAnsi="Aptos"/>
          <w:b/>
          <w:bCs/>
          <w:sz w:val="24"/>
          <w:szCs w:val="24"/>
          <w:u w:val="single"/>
        </w:rPr>
      </w:pPr>
    </w:p>
    <w:p w14:paraId="61E1E0DF" w14:textId="3BF0C8DA" w:rsidR="005563D9" w:rsidRPr="00884E02" w:rsidRDefault="006821FF" w:rsidP="001E5DF1">
      <w:pPr>
        <w:pBdr>
          <w:top w:val="nil"/>
          <w:left w:val="nil"/>
          <w:bottom w:val="nil"/>
          <w:right w:val="nil"/>
          <w:between w:val="nil"/>
        </w:pBdr>
        <w:spacing w:after="0" w:line="276" w:lineRule="auto"/>
        <w:rPr>
          <w:rFonts w:ascii="Aptos" w:hAnsi="Aptos"/>
          <w:sz w:val="24"/>
          <w:szCs w:val="24"/>
        </w:rPr>
      </w:pPr>
      <w:r>
        <w:rPr>
          <w:rFonts w:ascii="Aptos" w:hAnsi="Aptos"/>
          <w:sz w:val="24"/>
          <w:szCs w:val="24"/>
        </w:rPr>
        <w:t>PCoS</w:t>
      </w:r>
      <w:r w:rsidR="00593A4B" w:rsidRPr="00A74282">
        <w:rPr>
          <w:rFonts w:ascii="Aptos" w:hAnsi="Aptos"/>
          <w:sz w:val="24"/>
          <w:szCs w:val="24"/>
        </w:rPr>
        <w:t xml:space="preserve"> Designated </w:t>
      </w:r>
      <w:r w:rsidR="00884E02">
        <w:rPr>
          <w:rFonts w:ascii="Aptos" w:hAnsi="Aptos"/>
          <w:sz w:val="24"/>
          <w:szCs w:val="24"/>
        </w:rPr>
        <w:t>S</w:t>
      </w:r>
      <w:r w:rsidR="00593A4B" w:rsidRPr="00A74282">
        <w:rPr>
          <w:rFonts w:ascii="Aptos" w:hAnsi="Aptos"/>
          <w:sz w:val="24"/>
          <w:szCs w:val="24"/>
        </w:rPr>
        <w:t>afeguarding Office</w:t>
      </w:r>
      <w:r w:rsidR="00FE0202">
        <w:rPr>
          <w:rFonts w:ascii="Aptos" w:hAnsi="Aptos"/>
          <w:sz w:val="24"/>
          <w:szCs w:val="24"/>
        </w:rPr>
        <w:t>r</w:t>
      </w:r>
      <w:r w:rsidR="00593A4B" w:rsidRPr="00A74282">
        <w:rPr>
          <w:rFonts w:ascii="Aptos" w:hAnsi="Aptos"/>
          <w:sz w:val="24"/>
          <w:szCs w:val="24"/>
        </w:rPr>
        <w:t xml:space="preserve"> (D</w:t>
      </w:r>
      <w:r w:rsidR="002C7BA7">
        <w:rPr>
          <w:rFonts w:ascii="Aptos" w:hAnsi="Aptos"/>
          <w:sz w:val="24"/>
          <w:szCs w:val="24"/>
        </w:rPr>
        <w:t>S</w:t>
      </w:r>
      <w:r w:rsidR="00593A4B" w:rsidRPr="00A74282">
        <w:rPr>
          <w:rFonts w:ascii="Aptos" w:hAnsi="Aptos"/>
          <w:sz w:val="24"/>
          <w:szCs w:val="24"/>
        </w:rPr>
        <w:t xml:space="preserve">O) is currently a member of the Trustee Board – Shamila Dhana. Should an issue arise in her absence please contact the </w:t>
      </w:r>
      <w:r w:rsidR="002C7BA7">
        <w:rPr>
          <w:rFonts w:ascii="Aptos" w:hAnsi="Aptos"/>
          <w:sz w:val="24"/>
          <w:szCs w:val="24"/>
        </w:rPr>
        <w:t xml:space="preserve">Trustee </w:t>
      </w:r>
      <w:r w:rsidR="00593A4B" w:rsidRPr="00A74282">
        <w:rPr>
          <w:rFonts w:ascii="Aptos" w:hAnsi="Aptos"/>
          <w:sz w:val="24"/>
          <w:szCs w:val="24"/>
        </w:rPr>
        <w:t xml:space="preserve">Malcolm Little. </w:t>
      </w:r>
      <w:r w:rsidR="00593A4B" w:rsidRPr="00884E02">
        <w:rPr>
          <w:rFonts w:ascii="Aptos" w:hAnsi="Aptos"/>
          <w:sz w:val="24"/>
          <w:szCs w:val="24"/>
        </w:rPr>
        <w:t xml:space="preserve">Contact details can be found on the Safeguarding Alert form. </w:t>
      </w:r>
    </w:p>
    <w:p w14:paraId="317CC452" w14:textId="77777777" w:rsidR="005563D9" w:rsidRPr="00A74282" w:rsidRDefault="005563D9" w:rsidP="001E5DF1">
      <w:pPr>
        <w:pBdr>
          <w:top w:val="nil"/>
          <w:left w:val="nil"/>
          <w:bottom w:val="nil"/>
          <w:right w:val="nil"/>
          <w:between w:val="nil"/>
        </w:pBdr>
        <w:spacing w:after="0" w:line="276" w:lineRule="auto"/>
        <w:rPr>
          <w:rFonts w:ascii="Aptos" w:hAnsi="Aptos"/>
          <w:sz w:val="24"/>
          <w:szCs w:val="24"/>
        </w:rPr>
      </w:pPr>
    </w:p>
    <w:p w14:paraId="1A845A8E" w14:textId="1B760BC5" w:rsidR="005563D9" w:rsidRPr="002C7BA7" w:rsidRDefault="00593A4B" w:rsidP="001E5DF1">
      <w:pPr>
        <w:pBdr>
          <w:top w:val="nil"/>
          <w:left w:val="nil"/>
          <w:bottom w:val="nil"/>
          <w:right w:val="nil"/>
          <w:between w:val="nil"/>
        </w:pBdr>
        <w:spacing w:after="0" w:line="276" w:lineRule="auto"/>
        <w:rPr>
          <w:rFonts w:ascii="Aptos" w:hAnsi="Aptos"/>
          <w:sz w:val="24"/>
          <w:szCs w:val="24"/>
        </w:rPr>
      </w:pPr>
      <w:r w:rsidRPr="002C7BA7">
        <w:rPr>
          <w:rFonts w:ascii="Aptos" w:hAnsi="Aptos"/>
          <w:sz w:val="24"/>
          <w:szCs w:val="24"/>
        </w:rPr>
        <w:t>The role of the Designated Safeguarding Officer is</w:t>
      </w:r>
      <w:r w:rsidR="002C7BA7">
        <w:rPr>
          <w:rFonts w:ascii="Aptos" w:hAnsi="Aptos"/>
          <w:sz w:val="24"/>
          <w:szCs w:val="24"/>
        </w:rPr>
        <w:t>:-</w:t>
      </w:r>
    </w:p>
    <w:p w14:paraId="6292A81D" w14:textId="77777777" w:rsidR="005563D9" w:rsidRPr="00A74282" w:rsidRDefault="005563D9" w:rsidP="001E5DF1">
      <w:pPr>
        <w:pBdr>
          <w:top w:val="nil"/>
          <w:left w:val="nil"/>
          <w:bottom w:val="nil"/>
          <w:right w:val="nil"/>
          <w:between w:val="nil"/>
        </w:pBdr>
        <w:spacing w:after="0" w:line="276" w:lineRule="auto"/>
        <w:rPr>
          <w:rFonts w:ascii="Aptos" w:hAnsi="Aptos"/>
          <w:b/>
          <w:bCs/>
          <w:sz w:val="24"/>
          <w:szCs w:val="24"/>
        </w:rPr>
      </w:pPr>
    </w:p>
    <w:p w14:paraId="2F485905" w14:textId="77777777" w:rsidR="005563D9" w:rsidRPr="00A74282" w:rsidRDefault="00593A4B">
      <w:pPr>
        <w:numPr>
          <w:ilvl w:val="0"/>
          <w:numId w:val="1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Keep the written Safeguarding Procedures and policy up to date. </w:t>
      </w:r>
    </w:p>
    <w:p w14:paraId="058BF1A8" w14:textId="77777777" w:rsidR="005563D9" w:rsidRPr="00A74282" w:rsidRDefault="00593A4B">
      <w:pPr>
        <w:numPr>
          <w:ilvl w:val="0"/>
          <w:numId w:val="1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Offer consultation, advice and help should a child safeguarding incident arise. </w:t>
      </w:r>
    </w:p>
    <w:p w14:paraId="64C26F87" w14:textId="08832F0D" w:rsidR="005563D9" w:rsidRPr="00A74282" w:rsidRDefault="00593A4B">
      <w:pPr>
        <w:numPr>
          <w:ilvl w:val="0"/>
          <w:numId w:val="1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Ensure the statutory child protection agencies have been contacted, and a written report kept. </w:t>
      </w:r>
    </w:p>
    <w:p w14:paraId="123D8269" w14:textId="77777777" w:rsidR="005563D9" w:rsidRPr="00A74282" w:rsidRDefault="00593A4B">
      <w:pPr>
        <w:numPr>
          <w:ilvl w:val="0"/>
          <w:numId w:val="1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Record incidences and review policies. </w:t>
      </w:r>
    </w:p>
    <w:p w14:paraId="5CC0ACFE" w14:textId="77777777" w:rsidR="005563D9" w:rsidRPr="00A74282" w:rsidRDefault="00593A4B">
      <w:pPr>
        <w:numPr>
          <w:ilvl w:val="0"/>
          <w:numId w:val="18"/>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Report on safeguarding risks to the board. </w:t>
      </w:r>
    </w:p>
    <w:p w14:paraId="66B9649D" w14:textId="77777777" w:rsidR="005563D9" w:rsidRPr="00A74282" w:rsidRDefault="005563D9" w:rsidP="001E5DF1">
      <w:pPr>
        <w:pBdr>
          <w:top w:val="nil"/>
          <w:left w:val="nil"/>
          <w:bottom w:val="nil"/>
          <w:right w:val="nil"/>
          <w:between w:val="nil"/>
        </w:pBdr>
        <w:spacing w:after="0" w:line="276" w:lineRule="auto"/>
        <w:rPr>
          <w:rFonts w:ascii="Aptos" w:hAnsi="Aptos"/>
          <w:sz w:val="24"/>
          <w:szCs w:val="24"/>
        </w:rPr>
      </w:pPr>
    </w:p>
    <w:p w14:paraId="7155BACA" w14:textId="055402EF" w:rsidR="005563D9" w:rsidRPr="002C7BA7" w:rsidRDefault="00593A4B" w:rsidP="001E5DF1">
      <w:pPr>
        <w:pBdr>
          <w:top w:val="nil"/>
          <w:left w:val="nil"/>
          <w:bottom w:val="nil"/>
          <w:right w:val="nil"/>
          <w:between w:val="nil"/>
        </w:pBdr>
        <w:spacing w:after="0" w:line="276" w:lineRule="auto"/>
        <w:rPr>
          <w:rFonts w:ascii="Aptos" w:hAnsi="Aptos"/>
          <w:sz w:val="24"/>
          <w:szCs w:val="24"/>
        </w:rPr>
      </w:pPr>
      <w:r w:rsidRPr="002C7BA7">
        <w:rPr>
          <w:rFonts w:ascii="Aptos" w:hAnsi="Aptos"/>
          <w:sz w:val="24"/>
          <w:szCs w:val="24"/>
        </w:rPr>
        <w:t>How to contact Social Services and the Police</w:t>
      </w:r>
      <w:r w:rsidR="002C7BA7">
        <w:rPr>
          <w:rFonts w:ascii="Aptos" w:hAnsi="Aptos"/>
          <w:sz w:val="24"/>
          <w:szCs w:val="24"/>
        </w:rPr>
        <w:t>:-</w:t>
      </w:r>
    </w:p>
    <w:p w14:paraId="00EBDCD6" w14:textId="77777777" w:rsidR="005563D9" w:rsidRPr="00A74282" w:rsidRDefault="005563D9" w:rsidP="001E5DF1">
      <w:pPr>
        <w:pBdr>
          <w:top w:val="nil"/>
          <w:left w:val="nil"/>
          <w:bottom w:val="nil"/>
          <w:right w:val="nil"/>
          <w:between w:val="nil"/>
        </w:pBdr>
        <w:spacing w:after="0" w:line="276" w:lineRule="auto"/>
        <w:rPr>
          <w:rFonts w:ascii="Aptos" w:hAnsi="Aptos"/>
          <w:b/>
          <w:bCs/>
          <w:sz w:val="24"/>
          <w:szCs w:val="24"/>
        </w:rPr>
      </w:pPr>
    </w:p>
    <w:p w14:paraId="73839E2F" w14:textId="6434A940" w:rsidR="005563D9" w:rsidRPr="00A74282" w:rsidRDefault="00593A4B">
      <w:pPr>
        <w:numPr>
          <w:ilvl w:val="0"/>
          <w:numId w:val="19"/>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Always discuss your concerns with your manager or the project lead. Further advice can be sought from the Designated Safeguarding Officer. </w:t>
      </w:r>
    </w:p>
    <w:p w14:paraId="1B5863DE" w14:textId="77777777" w:rsidR="005563D9" w:rsidRPr="00A74282" w:rsidRDefault="00593A4B">
      <w:pPr>
        <w:numPr>
          <w:ilvl w:val="0"/>
          <w:numId w:val="19"/>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If your concerns require immediate attention and your line manager, or Designated Safeguarding Officer is not available and immediate action is required then contact social services or the police. </w:t>
      </w:r>
    </w:p>
    <w:p w14:paraId="28FC0528" w14:textId="77777777" w:rsidR="005563D9" w:rsidRPr="00A74282" w:rsidRDefault="005563D9" w:rsidP="001E5DF1">
      <w:pPr>
        <w:pBdr>
          <w:top w:val="nil"/>
          <w:left w:val="nil"/>
          <w:bottom w:val="nil"/>
          <w:right w:val="nil"/>
          <w:between w:val="nil"/>
        </w:pBdr>
        <w:spacing w:after="0" w:line="276" w:lineRule="auto"/>
        <w:ind w:left="720"/>
        <w:rPr>
          <w:rFonts w:ascii="Aptos" w:hAnsi="Aptos"/>
          <w:sz w:val="24"/>
          <w:szCs w:val="24"/>
        </w:rPr>
      </w:pPr>
    </w:p>
    <w:p w14:paraId="02104840" w14:textId="77777777" w:rsidR="002C7BA7" w:rsidRDefault="00593A4B" w:rsidP="001E5DF1">
      <w:pPr>
        <w:pBdr>
          <w:top w:val="nil"/>
          <w:left w:val="nil"/>
          <w:bottom w:val="nil"/>
          <w:right w:val="nil"/>
          <w:between w:val="nil"/>
        </w:pBdr>
        <w:spacing w:after="0" w:line="276" w:lineRule="auto"/>
        <w:ind w:left="720"/>
        <w:rPr>
          <w:rFonts w:ascii="Aptos" w:hAnsi="Aptos"/>
          <w:b/>
          <w:bCs/>
          <w:sz w:val="24"/>
          <w:szCs w:val="24"/>
        </w:rPr>
      </w:pPr>
      <w:r w:rsidRPr="002C7BA7">
        <w:rPr>
          <w:rFonts w:ascii="Aptos" w:hAnsi="Aptos"/>
          <w:b/>
          <w:bCs/>
          <w:sz w:val="24"/>
          <w:szCs w:val="24"/>
        </w:rPr>
        <w:t>Within social services you can contact</w:t>
      </w:r>
      <w:r w:rsidR="002C7BA7">
        <w:rPr>
          <w:rFonts w:ascii="Aptos" w:hAnsi="Aptos"/>
          <w:b/>
          <w:bCs/>
          <w:sz w:val="24"/>
          <w:szCs w:val="24"/>
        </w:rPr>
        <w:t>:</w:t>
      </w:r>
    </w:p>
    <w:p w14:paraId="75E930B0" w14:textId="5AE624A2" w:rsidR="00FE0202" w:rsidRPr="002C7BA7" w:rsidRDefault="00593A4B" w:rsidP="001E5DF1">
      <w:pPr>
        <w:pBdr>
          <w:top w:val="nil"/>
          <w:left w:val="nil"/>
          <w:bottom w:val="nil"/>
          <w:right w:val="nil"/>
          <w:between w:val="nil"/>
        </w:pBdr>
        <w:spacing w:after="0" w:line="276" w:lineRule="auto"/>
        <w:ind w:left="720"/>
        <w:rPr>
          <w:rFonts w:ascii="Aptos" w:hAnsi="Aptos"/>
          <w:b/>
          <w:bCs/>
          <w:color w:val="EE0000"/>
          <w:sz w:val="24"/>
          <w:szCs w:val="24"/>
        </w:rPr>
      </w:pPr>
      <w:r w:rsidRPr="002C7BA7">
        <w:rPr>
          <w:rFonts w:ascii="Aptos" w:hAnsi="Aptos"/>
          <w:b/>
          <w:bCs/>
          <w:color w:val="EE0000"/>
          <w:sz w:val="24"/>
          <w:szCs w:val="24"/>
        </w:rPr>
        <w:t xml:space="preserve">Multi Agency Safeguarding Hub </w:t>
      </w:r>
      <w:r w:rsidR="002C7BA7" w:rsidRPr="002C7BA7">
        <w:rPr>
          <w:rFonts w:ascii="Aptos" w:hAnsi="Aptos"/>
          <w:b/>
          <w:bCs/>
          <w:color w:val="EE0000"/>
          <w:sz w:val="24"/>
          <w:szCs w:val="24"/>
        </w:rPr>
        <w:t>(</w:t>
      </w:r>
      <w:r w:rsidRPr="002C7BA7">
        <w:rPr>
          <w:rFonts w:ascii="Aptos" w:hAnsi="Aptos"/>
          <w:b/>
          <w:bCs/>
          <w:color w:val="EE0000"/>
          <w:sz w:val="24"/>
          <w:szCs w:val="24"/>
        </w:rPr>
        <w:t>MASH</w:t>
      </w:r>
      <w:r w:rsidR="002C7BA7" w:rsidRPr="002C7BA7">
        <w:rPr>
          <w:rFonts w:ascii="Aptos" w:hAnsi="Aptos"/>
          <w:b/>
          <w:bCs/>
          <w:color w:val="EE0000"/>
          <w:sz w:val="24"/>
          <w:szCs w:val="24"/>
        </w:rPr>
        <w:t>)</w:t>
      </w:r>
      <w:r w:rsidRPr="002C7BA7">
        <w:rPr>
          <w:rFonts w:ascii="Aptos" w:hAnsi="Aptos"/>
          <w:b/>
          <w:bCs/>
          <w:color w:val="EE0000"/>
          <w:sz w:val="24"/>
          <w:szCs w:val="24"/>
        </w:rPr>
        <w:t xml:space="preserve"> team </w:t>
      </w:r>
      <w:r w:rsidR="00884E02" w:rsidRPr="002C7BA7">
        <w:rPr>
          <w:rFonts w:ascii="Aptos" w:hAnsi="Aptos"/>
          <w:b/>
          <w:bCs/>
          <w:color w:val="EE0000"/>
          <w:sz w:val="24"/>
          <w:szCs w:val="24"/>
        </w:rPr>
        <w:t xml:space="preserve"> </w:t>
      </w:r>
    </w:p>
    <w:p w14:paraId="6CCA9A88" w14:textId="3D475DE0" w:rsidR="00884E02" w:rsidRPr="002C7BA7" w:rsidRDefault="00593A4B" w:rsidP="001E5DF1">
      <w:pPr>
        <w:pBdr>
          <w:top w:val="nil"/>
          <w:left w:val="nil"/>
          <w:bottom w:val="nil"/>
          <w:right w:val="nil"/>
          <w:between w:val="nil"/>
        </w:pBdr>
        <w:spacing w:after="0" w:line="276" w:lineRule="auto"/>
        <w:ind w:left="720"/>
        <w:rPr>
          <w:rFonts w:ascii="Aptos" w:hAnsi="Aptos"/>
          <w:b/>
          <w:bCs/>
          <w:sz w:val="24"/>
          <w:szCs w:val="24"/>
        </w:rPr>
      </w:pPr>
      <w:r w:rsidRPr="002C7BA7">
        <w:rPr>
          <w:rFonts w:ascii="Aptos" w:hAnsi="Aptos"/>
          <w:b/>
          <w:bCs/>
          <w:color w:val="FF0000"/>
          <w:sz w:val="24"/>
          <w:szCs w:val="24"/>
        </w:rPr>
        <w:t>Phone 023 9268 8793</w:t>
      </w:r>
      <w:r w:rsidR="00884E02" w:rsidRPr="002C7BA7">
        <w:rPr>
          <w:rFonts w:ascii="Aptos" w:hAnsi="Aptos"/>
          <w:b/>
          <w:bCs/>
          <w:sz w:val="24"/>
          <w:szCs w:val="24"/>
        </w:rPr>
        <w:t xml:space="preserve"> </w:t>
      </w:r>
    </w:p>
    <w:p w14:paraId="56EE02D6" w14:textId="34E47F2A" w:rsidR="005563D9" w:rsidRPr="002C7BA7" w:rsidRDefault="00593A4B" w:rsidP="001E5DF1">
      <w:pPr>
        <w:pBdr>
          <w:top w:val="nil"/>
          <w:left w:val="nil"/>
          <w:bottom w:val="nil"/>
          <w:right w:val="nil"/>
          <w:between w:val="nil"/>
        </w:pBdr>
        <w:spacing w:after="0" w:line="276" w:lineRule="auto"/>
        <w:ind w:firstLine="720"/>
        <w:rPr>
          <w:rFonts w:ascii="Aptos" w:hAnsi="Aptos"/>
          <w:b/>
          <w:bCs/>
          <w:color w:val="EE0000"/>
          <w:sz w:val="24"/>
          <w:szCs w:val="24"/>
        </w:rPr>
      </w:pPr>
      <w:r w:rsidRPr="002C7BA7">
        <w:rPr>
          <w:rFonts w:ascii="Aptos" w:hAnsi="Aptos"/>
          <w:b/>
          <w:bCs/>
          <w:color w:val="FF0000"/>
          <w:sz w:val="24"/>
          <w:szCs w:val="24"/>
        </w:rPr>
        <w:t>email</w:t>
      </w:r>
      <w:r w:rsidR="00884E02" w:rsidRPr="002C7BA7">
        <w:rPr>
          <w:rFonts w:ascii="Aptos" w:hAnsi="Aptos"/>
          <w:b/>
          <w:bCs/>
          <w:color w:val="FF0000"/>
          <w:sz w:val="24"/>
          <w:szCs w:val="24"/>
        </w:rPr>
        <w:t xml:space="preserve"> </w:t>
      </w:r>
      <w:hyperlink r:id="rId8" w:history="1">
        <w:r w:rsidR="00884E02" w:rsidRPr="002C7BA7">
          <w:rPr>
            <w:rStyle w:val="Hyperlink"/>
            <w:rFonts w:ascii="Aptos" w:hAnsi="Aptos"/>
            <w:b/>
            <w:bCs/>
            <w:color w:val="EE0000"/>
            <w:sz w:val="24"/>
            <w:szCs w:val="24"/>
          </w:rPr>
          <w:t>MASH@secure.portsmouthcc.gov.uk</w:t>
        </w:r>
      </w:hyperlink>
    </w:p>
    <w:p w14:paraId="1F64AC20" w14:textId="28E21A8B" w:rsidR="005563D9" w:rsidRPr="00FE0202" w:rsidRDefault="00593A4B" w:rsidP="001E5DF1">
      <w:pPr>
        <w:pBdr>
          <w:top w:val="nil"/>
          <w:left w:val="nil"/>
          <w:bottom w:val="nil"/>
          <w:right w:val="nil"/>
          <w:between w:val="nil"/>
        </w:pBdr>
        <w:spacing w:after="0" w:line="276" w:lineRule="auto"/>
        <w:ind w:firstLine="720"/>
        <w:rPr>
          <w:rFonts w:ascii="Aptos" w:hAnsi="Aptos"/>
          <w:b/>
          <w:bCs/>
          <w:color w:val="FF0000"/>
          <w:sz w:val="24"/>
          <w:szCs w:val="24"/>
        </w:rPr>
      </w:pPr>
      <w:r w:rsidRPr="00FE0202">
        <w:rPr>
          <w:rFonts w:ascii="Aptos" w:hAnsi="Aptos"/>
          <w:b/>
          <w:bCs/>
          <w:color w:val="FF0000"/>
          <w:sz w:val="24"/>
          <w:szCs w:val="24"/>
        </w:rPr>
        <w:t>At all other times, phone the out-of-hours service on 0300 555 1373.</w:t>
      </w:r>
    </w:p>
    <w:p w14:paraId="742C0FC7" w14:textId="77777777" w:rsidR="005563D9" w:rsidRPr="00A74282" w:rsidRDefault="005563D9" w:rsidP="001E5DF1">
      <w:pPr>
        <w:pBdr>
          <w:top w:val="nil"/>
          <w:left w:val="nil"/>
          <w:bottom w:val="nil"/>
          <w:right w:val="nil"/>
          <w:between w:val="nil"/>
        </w:pBdr>
        <w:spacing w:after="0" w:line="276" w:lineRule="auto"/>
        <w:rPr>
          <w:rFonts w:ascii="Aptos" w:hAnsi="Aptos"/>
          <w:sz w:val="24"/>
          <w:szCs w:val="24"/>
        </w:rPr>
      </w:pPr>
    </w:p>
    <w:p w14:paraId="5966426C" w14:textId="09F8E906" w:rsidR="005563D9" w:rsidRPr="00A74282" w:rsidRDefault="00593A4B">
      <w:pPr>
        <w:numPr>
          <w:ilvl w:val="0"/>
          <w:numId w:val="19"/>
        </w:num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Information and practices will be shared with other organisations, such as </w:t>
      </w:r>
      <w:r w:rsidR="002736C5">
        <w:rPr>
          <w:rFonts w:ascii="Aptos" w:hAnsi="Aptos"/>
          <w:sz w:val="24"/>
          <w:szCs w:val="24"/>
        </w:rPr>
        <w:t>H</w:t>
      </w:r>
      <w:r w:rsidRPr="00A74282">
        <w:rPr>
          <w:rFonts w:ascii="Aptos" w:hAnsi="Aptos"/>
          <w:sz w:val="24"/>
          <w:szCs w:val="24"/>
        </w:rPr>
        <w:t xml:space="preserve">ealth, </w:t>
      </w:r>
      <w:r w:rsidR="002736C5">
        <w:rPr>
          <w:rFonts w:ascii="Aptos" w:hAnsi="Aptos"/>
          <w:sz w:val="24"/>
          <w:szCs w:val="24"/>
        </w:rPr>
        <w:t>P</w:t>
      </w:r>
      <w:r w:rsidRPr="00A74282">
        <w:rPr>
          <w:rFonts w:ascii="Aptos" w:hAnsi="Aptos"/>
          <w:sz w:val="24"/>
          <w:szCs w:val="24"/>
        </w:rPr>
        <w:t xml:space="preserve">olice and </w:t>
      </w:r>
      <w:r w:rsidR="002736C5">
        <w:rPr>
          <w:rFonts w:ascii="Aptos" w:hAnsi="Aptos"/>
          <w:sz w:val="24"/>
          <w:szCs w:val="24"/>
        </w:rPr>
        <w:t>C</w:t>
      </w:r>
      <w:r w:rsidRPr="00A74282">
        <w:rPr>
          <w:rFonts w:ascii="Aptos" w:hAnsi="Aptos"/>
          <w:sz w:val="24"/>
          <w:szCs w:val="24"/>
        </w:rPr>
        <w:t xml:space="preserve">hildren’s </w:t>
      </w:r>
      <w:r w:rsidR="002736C5">
        <w:rPr>
          <w:rFonts w:ascii="Aptos" w:hAnsi="Aptos"/>
          <w:sz w:val="24"/>
          <w:szCs w:val="24"/>
        </w:rPr>
        <w:t>S</w:t>
      </w:r>
      <w:r w:rsidRPr="00A74282">
        <w:rPr>
          <w:rFonts w:ascii="Aptos" w:hAnsi="Aptos"/>
          <w:sz w:val="24"/>
          <w:szCs w:val="24"/>
        </w:rPr>
        <w:t xml:space="preserve">ervices, to safeguard children and promote their welfare. Much more information is available at </w:t>
      </w:r>
      <w:hyperlink r:id="rId9">
        <w:r w:rsidRPr="00A74282">
          <w:rPr>
            <w:rFonts w:ascii="Aptos" w:hAnsi="Aptos"/>
            <w:color w:val="007ACC"/>
            <w:sz w:val="24"/>
            <w:szCs w:val="24"/>
            <w:u w:val="single"/>
          </w:rPr>
          <w:t>Portsmouth Safeguarding Children Board</w:t>
        </w:r>
      </w:hyperlink>
      <w:r w:rsidR="002C7BA7">
        <w:t>.</w:t>
      </w:r>
    </w:p>
    <w:p w14:paraId="430F1043" w14:textId="77777777" w:rsidR="005563D9" w:rsidRPr="00A74282" w:rsidRDefault="00593A4B">
      <w:pPr>
        <w:numPr>
          <w:ilvl w:val="0"/>
          <w:numId w:val="19"/>
        </w:numPr>
        <w:pBdr>
          <w:top w:val="nil"/>
          <w:left w:val="nil"/>
          <w:bottom w:val="nil"/>
          <w:right w:val="nil"/>
          <w:between w:val="nil"/>
        </w:pBdr>
        <w:spacing w:before="100" w:after="0" w:line="276" w:lineRule="auto"/>
        <w:rPr>
          <w:rFonts w:ascii="Aptos" w:hAnsi="Aptos"/>
          <w:sz w:val="24"/>
          <w:szCs w:val="24"/>
        </w:rPr>
      </w:pPr>
      <w:r w:rsidRPr="00A74282">
        <w:rPr>
          <w:rFonts w:ascii="Aptos" w:hAnsi="Aptos"/>
          <w:sz w:val="24"/>
          <w:szCs w:val="24"/>
        </w:rPr>
        <w:t xml:space="preserve">It is important to keep accurate records about safeguarding concerns. </w:t>
      </w:r>
    </w:p>
    <w:p w14:paraId="33EFAAD0" w14:textId="1DF4F89D" w:rsidR="005563D9" w:rsidRPr="00A74282" w:rsidRDefault="00593A4B">
      <w:pPr>
        <w:numPr>
          <w:ilvl w:val="0"/>
          <w:numId w:val="19"/>
        </w:numPr>
        <w:pBdr>
          <w:top w:val="nil"/>
          <w:left w:val="nil"/>
          <w:bottom w:val="nil"/>
          <w:right w:val="nil"/>
          <w:between w:val="nil"/>
        </w:pBdr>
        <w:spacing w:before="100" w:after="0" w:line="276" w:lineRule="auto"/>
        <w:rPr>
          <w:rFonts w:ascii="Aptos" w:hAnsi="Aptos"/>
          <w:sz w:val="24"/>
          <w:szCs w:val="24"/>
        </w:rPr>
      </w:pPr>
      <w:r w:rsidRPr="00A74282">
        <w:rPr>
          <w:rFonts w:ascii="Aptos" w:hAnsi="Aptos"/>
          <w:sz w:val="24"/>
          <w:szCs w:val="24"/>
        </w:rPr>
        <w:t xml:space="preserve">Any allegations made by children, adult, carers must be written down in the actual words used. </w:t>
      </w:r>
    </w:p>
    <w:p w14:paraId="0C78CA8D" w14:textId="5827846F" w:rsidR="005563D9" w:rsidRPr="00A74282" w:rsidRDefault="00593A4B">
      <w:pPr>
        <w:numPr>
          <w:ilvl w:val="0"/>
          <w:numId w:val="19"/>
        </w:numPr>
        <w:pBdr>
          <w:top w:val="nil"/>
          <w:left w:val="nil"/>
          <w:bottom w:val="nil"/>
          <w:right w:val="nil"/>
          <w:between w:val="nil"/>
        </w:pBdr>
        <w:spacing w:before="100" w:after="0" w:line="276" w:lineRule="auto"/>
        <w:rPr>
          <w:rFonts w:ascii="Aptos" w:hAnsi="Aptos"/>
          <w:sz w:val="24"/>
          <w:szCs w:val="24"/>
        </w:rPr>
      </w:pPr>
      <w:r w:rsidRPr="00A74282">
        <w:rPr>
          <w:rFonts w:ascii="Aptos" w:hAnsi="Aptos"/>
          <w:sz w:val="24"/>
          <w:szCs w:val="24"/>
        </w:rPr>
        <w:lastRenderedPageBreak/>
        <w:t>When a disclosure is made by a child, you should explain that you cannot</w:t>
      </w:r>
      <w:r w:rsidR="002C7BA7">
        <w:rPr>
          <w:rFonts w:ascii="Aptos" w:hAnsi="Aptos"/>
          <w:sz w:val="24"/>
          <w:szCs w:val="24"/>
        </w:rPr>
        <w:t xml:space="preserve"> </w:t>
      </w:r>
      <w:r w:rsidRPr="00A74282">
        <w:rPr>
          <w:rFonts w:ascii="Aptos" w:hAnsi="Aptos"/>
          <w:sz w:val="24"/>
          <w:szCs w:val="24"/>
        </w:rPr>
        <w:t xml:space="preserve">keepthe matter a secret and that you will have to tell someone. </w:t>
      </w:r>
    </w:p>
    <w:p w14:paraId="10FF46A9" w14:textId="77777777" w:rsidR="005563D9" w:rsidRPr="00A74282" w:rsidRDefault="005563D9" w:rsidP="002736C5">
      <w:pPr>
        <w:pBdr>
          <w:top w:val="nil"/>
          <w:left w:val="nil"/>
          <w:bottom w:val="nil"/>
          <w:right w:val="nil"/>
          <w:between w:val="nil"/>
        </w:pBdr>
        <w:spacing w:after="0" w:line="276" w:lineRule="auto"/>
        <w:ind w:left="720"/>
        <w:rPr>
          <w:rFonts w:ascii="Aptos" w:hAnsi="Aptos"/>
          <w:b/>
          <w:bCs/>
          <w:sz w:val="24"/>
          <w:szCs w:val="24"/>
        </w:rPr>
      </w:pPr>
    </w:p>
    <w:p w14:paraId="2C468728" w14:textId="77777777" w:rsidR="005563D9" w:rsidRPr="00A74282" w:rsidRDefault="005563D9" w:rsidP="001E5DF1">
      <w:pPr>
        <w:pBdr>
          <w:top w:val="nil"/>
          <w:left w:val="nil"/>
          <w:bottom w:val="nil"/>
          <w:right w:val="nil"/>
          <w:between w:val="nil"/>
        </w:pBdr>
        <w:spacing w:after="0" w:line="276" w:lineRule="auto"/>
        <w:rPr>
          <w:rFonts w:ascii="Aptos" w:hAnsi="Aptos"/>
          <w:b/>
          <w:bCs/>
          <w:sz w:val="24"/>
          <w:szCs w:val="24"/>
        </w:rPr>
      </w:pPr>
    </w:p>
    <w:p w14:paraId="28BBC121" w14:textId="29F080ED" w:rsidR="005563D9" w:rsidRPr="00A74282" w:rsidRDefault="00593A4B" w:rsidP="001E5DF1">
      <w:pPr>
        <w:pBdr>
          <w:top w:val="nil"/>
          <w:left w:val="nil"/>
          <w:bottom w:val="nil"/>
          <w:right w:val="nil"/>
          <w:between w:val="nil"/>
        </w:pBdr>
        <w:spacing w:after="0" w:line="276" w:lineRule="auto"/>
        <w:rPr>
          <w:rFonts w:ascii="Aptos" w:hAnsi="Aptos"/>
          <w:b/>
          <w:bCs/>
          <w:sz w:val="24"/>
          <w:szCs w:val="24"/>
        </w:rPr>
      </w:pPr>
      <w:r w:rsidRPr="00A74282">
        <w:rPr>
          <w:rFonts w:ascii="Aptos" w:hAnsi="Aptos"/>
          <w:b/>
          <w:bCs/>
          <w:sz w:val="24"/>
          <w:szCs w:val="24"/>
        </w:rPr>
        <w:t>1</w:t>
      </w:r>
      <w:r w:rsidR="002C7BA7">
        <w:rPr>
          <w:rFonts w:ascii="Aptos" w:hAnsi="Aptos"/>
          <w:b/>
          <w:bCs/>
          <w:sz w:val="24"/>
          <w:szCs w:val="24"/>
        </w:rPr>
        <w:t>4</w:t>
      </w:r>
      <w:r w:rsidRPr="00A74282">
        <w:rPr>
          <w:rFonts w:ascii="Aptos" w:hAnsi="Aptos"/>
          <w:b/>
          <w:bCs/>
          <w:sz w:val="24"/>
          <w:szCs w:val="24"/>
        </w:rPr>
        <w:t>.  Breach of the policy</w:t>
      </w:r>
    </w:p>
    <w:p w14:paraId="414F8639" w14:textId="77777777" w:rsidR="002736C5" w:rsidRDefault="002736C5" w:rsidP="001E5DF1">
      <w:pPr>
        <w:pBdr>
          <w:top w:val="nil"/>
          <w:left w:val="nil"/>
          <w:bottom w:val="nil"/>
          <w:right w:val="nil"/>
          <w:between w:val="nil"/>
        </w:pBdr>
        <w:spacing w:after="0" w:line="276" w:lineRule="auto"/>
        <w:ind w:left="720"/>
        <w:rPr>
          <w:rFonts w:ascii="Aptos" w:hAnsi="Aptos"/>
          <w:sz w:val="24"/>
          <w:szCs w:val="24"/>
        </w:rPr>
      </w:pPr>
    </w:p>
    <w:p w14:paraId="45ECE049" w14:textId="07040C10" w:rsidR="005563D9" w:rsidRPr="00A74282" w:rsidRDefault="00593A4B" w:rsidP="002736C5">
      <w:p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In the event of a breach of this policy, the investigation suspension and disciplinary procedure may be instigated. All unlawful acts will be reported to the police.</w:t>
      </w:r>
    </w:p>
    <w:p w14:paraId="2B652D6F" w14:textId="77777777" w:rsidR="005563D9" w:rsidRPr="00A74282" w:rsidRDefault="005563D9" w:rsidP="001E5DF1">
      <w:pPr>
        <w:pBdr>
          <w:top w:val="nil"/>
          <w:left w:val="nil"/>
          <w:bottom w:val="nil"/>
          <w:right w:val="nil"/>
          <w:between w:val="nil"/>
        </w:pBdr>
        <w:spacing w:after="0" w:line="276" w:lineRule="auto"/>
        <w:ind w:left="720"/>
        <w:rPr>
          <w:rFonts w:ascii="Aptos" w:hAnsi="Aptos"/>
          <w:sz w:val="24"/>
          <w:szCs w:val="24"/>
        </w:rPr>
      </w:pPr>
    </w:p>
    <w:p w14:paraId="638CB7CA" w14:textId="77777777" w:rsidR="005563D9" w:rsidRPr="00A74282" w:rsidRDefault="00593A4B" w:rsidP="002736C5">
      <w:p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PCoS expects the same high standards from all of our partners, contractors, suppliers and all third parties working with or for PCoS, including taking measures to prohibit their staff and representatives from engaging in any sexual exploitation and abuse in their working and person lives. </w:t>
      </w:r>
    </w:p>
    <w:p w14:paraId="2873B0A1" w14:textId="77777777" w:rsidR="005563D9" w:rsidRPr="00A74282" w:rsidRDefault="005563D9" w:rsidP="001E5DF1">
      <w:pPr>
        <w:pBdr>
          <w:top w:val="nil"/>
          <w:left w:val="nil"/>
          <w:bottom w:val="nil"/>
          <w:right w:val="nil"/>
          <w:between w:val="nil"/>
        </w:pBdr>
        <w:spacing w:after="0" w:line="276" w:lineRule="auto"/>
        <w:rPr>
          <w:rFonts w:ascii="Aptos" w:hAnsi="Aptos"/>
          <w:sz w:val="24"/>
          <w:szCs w:val="24"/>
        </w:rPr>
      </w:pPr>
    </w:p>
    <w:p w14:paraId="794BC7B5" w14:textId="77777777" w:rsidR="005563D9" w:rsidRPr="00A74282" w:rsidRDefault="005563D9" w:rsidP="001E5DF1">
      <w:pPr>
        <w:pBdr>
          <w:top w:val="nil"/>
          <w:left w:val="nil"/>
          <w:bottom w:val="nil"/>
          <w:right w:val="nil"/>
          <w:between w:val="nil"/>
        </w:pBdr>
        <w:spacing w:after="0" w:line="276" w:lineRule="auto"/>
        <w:rPr>
          <w:rFonts w:ascii="Aptos" w:hAnsi="Aptos"/>
          <w:sz w:val="24"/>
          <w:szCs w:val="24"/>
          <w:highlight w:val="yellow"/>
        </w:rPr>
      </w:pPr>
    </w:p>
    <w:p w14:paraId="6B3965EF" w14:textId="77777777" w:rsidR="005563D9" w:rsidRPr="00A74282" w:rsidRDefault="005563D9" w:rsidP="001E5DF1">
      <w:pPr>
        <w:pBdr>
          <w:top w:val="nil"/>
          <w:left w:val="nil"/>
          <w:bottom w:val="nil"/>
          <w:right w:val="nil"/>
          <w:between w:val="nil"/>
        </w:pBdr>
        <w:spacing w:after="0" w:line="276" w:lineRule="auto"/>
        <w:rPr>
          <w:rFonts w:ascii="Aptos" w:hAnsi="Aptos"/>
          <w:sz w:val="24"/>
          <w:szCs w:val="24"/>
          <w:highlight w:val="yellow"/>
        </w:rPr>
      </w:pPr>
    </w:p>
    <w:p w14:paraId="14087358" w14:textId="77777777" w:rsidR="005563D9" w:rsidRPr="00A74282" w:rsidRDefault="005563D9" w:rsidP="001E5DF1">
      <w:pPr>
        <w:pBdr>
          <w:top w:val="nil"/>
          <w:left w:val="nil"/>
          <w:bottom w:val="nil"/>
          <w:right w:val="nil"/>
          <w:between w:val="nil"/>
        </w:pBdr>
        <w:spacing w:after="0" w:line="276" w:lineRule="auto"/>
        <w:rPr>
          <w:rFonts w:ascii="Aptos" w:hAnsi="Aptos"/>
          <w:sz w:val="24"/>
          <w:szCs w:val="24"/>
          <w:highlight w:val="yellow"/>
        </w:rPr>
      </w:pPr>
    </w:p>
    <w:tbl>
      <w:tblPr>
        <w:tblStyle w:val="a2"/>
        <w:tblW w:w="9061" w:type="dxa"/>
        <w:tblInd w:w="-113" w:type="dxa"/>
        <w:tblLayout w:type="fixed"/>
        <w:tblLook w:val="0000" w:firstRow="0" w:lastRow="0" w:firstColumn="0" w:lastColumn="0" w:noHBand="0" w:noVBand="0"/>
      </w:tblPr>
      <w:tblGrid>
        <w:gridCol w:w="4132"/>
        <w:gridCol w:w="4929"/>
      </w:tblGrid>
      <w:tr w:rsidR="005563D9" w:rsidRPr="00A74282" w14:paraId="441EB34B" w14:textId="77777777">
        <w:tc>
          <w:tcPr>
            <w:tcW w:w="4132" w:type="dxa"/>
            <w:tcBorders>
              <w:top w:val="single" w:sz="4" w:space="0" w:color="000000"/>
              <w:left w:val="single" w:sz="4" w:space="0" w:color="000000"/>
              <w:bottom w:val="single" w:sz="4" w:space="0" w:color="000000"/>
              <w:right w:val="single" w:sz="4" w:space="0" w:color="000000"/>
            </w:tcBorders>
          </w:tcPr>
          <w:p w14:paraId="233DB1A4" w14:textId="77777777" w:rsidR="005563D9" w:rsidRPr="00A74282" w:rsidRDefault="00593A4B" w:rsidP="001E5DF1">
            <w:pPr>
              <w:widowControl w:val="0"/>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Signature of responsible person:</w:t>
            </w:r>
          </w:p>
        </w:tc>
        <w:tc>
          <w:tcPr>
            <w:tcW w:w="4929" w:type="dxa"/>
            <w:tcBorders>
              <w:top w:val="single" w:sz="4" w:space="0" w:color="000000"/>
              <w:left w:val="single" w:sz="4" w:space="0" w:color="000000"/>
              <w:bottom w:val="single" w:sz="4" w:space="0" w:color="000000"/>
              <w:right w:val="single" w:sz="4" w:space="0" w:color="000000"/>
            </w:tcBorders>
          </w:tcPr>
          <w:p w14:paraId="10D49CAC" w14:textId="77777777" w:rsidR="005563D9" w:rsidRPr="00A74282" w:rsidRDefault="00593A4B" w:rsidP="001E5DF1">
            <w:pPr>
              <w:widowControl w:val="0"/>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Shamila Dhana</w:t>
            </w:r>
          </w:p>
          <w:p w14:paraId="478B3FE3" w14:textId="1A797F15" w:rsidR="005563D9" w:rsidRPr="00A74282" w:rsidRDefault="00A74282" w:rsidP="001E5DF1">
            <w:pPr>
              <w:widowControl w:val="0"/>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28/04</w:t>
            </w:r>
            <w:r w:rsidR="00593A4B" w:rsidRPr="00A74282">
              <w:rPr>
                <w:rFonts w:ascii="Aptos" w:hAnsi="Aptos"/>
                <w:sz w:val="24"/>
                <w:szCs w:val="24"/>
              </w:rPr>
              <w:t>/202</w:t>
            </w:r>
            <w:r w:rsidRPr="00A74282">
              <w:rPr>
                <w:rFonts w:ascii="Aptos" w:hAnsi="Aptos"/>
                <w:sz w:val="24"/>
                <w:szCs w:val="24"/>
              </w:rPr>
              <w:t>6</w:t>
            </w:r>
          </w:p>
        </w:tc>
      </w:tr>
    </w:tbl>
    <w:p w14:paraId="68D11731" w14:textId="77777777" w:rsidR="005563D9" w:rsidRDefault="005563D9" w:rsidP="001E5DF1">
      <w:pPr>
        <w:pBdr>
          <w:top w:val="nil"/>
          <w:left w:val="nil"/>
          <w:bottom w:val="nil"/>
          <w:right w:val="nil"/>
          <w:between w:val="nil"/>
        </w:pBdr>
        <w:spacing w:after="0" w:line="276" w:lineRule="auto"/>
        <w:rPr>
          <w:rFonts w:ascii="Aptos" w:hAnsi="Aptos"/>
          <w:sz w:val="24"/>
          <w:szCs w:val="24"/>
        </w:rPr>
      </w:pPr>
    </w:p>
    <w:p w14:paraId="2CF6FBEC"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0D7B2D8B"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0B6A6A56"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5DCECDC5"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0F972E50"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4AD9C2AF"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0AE3FDBD"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3026B4B8"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2299441D"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0AEF06F3"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4B581495"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4928D90F"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3093BBE6"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36C4A963"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588FF270"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392C96DE"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0D05AE39"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55BD02D0"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60C93546"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7F2CDA03"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5FE40A96"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53CBCA68" w14:textId="77777777" w:rsidR="00180578" w:rsidRDefault="00180578" w:rsidP="001E5DF1">
      <w:pPr>
        <w:pBdr>
          <w:top w:val="nil"/>
          <w:left w:val="nil"/>
          <w:bottom w:val="nil"/>
          <w:right w:val="nil"/>
          <w:between w:val="nil"/>
        </w:pBdr>
        <w:spacing w:after="0" w:line="276" w:lineRule="auto"/>
        <w:rPr>
          <w:rFonts w:ascii="Aptos" w:hAnsi="Aptos"/>
          <w:sz w:val="24"/>
          <w:szCs w:val="24"/>
        </w:rPr>
      </w:pPr>
    </w:p>
    <w:p w14:paraId="02A1F782" w14:textId="7D7D6219" w:rsidR="002736C5" w:rsidRDefault="00180578" w:rsidP="001E5DF1">
      <w:pPr>
        <w:pBdr>
          <w:top w:val="nil"/>
          <w:left w:val="nil"/>
          <w:bottom w:val="nil"/>
          <w:right w:val="nil"/>
          <w:between w:val="nil"/>
        </w:pBdr>
        <w:tabs>
          <w:tab w:val="center" w:pos="4536"/>
          <w:tab w:val="right" w:pos="9072"/>
        </w:tabs>
        <w:spacing w:after="0" w:line="276" w:lineRule="auto"/>
        <w:rPr>
          <w:b/>
          <w:bCs/>
          <w:sz w:val="32"/>
          <w:szCs w:val="32"/>
        </w:rPr>
      </w:pPr>
      <w:r>
        <w:rPr>
          <w:b/>
          <w:bCs/>
          <w:sz w:val="32"/>
          <w:szCs w:val="32"/>
        </w:rPr>
        <w:t>Appendix</w:t>
      </w:r>
    </w:p>
    <w:p w14:paraId="6988F1B0" w14:textId="448C8C29" w:rsidR="00180578" w:rsidRPr="002736C5" w:rsidRDefault="006821FF" w:rsidP="001E5DF1">
      <w:pPr>
        <w:pBdr>
          <w:top w:val="nil"/>
          <w:left w:val="nil"/>
          <w:bottom w:val="nil"/>
          <w:right w:val="nil"/>
          <w:between w:val="nil"/>
        </w:pBdr>
        <w:tabs>
          <w:tab w:val="center" w:pos="4536"/>
          <w:tab w:val="right" w:pos="9072"/>
        </w:tabs>
        <w:spacing w:after="0" w:line="276" w:lineRule="auto"/>
        <w:rPr>
          <w:sz w:val="28"/>
          <w:szCs w:val="28"/>
        </w:rPr>
      </w:pPr>
      <w:r>
        <w:rPr>
          <w:b/>
          <w:bCs/>
          <w:sz w:val="28"/>
          <w:szCs w:val="28"/>
        </w:rPr>
        <w:t>PCoS</w:t>
      </w:r>
      <w:r w:rsidR="00180578" w:rsidRPr="002736C5">
        <w:rPr>
          <w:b/>
          <w:bCs/>
          <w:sz w:val="28"/>
          <w:szCs w:val="28"/>
        </w:rPr>
        <w:t xml:space="preserve"> </w:t>
      </w:r>
      <w:r w:rsidR="00F148F9" w:rsidRPr="002736C5">
        <w:rPr>
          <w:b/>
          <w:bCs/>
          <w:sz w:val="28"/>
          <w:szCs w:val="28"/>
        </w:rPr>
        <w:t>Children</w:t>
      </w:r>
      <w:r w:rsidR="00180578" w:rsidRPr="002736C5">
        <w:rPr>
          <w:b/>
          <w:bCs/>
          <w:sz w:val="28"/>
          <w:szCs w:val="28"/>
        </w:rPr>
        <w:t xml:space="preserve"> Safeguarding Reporting Form</w:t>
      </w:r>
    </w:p>
    <w:p w14:paraId="45ACCC52" w14:textId="77777777" w:rsidR="00180578" w:rsidRDefault="00180578" w:rsidP="001E5DF1">
      <w:pPr>
        <w:pBdr>
          <w:top w:val="nil"/>
          <w:left w:val="nil"/>
          <w:bottom w:val="nil"/>
          <w:right w:val="nil"/>
          <w:between w:val="nil"/>
        </w:pBdr>
        <w:tabs>
          <w:tab w:val="center" w:pos="4536"/>
          <w:tab w:val="right" w:pos="9072"/>
        </w:tabs>
        <w:spacing w:after="0" w:line="276" w:lineRule="auto"/>
        <w:rPr>
          <w:b/>
          <w:bCs/>
        </w:rPr>
      </w:pPr>
    </w:p>
    <w:p w14:paraId="11274866" w14:textId="7CF07E7A" w:rsidR="00180578" w:rsidRDefault="00180578" w:rsidP="001E5DF1">
      <w:pPr>
        <w:pBdr>
          <w:top w:val="nil"/>
          <w:left w:val="nil"/>
          <w:bottom w:val="nil"/>
          <w:right w:val="nil"/>
          <w:between w:val="nil"/>
        </w:pBdr>
        <w:spacing w:after="0" w:line="276" w:lineRule="auto"/>
        <w:rPr>
          <w:rFonts w:ascii="Liberation Sans" w:eastAsia="Liberation Sans" w:hAnsi="Liberation Sans" w:cs="Liberation Sans"/>
          <w:b/>
          <w:bCs/>
          <w:color w:val="FF0000"/>
          <w:sz w:val="24"/>
          <w:szCs w:val="24"/>
        </w:rPr>
      </w:pPr>
      <w:r>
        <w:rPr>
          <w:rFonts w:ascii="Liberation Sans" w:eastAsia="Liberation Sans" w:hAnsi="Liberation Sans" w:cs="Liberation Sans"/>
          <w:b/>
          <w:bCs/>
          <w:color w:val="FF0000"/>
          <w:sz w:val="24"/>
          <w:szCs w:val="24"/>
        </w:rPr>
        <w:t>Complete form after a</w:t>
      </w:r>
      <w:r w:rsidR="002736C5">
        <w:rPr>
          <w:rFonts w:ascii="Liberation Sans" w:eastAsia="Liberation Sans" w:hAnsi="Liberation Sans" w:cs="Liberation Sans"/>
          <w:b/>
          <w:bCs/>
          <w:color w:val="FF0000"/>
          <w:sz w:val="24"/>
          <w:szCs w:val="24"/>
        </w:rPr>
        <w:t xml:space="preserve"> child</w:t>
      </w:r>
      <w:r>
        <w:rPr>
          <w:rFonts w:ascii="Liberation Sans" w:eastAsia="Liberation Sans" w:hAnsi="Liberation Sans" w:cs="Liberation Sans"/>
          <w:b/>
          <w:bCs/>
          <w:color w:val="FF0000"/>
          <w:sz w:val="24"/>
          <w:szCs w:val="24"/>
        </w:rPr>
        <w:t xml:space="preserve"> protection incident and pass to the Service Manager/Project Lead within 24 hours or the next working day (if over the weekend or bank holiday).</w:t>
      </w:r>
      <w:r w:rsidR="00E3623B">
        <w:rPr>
          <w:rFonts w:ascii="Liberation Sans" w:eastAsia="Liberation Sans" w:hAnsi="Liberation Sans" w:cs="Liberation Sans"/>
          <w:b/>
          <w:bCs/>
          <w:color w:val="FF0000"/>
          <w:sz w:val="24"/>
          <w:szCs w:val="24"/>
        </w:rPr>
        <w:t xml:space="preserve"> Caseworkers to complete </w:t>
      </w:r>
      <w:r w:rsidR="00C90063">
        <w:rPr>
          <w:rFonts w:ascii="Liberation Sans" w:eastAsia="Liberation Sans" w:hAnsi="Liberation Sans" w:cs="Liberation Sans"/>
          <w:b/>
          <w:bCs/>
          <w:color w:val="FF0000"/>
          <w:sz w:val="24"/>
          <w:szCs w:val="24"/>
        </w:rPr>
        <w:t xml:space="preserve">in BEACON client database, alerting the DSO. </w:t>
      </w:r>
    </w:p>
    <w:p w14:paraId="2B112608" w14:textId="77777777" w:rsidR="00180578" w:rsidRDefault="00180578" w:rsidP="001E5DF1">
      <w:pPr>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Service Manager/Project Lead/Coordinator to submit form to the Designated Safeguarding Officer (DSO).</w:t>
      </w:r>
    </w:p>
    <w:p w14:paraId="4BECC47E" w14:textId="2612925F"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 xml:space="preserve">Designated Safeguarding Officer – Shamila Dhana </w:t>
      </w:r>
      <w:r w:rsidR="007F7D52" w:rsidRPr="007F7D52">
        <w:rPr>
          <w:rFonts w:ascii="Liberation Sans" w:eastAsia="Liberation Sans" w:hAnsi="Liberation Sans" w:cs="Liberation Sans"/>
          <w:b/>
          <w:bCs/>
          <w:sz w:val="24"/>
          <w:szCs w:val="24"/>
        </w:rPr>
        <w:t>07521423614</w:t>
      </w:r>
      <w:r>
        <w:rPr>
          <w:rFonts w:ascii="Liberation Sans" w:eastAsia="Liberation Sans" w:hAnsi="Liberation Sans" w:cs="Liberation Sans"/>
          <w:b/>
          <w:bCs/>
          <w:sz w:val="24"/>
          <w:szCs w:val="24"/>
        </w:rPr>
        <w:t xml:space="preserve"> email: </w:t>
      </w:r>
      <w:sdt>
        <w:sdtPr>
          <w:tag w:val="goog_rdk_1"/>
          <w:id w:val="-277578609"/>
        </w:sdtPr>
        <w:sdtContent/>
      </w:sdt>
      <w:hyperlink r:id="rId10">
        <w:r>
          <w:rPr>
            <w:rFonts w:ascii="Liberation Sans" w:eastAsia="Liberation Sans" w:hAnsi="Liberation Sans" w:cs="Liberation Sans"/>
            <w:b/>
            <w:bCs/>
            <w:color w:val="000080"/>
            <w:sz w:val="24"/>
            <w:szCs w:val="24"/>
            <w:u w:val="single"/>
          </w:rPr>
          <w:t>portsmouthcityofsanctuary@gmail.com</w:t>
        </w:r>
      </w:hyperlink>
      <w:r>
        <w:rPr>
          <w:rFonts w:ascii="Liberation Sans" w:eastAsia="Liberation Sans" w:hAnsi="Liberation Sans" w:cs="Liberation Sans"/>
          <w:b/>
          <w:bCs/>
          <w:sz w:val="24"/>
          <w:szCs w:val="24"/>
        </w:rPr>
        <w:t xml:space="preserve"> </w:t>
      </w:r>
    </w:p>
    <w:p w14:paraId="553AE978"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501B7650"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bl>
      <w:tblPr>
        <w:tblStyle w:val="7"/>
        <w:tblW w:w="9638" w:type="dxa"/>
        <w:tblInd w:w="-6" w:type="dxa"/>
        <w:tblLayout w:type="fixed"/>
        <w:tblLook w:val="0000" w:firstRow="0" w:lastRow="0" w:firstColumn="0" w:lastColumn="0" w:noHBand="0" w:noVBand="0"/>
      </w:tblPr>
      <w:tblGrid>
        <w:gridCol w:w="4820"/>
        <w:gridCol w:w="4818"/>
      </w:tblGrid>
      <w:tr w:rsidR="00180578" w14:paraId="0D2F71EA" w14:textId="77777777" w:rsidTr="00F16DEB">
        <w:tc>
          <w:tcPr>
            <w:tcW w:w="4820" w:type="dxa"/>
            <w:tcBorders>
              <w:top w:val="single" w:sz="6" w:space="0" w:color="666666"/>
              <w:left w:val="single" w:sz="6" w:space="0" w:color="666666"/>
              <w:bottom w:val="single" w:sz="6" w:space="0" w:color="666666"/>
              <w:right w:val="single" w:sz="6" w:space="0" w:color="666666"/>
            </w:tcBorders>
            <w:shd w:val="clear" w:color="auto" w:fill="B2B2B2"/>
          </w:tcPr>
          <w:p w14:paraId="4896AD1C" w14:textId="6AF50C1C"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Details of Name:</w:t>
            </w:r>
          </w:p>
          <w:p w14:paraId="577BE10A"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46751C9E"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c>
          <w:tcPr>
            <w:tcW w:w="4818" w:type="dxa"/>
            <w:tcBorders>
              <w:top w:val="single" w:sz="6" w:space="0" w:color="666666"/>
              <w:left w:val="single" w:sz="6" w:space="0" w:color="666666"/>
              <w:bottom w:val="single" w:sz="6" w:space="0" w:color="666666"/>
              <w:right w:val="single" w:sz="6" w:space="0" w:color="666666"/>
            </w:tcBorders>
            <w:shd w:val="clear" w:color="auto" w:fill="B2B2B2"/>
          </w:tcPr>
          <w:p w14:paraId="15D7A707"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Date Of Birth:</w:t>
            </w:r>
          </w:p>
        </w:tc>
      </w:tr>
      <w:tr w:rsidR="00180578" w14:paraId="5A4629EA" w14:textId="77777777" w:rsidTr="00F16DEB">
        <w:tc>
          <w:tcPr>
            <w:tcW w:w="4820" w:type="dxa"/>
            <w:tcBorders>
              <w:left w:val="single" w:sz="6" w:space="0" w:color="666666"/>
              <w:bottom w:val="single" w:sz="6" w:space="0" w:color="666666"/>
              <w:right w:val="single" w:sz="6" w:space="0" w:color="666666"/>
            </w:tcBorders>
          </w:tcPr>
          <w:p w14:paraId="7031E496"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 xml:space="preserve">Immigration Status: </w:t>
            </w:r>
          </w:p>
          <w:p w14:paraId="451B52BE"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44420D6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c>
          <w:tcPr>
            <w:tcW w:w="4818" w:type="dxa"/>
            <w:tcBorders>
              <w:left w:val="single" w:sz="6" w:space="0" w:color="666666"/>
              <w:bottom w:val="single" w:sz="6" w:space="0" w:color="666666"/>
              <w:right w:val="single" w:sz="6" w:space="0" w:color="666666"/>
            </w:tcBorders>
          </w:tcPr>
          <w:p w14:paraId="3509F699"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Nationality:</w:t>
            </w:r>
          </w:p>
        </w:tc>
      </w:tr>
      <w:tr w:rsidR="00180578" w14:paraId="47279860" w14:textId="77777777" w:rsidTr="00F16DEB">
        <w:tc>
          <w:tcPr>
            <w:tcW w:w="4820" w:type="dxa"/>
            <w:tcBorders>
              <w:top w:val="single" w:sz="6" w:space="0" w:color="666666"/>
              <w:left w:val="single" w:sz="6" w:space="0" w:color="666666"/>
              <w:bottom w:val="single" w:sz="6" w:space="0" w:color="666666"/>
              <w:right w:val="single" w:sz="6" w:space="0" w:color="666666"/>
            </w:tcBorders>
            <w:shd w:val="clear" w:color="auto" w:fill="EEEEEE"/>
          </w:tcPr>
          <w:p w14:paraId="50C2EA25"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Gender:</w:t>
            </w:r>
          </w:p>
          <w:p w14:paraId="609D7C1C"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14AF22E1"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c>
          <w:tcPr>
            <w:tcW w:w="4818" w:type="dxa"/>
            <w:tcBorders>
              <w:top w:val="single" w:sz="6" w:space="0" w:color="666666"/>
              <w:left w:val="single" w:sz="6" w:space="0" w:color="666666"/>
              <w:bottom w:val="single" w:sz="6" w:space="0" w:color="666666"/>
              <w:right w:val="single" w:sz="6" w:space="0" w:color="666666"/>
            </w:tcBorders>
            <w:shd w:val="clear" w:color="auto" w:fill="EEEEEE"/>
          </w:tcPr>
          <w:p w14:paraId="1DD9CA03"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Address:</w:t>
            </w:r>
          </w:p>
        </w:tc>
      </w:tr>
    </w:tbl>
    <w:p w14:paraId="550D790F"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00EA1AA8"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Your Details:</w:t>
      </w:r>
    </w:p>
    <w:p w14:paraId="300D4938"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bl>
      <w:tblPr>
        <w:tblStyle w:val="6"/>
        <w:tblW w:w="9638" w:type="dxa"/>
        <w:tblInd w:w="-6" w:type="dxa"/>
        <w:tblLayout w:type="fixed"/>
        <w:tblLook w:val="0000" w:firstRow="0" w:lastRow="0" w:firstColumn="0" w:lastColumn="0" w:noHBand="0" w:noVBand="0"/>
      </w:tblPr>
      <w:tblGrid>
        <w:gridCol w:w="4820"/>
        <w:gridCol w:w="4818"/>
      </w:tblGrid>
      <w:tr w:rsidR="00180578" w14:paraId="615E7E15" w14:textId="77777777" w:rsidTr="00F16DEB">
        <w:tc>
          <w:tcPr>
            <w:tcW w:w="4820" w:type="dxa"/>
            <w:tcBorders>
              <w:top w:val="single" w:sz="6" w:space="0" w:color="666666"/>
              <w:left w:val="single" w:sz="6" w:space="0" w:color="666666"/>
              <w:bottom w:val="single" w:sz="6" w:space="0" w:color="666666"/>
              <w:right w:val="single" w:sz="6" w:space="0" w:color="666666"/>
            </w:tcBorders>
            <w:shd w:val="clear" w:color="auto" w:fill="B2B2B2"/>
          </w:tcPr>
          <w:p w14:paraId="08BEA6F1"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Your Name</w:t>
            </w:r>
          </w:p>
          <w:p w14:paraId="15171002"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b/>
                <w:bCs/>
                <w:sz w:val="24"/>
                <w:szCs w:val="24"/>
              </w:rPr>
            </w:pPr>
          </w:p>
          <w:p w14:paraId="30CDCB25"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c>
          <w:tcPr>
            <w:tcW w:w="4818" w:type="dxa"/>
            <w:tcBorders>
              <w:top w:val="single" w:sz="6" w:space="0" w:color="666666"/>
              <w:left w:val="single" w:sz="6" w:space="0" w:color="666666"/>
              <w:bottom w:val="single" w:sz="6" w:space="0" w:color="666666"/>
              <w:right w:val="single" w:sz="6" w:space="0" w:color="666666"/>
            </w:tcBorders>
            <w:shd w:val="clear" w:color="auto" w:fill="B2B2B2"/>
          </w:tcPr>
          <w:p w14:paraId="61F7254A"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 xml:space="preserve">Your Position </w:t>
            </w:r>
          </w:p>
        </w:tc>
      </w:tr>
      <w:tr w:rsidR="00180578" w14:paraId="3FD905D4" w14:textId="77777777" w:rsidTr="00F16DEB">
        <w:tc>
          <w:tcPr>
            <w:tcW w:w="4820" w:type="dxa"/>
            <w:tcBorders>
              <w:left w:val="single" w:sz="6" w:space="0" w:color="666666"/>
              <w:bottom w:val="single" w:sz="6" w:space="0" w:color="666666"/>
              <w:right w:val="single" w:sz="6" w:space="0" w:color="666666"/>
            </w:tcBorders>
          </w:tcPr>
          <w:p w14:paraId="0117C6E5"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 xml:space="preserve">Date and Time of Incident </w:t>
            </w:r>
          </w:p>
          <w:p w14:paraId="0835FBD0"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1A0A0C05"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c>
          <w:tcPr>
            <w:tcW w:w="4818" w:type="dxa"/>
            <w:tcBorders>
              <w:left w:val="single" w:sz="6" w:space="0" w:color="666666"/>
              <w:bottom w:val="single" w:sz="6" w:space="0" w:color="666666"/>
              <w:right w:val="single" w:sz="6" w:space="0" w:color="666666"/>
            </w:tcBorders>
          </w:tcPr>
          <w:p w14:paraId="0E7BD64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Your Line Manager</w:t>
            </w:r>
          </w:p>
        </w:tc>
      </w:tr>
      <w:tr w:rsidR="00180578" w14:paraId="4AAC9623" w14:textId="77777777" w:rsidTr="00F16DEB">
        <w:tc>
          <w:tcPr>
            <w:tcW w:w="4820" w:type="dxa"/>
            <w:tcBorders>
              <w:top w:val="single" w:sz="6" w:space="0" w:color="666666"/>
              <w:left w:val="single" w:sz="6" w:space="0" w:color="666666"/>
              <w:bottom w:val="single" w:sz="6" w:space="0" w:color="666666"/>
              <w:right w:val="single" w:sz="6" w:space="0" w:color="666666"/>
            </w:tcBorders>
          </w:tcPr>
          <w:p w14:paraId="03C15A8B"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 xml:space="preserve">Location of Incident – For example an office, drop in </w:t>
            </w:r>
          </w:p>
          <w:p w14:paraId="2BBB2B10"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c>
          <w:tcPr>
            <w:tcW w:w="4818" w:type="dxa"/>
            <w:tcBorders>
              <w:top w:val="single" w:sz="6" w:space="0" w:color="666666"/>
              <w:left w:val="single" w:sz="6" w:space="0" w:color="666666"/>
              <w:bottom w:val="single" w:sz="6" w:space="0" w:color="666666"/>
              <w:right w:val="single" w:sz="6" w:space="0" w:color="666666"/>
            </w:tcBorders>
          </w:tcPr>
          <w:p w14:paraId="466FD0D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 xml:space="preserve">Your Contact Details </w:t>
            </w:r>
          </w:p>
        </w:tc>
      </w:tr>
    </w:tbl>
    <w:p w14:paraId="5A088D1D"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Are you reporting your own concerns or responding to concerns raised by someone else? Please give details below.</w:t>
      </w:r>
    </w:p>
    <w:p w14:paraId="151A678E"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bl>
      <w:tblPr>
        <w:tblStyle w:val="5"/>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180578" w14:paraId="6D71A2D3" w14:textId="77777777" w:rsidTr="00F16DEB">
        <w:tc>
          <w:tcPr>
            <w:tcW w:w="9061" w:type="dxa"/>
            <w:tcBorders>
              <w:top w:val="nil"/>
              <w:left w:val="nil"/>
              <w:bottom w:val="single" w:sz="12" w:space="0" w:color="000000"/>
              <w:right w:val="nil"/>
            </w:tcBorders>
          </w:tcPr>
          <w:p w14:paraId="31037A25"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c>
      </w:tr>
      <w:tr w:rsidR="00180578" w14:paraId="3C8F6886" w14:textId="77777777" w:rsidTr="00F16DEB">
        <w:tc>
          <w:tcPr>
            <w:tcW w:w="9061" w:type="dxa"/>
            <w:tcBorders>
              <w:top w:val="single" w:sz="12" w:space="0" w:color="000000"/>
              <w:left w:val="nil"/>
              <w:bottom w:val="single" w:sz="12" w:space="0" w:color="000000"/>
              <w:right w:val="nil"/>
            </w:tcBorders>
          </w:tcPr>
          <w:p w14:paraId="3B805A22"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460EB054"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c>
      </w:tr>
      <w:tr w:rsidR="00180578" w14:paraId="1EC05B7B" w14:textId="77777777" w:rsidTr="00F16DEB">
        <w:tc>
          <w:tcPr>
            <w:tcW w:w="9061" w:type="dxa"/>
            <w:tcBorders>
              <w:top w:val="single" w:sz="12" w:space="0" w:color="000000"/>
              <w:left w:val="nil"/>
              <w:bottom w:val="single" w:sz="12" w:space="0" w:color="000000"/>
              <w:right w:val="nil"/>
            </w:tcBorders>
          </w:tcPr>
          <w:p w14:paraId="64A9A6A2"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5B6A7967"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c>
      </w:tr>
    </w:tbl>
    <w:p w14:paraId="54824936"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253F7A0E"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0F3A31F9"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bl>
      <w:tblPr>
        <w:tblStyle w:val="4"/>
        <w:tblW w:w="9638" w:type="dxa"/>
        <w:tblInd w:w="-6" w:type="dxa"/>
        <w:tblLayout w:type="fixed"/>
        <w:tblLook w:val="0000" w:firstRow="0" w:lastRow="0" w:firstColumn="0" w:lastColumn="0" w:noHBand="0" w:noVBand="0"/>
      </w:tblPr>
      <w:tblGrid>
        <w:gridCol w:w="2396"/>
        <w:gridCol w:w="2396"/>
        <w:gridCol w:w="2396"/>
        <w:gridCol w:w="2396"/>
        <w:gridCol w:w="54"/>
      </w:tblGrid>
      <w:tr w:rsidR="00180578" w14:paraId="6952AE81" w14:textId="77777777" w:rsidTr="00F16DEB">
        <w:tc>
          <w:tcPr>
            <w:tcW w:w="9584" w:type="dxa"/>
            <w:gridSpan w:val="4"/>
            <w:tcBorders>
              <w:top w:val="single" w:sz="6" w:space="0" w:color="666666"/>
              <w:left w:val="single" w:sz="6" w:space="0" w:color="666666"/>
              <w:bottom w:val="single" w:sz="6" w:space="0" w:color="666666"/>
              <w:right w:val="single" w:sz="6" w:space="0" w:color="666666"/>
            </w:tcBorders>
            <w:shd w:val="clear" w:color="auto" w:fill="B2B2B2"/>
          </w:tcPr>
          <w:p w14:paraId="469BCA7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 xml:space="preserve">Please give details of incident, concerns you may have including descriptions, dates times, injuries etc. </w:t>
            </w:r>
          </w:p>
          <w:p w14:paraId="61B3FD9E"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511578EE"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3FCD16D5"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39F1B116"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08236C51"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51FF124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416DFAA0"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3334A01F"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04EF907E"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7586F355"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5532019C"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7A748FB7"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64BA5BB6"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5C5D3540"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7ED0B3CF"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278F0B0E"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35A7DF7E"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0435C296"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1D76B7DB"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6E780B59"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c>
          <w:tcPr>
            <w:tcW w:w="54" w:type="dxa"/>
            <w:tcBorders>
              <w:top w:val="single" w:sz="6" w:space="0" w:color="666666"/>
              <w:left w:val="single" w:sz="6" w:space="0" w:color="666666"/>
              <w:bottom w:val="single" w:sz="6" w:space="0" w:color="666666"/>
              <w:right w:val="single" w:sz="6" w:space="0" w:color="666666"/>
            </w:tcBorders>
            <w:shd w:val="clear" w:color="auto" w:fill="B2B2B2"/>
          </w:tcPr>
          <w:p w14:paraId="0E58376B"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r>
      <w:tr w:rsidR="00180578" w14:paraId="1338F264" w14:textId="77777777" w:rsidTr="00F16DEB">
        <w:tc>
          <w:tcPr>
            <w:tcW w:w="9584" w:type="dxa"/>
            <w:gridSpan w:val="4"/>
            <w:tcBorders>
              <w:top w:val="single" w:sz="6" w:space="0" w:color="666666"/>
              <w:left w:val="single" w:sz="6" w:space="0" w:color="666666"/>
              <w:bottom w:val="single" w:sz="6" w:space="0" w:color="666666"/>
              <w:right w:val="single" w:sz="6" w:space="0" w:color="666666"/>
            </w:tcBorders>
          </w:tcPr>
          <w:p w14:paraId="23FD7244"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Please detail the persons account if possible</w:t>
            </w:r>
          </w:p>
          <w:p w14:paraId="4D1567A7"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49366069"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461D87D1"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75F03770"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1B8BADB7"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5893F9DB"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3FE51F20"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53E7DCE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011342D3"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5AF73A25"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597E7EB3"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64CF757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05DB1BCC"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41C61D5A"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6860E108"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67A5D9DA"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60A37A40"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7A95E554"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638BBFEC"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034EBD0B"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7EB70F95"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4FDDB700"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07C24CC0"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44071BBF"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5FC0387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6C4405E6"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08A33761"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78902A39"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c>
          <w:tcPr>
            <w:tcW w:w="54" w:type="dxa"/>
            <w:tcBorders>
              <w:top w:val="single" w:sz="6" w:space="0" w:color="666666"/>
              <w:left w:val="single" w:sz="6" w:space="0" w:color="666666"/>
              <w:bottom w:val="single" w:sz="6" w:space="0" w:color="666666"/>
              <w:right w:val="single" w:sz="6" w:space="0" w:color="666666"/>
            </w:tcBorders>
          </w:tcPr>
          <w:p w14:paraId="4DB0D06E"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r>
      <w:tr w:rsidR="00180578" w14:paraId="57DD82AB" w14:textId="77777777" w:rsidTr="00F16DEB">
        <w:tc>
          <w:tcPr>
            <w:tcW w:w="9584" w:type="dxa"/>
            <w:gridSpan w:val="4"/>
          </w:tcPr>
          <w:p w14:paraId="0AB7A56C"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Has the situation been discussed with the Designated Safeguarding Officer?</w:t>
            </w:r>
          </w:p>
        </w:tc>
        <w:tc>
          <w:tcPr>
            <w:tcW w:w="54" w:type="dxa"/>
            <w:tcBorders>
              <w:top w:val="single" w:sz="6" w:space="0" w:color="666666"/>
              <w:left w:val="single" w:sz="6" w:space="0" w:color="666666"/>
              <w:bottom w:val="single" w:sz="6" w:space="0" w:color="666666"/>
              <w:right w:val="single" w:sz="6" w:space="0" w:color="666666"/>
            </w:tcBorders>
          </w:tcPr>
          <w:p w14:paraId="4251D176"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r>
      <w:tr w:rsidR="00180578" w14:paraId="402571B8" w14:textId="77777777" w:rsidTr="00F16DEB">
        <w:tc>
          <w:tcPr>
            <w:tcW w:w="2396" w:type="dxa"/>
            <w:vAlign w:val="center"/>
          </w:tcPr>
          <w:p w14:paraId="67EABC0D" w14:textId="77777777" w:rsidR="00180578" w:rsidRDefault="00180578" w:rsidP="001E5DF1">
            <w:pPr>
              <w:widowControl w:val="0"/>
              <w:pBdr>
                <w:top w:val="nil"/>
                <w:left w:val="nil"/>
                <w:bottom w:val="nil"/>
                <w:right w:val="nil"/>
                <w:between w:val="nil"/>
              </w:pBdr>
              <w:spacing w:before="160" w:after="0" w:line="276" w:lineRule="auto"/>
              <w:jc w:val="center"/>
              <w:rPr>
                <w:rFonts w:ascii="Liberation Sans" w:eastAsia="Liberation Sans" w:hAnsi="Liberation Sans" w:cs="Liberation Sans"/>
                <w:sz w:val="24"/>
                <w:szCs w:val="24"/>
              </w:rPr>
            </w:pPr>
            <w:r>
              <w:rPr>
                <w:rFonts w:ascii="Liberation Sans" w:eastAsia="Liberation Sans" w:hAnsi="Liberation Sans" w:cs="Liberation Sans"/>
                <w:sz w:val="24"/>
                <w:szCs w:val="24"/>
              </w:rPr>
              <w:t>YES</w:t>
            </w:r>
          </w:p>
        </w:tc>
        <w:tc>
          <w:tcPr>
            <w:tcW w:w="2396" w:type="dxa"/>
            <w:tcBorders>
              <w:bottom w:val="single" w:sz="6" w:space="0" w:color="666666"/>
            </w:tcBorders>
            <w:vAlign w:val="center"/>
          </w:tcPr>
          <w:p w14:paraId="333D2813"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noProof/>
              </w:rPr>
              <mc:AlternateContent>
                <mc:Choice Requires="wps">
                  <w:drawing>
                    <wp:anchor distT="0" distB="0" distL="0" distR="0" simplePos="0" relativeHeight="251659264" behindDoc="0" locked="0" layoutInCell="1" hidden="0" allowOverlap="1" wp14:anchorId="63F072B8" wp14:editId="1A6DE1ED">
                      <wp:simplePos x="0" y="0"/>
                      <wp:positionH relativeFrom="column">
                        <wp:posOffset>626428</wp:posOffset>
                      </wp:positionH>
                      <wp:positionV relativeFrom="paragraph">
                        <wp:posOffset>70803</wp:posOffset>
                      </wp:positionV>
                      <wp:extent cx="272415" cy="233045"/>
                      <wp:effectExtent l="0" t="0" r="0" b="0"/>
                      <wp:wrapNone/>
                      <wp:docPr id="7" name="Rectangle 7"/>
                      <wp:cNvGraphicFramePr/>
                      <a:graphic xmlns:a="http://schemas.openxmlformats.org/drawingml/2006/main">
                        <a:graphicData uri="http://schemas.microsoft.com/office/word/2010/wordprocessingShape">
                          <wps:wsp>
                            <wps:cNvSpPr/>
                            <wps:spPr>
                              <a:xfrm>
                                <a:off x="5214960" y="3668580"/>
                                <a:ext cx="262080" cy="2228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69F6CFF" w14:textId="77777777" w:rsidR="00180578" w:rsidRDefault="00180578" w:rsidP="00180578">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63F072B8" id="Rectangle 7" o:spid="_x0000_s1026" style="position:absolute;margin-left:49.35pt;margin-top:5.6pt;width:21.45pt;height:18.35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">
                      <v:stroke startarrowwidth="narrow" startarrowlength="short" endarrowwidth="narrow" endarrowlength="short" joinstyle="round"/>
                      <v:textbox inset="2.53958mm,2.53958mm,2.53958mm,2.53958mm">
                        <w:txbxContent>
                          <w:p w14:paraId="569F6CFF" w14:textId="77777777" w:rsidR="00180578" w:rsidRDefault="00180578" w:rsidP="00180578">
                            <w:pPr>
                              <w:spacing w:after="0"/>
                              <w:textDirection w:val="btLr"/>
                            </w:pPr>
                          </w:p>
                        </w:txbxContent>
                      </v:textbox>
                    </v:rect>
                  </w:pict>
                </mc:Fallback>
              </mc:AlternateContent>
            </w:r>
          </w:p>
        </w:tc>
        <w:tc>
          <w:tcPr>
            <w:tcW w:w="2396" w:type="dxa"/>
            <w:tcBorders>
              <w:bottom w:val="single" w:sz="6" w:space="0" w:color="666666"/>
            </w:tcBorders>
            <w:vAlign w:val="center"/>
          </w:tcPr>
          <w:p w14:paraId="4C372337" w14:textId="77777777" w:rsidR="00180578" w:rsidRDefault="00180578" w:rsidP="001E5DF1">
            <w:pPr>
              <w:widowControl w:val="0"/>
              <w:pBdr>
                <w:top w:val="nil"/>
                <w:left w:val="nil"/>
                <w:bottom w:val="nil"/>
                <w:right w:val="nil"/>
                <w:between w:val="nil"/>
              </w:pBdr>
              <w:spacing w:before="160" w:after="0" w:line="276" w:lineRule="auto"/>
              <w:jc w:val="center"/>
              <w:rPr>
                <w:rFonts w:ascii="Liberation Sans" w:eastAsia="Liberation Sans" w:hAnsi="Liberation Sans" w:cs="Liberation Sans"/>
                <w:sz w:val="24"/>
                <w:szCs w:val="24"/>
              </w:rPr>
            </w:pPr>
            <w:r>
              <w:rPr>
                <w:rFonts w:ascii="Liberation Sans" w:eastAsia="Liberation Sans" w:hAnsi="Liberation Sans" w:cs="Liberation Sans"/>
                <w:sz w:val="24"/>
                <w:szCs w:val="24"/>
              </w:rPr>
              <w:t>NO</w:t>
            </w:r>
          </w:p>
        </w:tc>
        <w:tc>
          <w:tcPr>
            <w:tcW w:w="2396" w:type="dxa"/>
            <w:tcBorders>
              <w:bottom w:val="single" w:sz="6" w:space="0" w:color="666666"/>
            </w:tcBorders>
            <w:vAlign w:val="center"/>
          </w:tcPr>
          <w:p w14:paraId="7A4EC54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noProof/>
              </w:rPr>
              <mc:AlternateContent>
                <mc:Choice Requires="wps">
                  <w:drawing>
                    <wp:anchor distT="0" distB="0" distL="0" distR="0" simplePos="0" relativeHeight="251660288" behindDoc="0" locked="0" layoutInCell="1" hidden="0" allowOverlap="1" wp14:anchorId="0480F5DA" wp14:editId="62645AE0">
                      <wp:simplePos x="0" y="0"/>
                      <wp:positionH relativeFrom="column">
                        <wp:posOffset>626428</wp:posOffset>
                      </wp:positionH>
                      <wp:positionV relativeFrom="paragraph">
                        <wp:posOffset>70803</wp:posOffset>
                      </wp:positionV>
                      <wp:extent cx="272415" cy="233045"/>
                      <wp:effectExtent l="0" t="0" r="0" b="0"/>
                      <wp:wrapNone/>
                      <wp:docPr id="6" name="Rectangle 6"/>
                      <wp:cNvGraphicFramePr/>
                      <a:graphic xmlns:a="http://schemas.openxmlformats.org/drawingml/2006/main">
                        <a:graphicData uri="http://schemas.microsoft.com/office/word/2010/wordprocessingShape">
                          <wps:wsp>
                            <wps:cNvSpPr/>
                            <wps:spPr>
                              <a:xfrm>
                                <a:off x="5214960" y="3668580"/>
                                <a:ext cx="262080" cy="2228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B60F114" w14:textId="77777777" w:rsidR="00180578" w:rsidRDefault="00180578" w:rsidP="00180578">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0480F5DA" id="Rectangle 6" o:spid="_x0000_s1027" style="position:absolute;margin-left:49.35pt;margin-top:5.6pt;width:21.45pt;height:18.3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">
                      <v:stroke startarrowwidth="narrow" startarrowlength="short" endarrowwidth="narrow" endarrowlength="short" joinstyle="round"/>
                      <v:textbox inset="2.53958mm,2.53958mm,2.53958mm,2.53958mm">
                        <w:txbxContent>
                          <w:p w14:paraId="5B60F114" w14:textId="77777777" w:rsidR="00180578" w:rsidRDefault="00180578" w:rsidP="00180578">
                            <w:pPr>
                              <w:spacing w:after="0"/>
                              <w:textDirection w:val="btLr"/>
                            </w:pPr>
                          </w:p>
                        </w:txbxContent>
                      </v:textbox>
                    </v:rect>
                  </w:pict>
                </mc:Fallback>
              </mc:AlternateContent>
            </w:r>
          </w:p>
        </w:tc>
        <w:tc>
          <w:tcPr>
            <w:tcW w:w="54" w:type="dxa"/>
            <w:tcBorders>
              <w:bottom w:val="single" w:sz="6" w:space="0" w:color="666666"/>
            </w:tcBorders>
            <w:vAlign w:val="center"/>
          </w:tcPr>
          <w:p w14:paraId="3AF41063"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r>
      <w:tr w:rsidR="00180578" w14:paraId="7EA40994" w14:textId="77777777" w:rsidTr="00F16DEB">
        <w:tc>
          <w:tcPr>
            <w:tcW w:w="9584" w:type="dxa"/>
            <w:gridSpan w:val="4"/>
            <w:tcBorders>
              <w:top w:val="single" w:sz="6" w:space="0" w:color="666666"/>
              <w:left w:val="single" w:sz="6" w:space="0" w:color="666666"/>
              <w:bottom w:val="single" w:sz="6" w:space="0" w:color="666666"/>
              <w:right w:val="single" w:sz="6" w:space="0" w:color="666666"/>
            </w:tcBorders>
          </w:tcPr>
          <w:p w14:paraId="77886BD1"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 xml:space="preserve">Have you informed the statutory authorities: </w:t>
            </w:r>
          </w:p>
          <w:p w14:paraId="479D382C"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 xml:space="preserve">Police   YES/NO </w:t>
            </w:r>
          </w:p>
          <w:p w14:paraId="7580C493"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Date and Time:</w:t>
            </w:r>
          </w:p>
          <w:p w14:paraId="68023E60"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Name and phone number of person you spoke to:</w:t>
            </w:r>
          </w:p>
          <w:p w14:paraId="391FD632"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15691688"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Local Authority Adult Social Care: YES/NO (Delete as appropriate)</w:t>
            </w:r>
          </w:p>
          <w:p w14:paraId="7B921520"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Date and Time:</w:t>
            </w:r>
          </w:p>
          <w:p w14:paraId="2E4175E5"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Name and Phone Number of person you spoke to:</w:t>
            </w:r>
          </w:p>
          <w:p w14:paraId="2054A30B"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 xml:space="preserve">What has happened since referring to statutory agency? Include date and details of feedback of referral. </w:t>
            </w:r>
          </w:p>
          <w:p w14:paraId="69FF9018"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0C47E447"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3D0D3F6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404704F3"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7F95BBA2"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2E4C427E"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3E9FB35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0FB0DD97"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c>
          <w:tcPr>
            <w:tcW w:w="54" w:type="dxa"/>
            <w:tcBorders>
              <w:top w:val="single" w:sz="6" w:space="0" w:color="666666"/>
              <w:left w:val="single" w:sz="6" w:space="0" w:color="666666"/>
              <w:bottom w:val="single" w:sz="6" w:space="0" w:color="666666"/>
              <w:right w:val="single" w:sz="6" w:space="0" w:color="666666"/>
            </w:tcBorders>
          </w:tcPr>
          <w:p w14:paraId="0F31A56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r>
      <w:tr w:rsidR="00180578" w14:paraId="159610A6" w14:textId="77777777" w:rsidTr="00F16DEB">
        <w:tc>
          <w:tcPr>
            <w:tcW w:w="9584" w:type="dxa"/>
            <w:gridSpan w:val="4"/>
            <w:tcBorders>
              <w:top w:val="single" w:sz="6" w:space="0" w:color="666666"/>
              <w:left w:val="single" w:sz="6" w:space="0" w:color="666666"/>
              <w:bottom w:val="single" w:sz="6" w:space="0" w:color="666666"/>
              <w:right w:val="single" w:sz="6" w:space="0" w:color="666666"/>
            </w:tcBorders>
          </w:tcPr>
          <w:p w14:paraId="761081C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sz w:val="24"/>
                <w:szCs w:val="24"/>
              </w:rPr>
              <w:t>Details of any further steps taken to provide support to adult/child family member.</w:t>
            </w:r>
          </w:p>
          <w:p w14:paraId="72508C3B"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1720AFE4"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5C088C6D"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4F002031"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52DFD589"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700FCB86"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p w14:paraId="28FFBCF5"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c>
          <w:tcPr>
            <w:tcW w:w="54" w:type="dxa"/>
            <w:tcBorders>
              <w:top w:val="single" w:sz="6" w:space="0" w:color="666666"/>
              <w:left w:val="single" w:sz="6" w:space="0" w:color="666666"/>
              <w:bottom w:val="single" w:sz="6" w:space="0" w:color="666666"/>
              <w:right w:val="single" w:sz="6" w:space="0" w:color="666666"/>
            </w:tcBorders>
          </w:tcPr>
          <w:p w14:paraId="7600BE6B" w14:textId="77777777" w:rsidR="00180578" w:rsidRDefault="00180578" w:rsidP="001E5DF1">
            <w:pPr>
              <w:widowControl w:val="0"/>
              <w:pBdr>
                <w:top w:val="nil"/>
                <w:left w:val="nil"/>
                <w:bottom w:val="nil"/>
                <w:right w:val="nil"/>
                <w:between w:val="nil"/>
              </w:pBdr>
              <w:spacing w:after="0" w:line="276" w:lineRule="auto"/>
              <w:rPr>
                <w:rFonts w:ascii="Liberation Sans" w:eastAsia="Liberation Sans" w:hAnsi="Liberation Sans" w:cs="Liberation Sans"/>
                <w:sz w:val="24"/>
                <w:szCs w:val="24"/>
              </w:rPr>
            </w:pPr>
          </w:p>
        </w:tc>
      </w:tr>
    </w:tbl>
    <w:p w14:paraId="39097ADC"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bl>
      <w:tblPr>
        <w:tblStyle w:val="3"/>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0"/>
        <w:gridCol w:w="2993"/>
        <w:gridCol w:w="1164"/>
        <w:gridCol w:w="3244"/>
      </w:tblGrid>
      <w:tr w:rsidR="00180578" w14:paraId="285C2121" w14:textId="77777777" w:rsidTr="00F16DEB">
        <w:tc>
          <w:tcPr>
            <w:tcW w:w="1660" w:type="dxa"/>
          </w:tcPr>
          <w:p w14:paraId="3BBB197F"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Name</w:t>
            </w:r>
          </w:p>
        </w:tc>
        <w:tc>
          <w:tcPr>
            <w:tcW w:w="2993" w:type="dxa"/>
          </w:tcPr>
          <w:p w14:paraId="13CDF33B"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5EF8ECF5"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0EA75AA2"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c>
        <w:tc>
          <w:tcPr>
            <w:tcW w:w="1164" w:type="dxa"/>
          </w:tcPr>
          <w:p w14:paraId="454CB458"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lastRenderedPageBreak/>
              <w:t>Position</w:t>
            </w:r>
          </w:p>
        </w:tc>
        <w:tc>
          <w:tcPr>
            <w:tcW w:w="3244" w:type="dxa"/>
          </w:tcPr>
          <w:p w14:paraId="2AAF765A"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c>
      </w:tr>
      <w:tr w:rsidR="00180578" w14:paraId="6F9C7F4C" w14:textId="77777777" w:rsidTr="00F16DEB">
        <w:tc>
          <w:tcPr>
            <w:tcW w:w="1660" w:type="dxa"/>
          </w:tcPr>
          <w:p w14:paraId="716FBEEF"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Date</w:t>
            </w:r>
          </w:p>
        </w:tc>
        <w:tc>
          <w:tcPr>
            <w:tcW w:w="2993" w:type="dxa"/>
          </w:tcPr>
          <w:p w14:paraId="66FCCFC2"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0BBB25EA"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25AA2CB8"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c>
        <w:tc>
          <w:tcPr>
            <w:tcW w:w="1164" w:type="dxa"/>
          </w:tcPr>
          <w:p w14:paraId="0C8256DA"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Signed</w:t>
            </w:r>
          </w:p>
        </w:tc>
        <w:tc>
          <w:tcPr>
            <w:tcW w:w="3244" w:type="dxa"/>
          </w:tcPr>
          <w:p w14:paraId="7F4AB206"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c>
      </w:tr>
    </w:tbl>
    <w:p w14:paraId="61CC6ED5"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bl>
      <w:tblPr>
        <w:tblStyle w:val="2"/>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180578" w14:paraId="6C20790B" w14:textId="77777777" w:rsidTr="00F16DEB">
        <w:tc>
          <w:tcPr>
            <w:tcW w:w="9061" w:type="dxa"/>
            <w:tcBorders>
              <w:top w:val="nil"/>
              <w:left w:val="nil"/>
              <w:bottom w:val="single" w:sz="12" w:space="0" w:color="000000"/>
              <w:right w:val="nil"/>
            </w:tcBorders>
          </w:tcPr>
          <w:p w14:paraId="7AC4D4B1"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c>
      </w:tr>
    </w:tbl>
    <w:p w14:paraId="34D086D2"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3ED0E873"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bl>
      <w:tblPr>
        <w:tblStyle w:val="1"/>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9"/>
        <w:gridCol w:w="2906"/>
        <w:gridCol w:w="1164"/>
        <w:gridCol w:w="3302"/>
      </w:tblGrid>
      <w:tr w:rsidR="00180578" w14:paraId="7611B5DC" w14:textId="77777777" w:rsidTr="00F16DEB">
        <w:tc>
          <w:tcPr>
            <w:tcW w:w="1689" w:type="dxa"/>
          </w:tcPr>
          <w:p w14:paraId="6F726C86"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Manager’s Name</w:t>
            </w:r>
          </w:p>
        </w:tc>
        <w:tc>
          <w:tcPr>
            <w:tcW w:w="2906" w:type="dxa"/>
          </w:tcPr>
          <w:p w14:paraId="13BA4E56"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6D5C043E"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c>
        <w:tc>
          <w:tcPr>
            <w:tcW w:w="1164" w:type="dxa"/>
          </w:tcPr>
          <w:p w14:paraId="7E1BB7E7"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Position</w:t>
            </w:r>
          </w:p>
        </w:tc>
        <w:tc>
          <w:tcPr>
            <w:tcW w:w="3302" w:type="dxa"/>
          </w:tcPr>
          <w:p w14:paraId="086B2304"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112AFAF1"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38E9A2A7"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c>
      </w:tr>
      <w:tr w:rsidR="00180578" w14:paraId="11B7D4E5" w14:textId="77777777" w:rsidTr="00F16DEB">
        <w:tc>
          <w:tcPr>
            <w:tcW w:w="1689" w:type="dxa"/>
          </w:tcPr>
          <w:p w14:paraId="207AA6EB"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Date</w:t>
            </w:r>
          </w:p>
        </w:tc>
        <w:tc>
          <w:tcPr>
            <w:tcW w:w="2906" w:type="dxa"/>
          </w:tcPr>
          <w:p w14:paraId="1C6251BA"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02E60392"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c>
        <w:tc>
          <w:tcPr>
            <w:tcW w:w="1164" w:type="dxa"/>
          </w:tcPr>
          <w:p w14:paraId="4D23B7F4"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Signed</w:t>
            </w:r>
          </w:p>
        </w:tc>
        <w:tc>
          <w:tcPr>
            <w:tcW w:w="3302" w:type="dxa"/>
          </w:tcPr>
          <w:p w14:paraId="6E54E328"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499B6C5E"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6A992F48" w14:textId="77777777" w:rsidR="00180578" w:rsidRDefault="00180578" w:rsidP="001E5DF1">
            <w:pPr>
              <w:widowControl w:val="0"/>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tc>
      </w:tr>
    </w:tbl>
    <w:p w14:paraId="546F12B5"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442D8877"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21D9077D"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Useful contacts:</w:t>
      </w:r>
    </w:p>
    <w:p w14:paraId="1E00FA1D"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53F222AD" w14:textId="77777777" w:rsidR="002736C5" w:rsidRDefault="00F148F9" w:rsidP="002736C5">
      <w:pPr>
        <w:pBdr>
          <w:top w:val="nil"/>
          <w:left w:val="nil"/>
          <w:bottom w:val="nil"/>
          <w:right w:val="nil"/>
          <w:between w:val="nil"/>
        </w:pBdr>
        <w:spacing w:after="0" w:line="276" w:lineRule="auto"/>
        <w:rPr>
          <w:rFonts w:ascii="Aptos" w:hAnsi="Aptos"/>
          <w:sz w:val="24"/>
          <w:szCs w:val="24"/>
        </w:rPr>
      </w:pPr>
      <w:r w:rsidRPr="00A74282">
        <w:rPr>
          <w:rFonts w:ascii="Aptos" w:hAnsi="Aptos"/>
          <w:sz w:val="24"/>
          <w:szCs w:val="24"/>
        </w:rPr>
        <w:t xml:space="preserve">Within social services you can contact the </w:t>
      </w:r>
    </w:p>
    <w:p w14:paraId="12D5AAAB" w14:textId="44B527A7" w:rsidR="00F148F9" w:rsidRPr="00A74282" w:rsidRDefault="00F148F9" w:rsidP="002736C5">
      <w:pPr>
        <w:pBdr>
          <w:top w:val="nil"/>
          <w:left w:val="nil"/>
          <w:bottom w:val="nil"/>
          <w:right w:val="nil"/>
          <w:between w:val="nil"/>
        </w:pBdr>
        <w:spacing w:after="0" w:line="276" w:lineRule="auto"/>
        <w:rPr>
          <w:rFonts w:ascii="Aptos" w:hAnsi="Aptos"/>
          <w:sz w:val="24"/>
          <w:szCs w:val="24"/>
        </w:rPr>
      </w:pPr>
      <w:r w:rsidRPr="00A74282">
        <w:rPr>
          <w:rFonts w:ascii="Aptos" w:hAnsi="Aptos"/>
          <w:b/>
          <w:bCs/>
          <w:sz w:val="24"/>
          <w:szCs w:val="24"/>
        </w:rPr>
        <w:t xml:space="preserve">Multi Agency Safeguarding Hub </w:t>
      </w:r>
      <w:r w:rsidR="002736C5">
        <w:rPr>
          <w:rFonts w:ascii="Aptos" w:hAnsi="Aptos"/>
          <w:b/>
          <w:bCs/>
          <w:sz w:val="24"/>
          <w:szCs w:val="24"/>
        </w:rPr>
        <w:t>(</w:t>
      </w:r>
      <w:r w:rsidRPr="00A74282">
        <w:rPr>
          <w:rFonts w:ascii="Aptos" w:hAnsi="Aptos"/>
          <w:b/>
          <w:bCs/>
          <w:sz w:val="24"/>
          <w:szCs w:val="24"/>
        </w:rPr>
        <w:t>MASH</w:t>
      </w:r>
      <w:r w:rsidR="002736C5">
        <w:rPr>
          <w:rFonts w:ascii="Aptos" w:hAnsi="Aptos"/>
          <w:b/>
          <w:bCs/>
          <w:sz w:val="24"/>
          <w:szCs w:val="24"/>
        </w:rPr>
        <w:t>)</w:t>
      </w:r>
      <w:r w:rsidRPr="00A74282">
        <w:rPr>
          <w:rFonts w:ascii="Aptos" w:hAnsi="Aptos"/>
          <w:b/>
          <w:bCs/>
          <w:sz w:val="24"/>
          <w:szCs w:val="24"/>
        </w:rPr>
        <w:t xml:space="preserve"> team. </w:t>
      </w:r>
    </w:p>
    <w:p w14:paraId="2A0112C0" w14:textId="77777777" w:rsidR="00F148F9" w:rsidRPr="00A74282" w:rsidRDefault="00F148F9" w:rsidP="002736C5">
      <w:pPr>
        <w:pBdr>
          <w:top w:val="nil"/>
          <w:left w:val="nil"/>
          <w:bottom w:val="nil"/>
          <w:right w:val="nil"/>
          <w:between w:val="nil"/>
        </w:pBdr>
        <w:spacing w:after="0" w:line="276" w:lineRule="auto"/>
        <w:rPr>
          <w:rFonts w:ascii="Aptos" w:hAnsi="Aptos"/>
          <w:b/>
          <w:bCs/>
          <w:color w:val="FF0000"/>
          <w:sz w:val="24"/>
          <w:szCs w:val="24"/>
        </w:rPr>
      </w:pPr>
      <w:r w:rsidRPr="00A74282">
        <w:rPr>
          <w:rFonts w:ascii="Aptos" w:hAnsi="Aptos"/>
          <w:b/>
          <w:bCs/>
          <w:color w:val="FF0000"/>
          <w:sz w:val="24"/>
          <w:szCs w:val="24"/>
        </w:rPr>
        <w:t>Phone 023 9268 8793</w:t>
      </w:r>
    </w:p>
    <w:p w14:paraId="0639252C" w14:textId="77777777" w:rsidR="00F148F9" w:rsidRPr="00A74282" w:rsidRDefault="00F148F9" w:rsidP="002736C5">
      <w:pPr>
        <w:pBdr>
          <w:top w:val="nil"/>
          <w:left w:val="nil"/>
          <w:bottom w:val="nil"/>
          <w:right w:val="nil"/>
          <w:between w:val="nil"/>
        </w:pBdr>
        <w:tabs>
          <w:tab w:val="left" w:pos="240"/>
        </w:tabs>
        <w:spacing w:before="60" w:after="0" w:line="276" w:lineRule="auto"/>
        <w:rPr>
          <w:rFonts w:ascii="Aptos" w:hAnsi="Aptos"/>
          <w:sz w:val="24"/>
          <w:szCs w:val="24"/>
        </w:rPr>
      </w:pPr>
      <w:r w:rsidRPr="00A74282">
        <w:rPr>
          <w:rFonts w:ascii="Aptos" w:hAnsi="Aptos"/>
          <w:b/>
          <w:bCs/>
          <w:color w:val="FF0000"/>
          <w:sz w:val="24"/>
          <w:szCs w:val="24"/>
        </w:rPr>
        <w:t xml:space="preserve">email </w:t>
      </w:r>
      <w:hyperlink r:id="rId11">
        <w:r w:rsidRPr="00A74282">
          <w:rPr>
            <w:rFonts w:ascii="Aptos" w:hAnsi="Aptos"/>
            <w:b/>
            <w:bCs/>
            <w:color w:val="FF0000"/>
            <w:sz w:val="24"/>
            <w:szCs w:val="24"/>
            <w:u w:val="single"/>
          </w:rPr>
          <w:t>MASH@secure.portsmouthcc.gov.uk</w:t>
        </w:r>
      </w:hyperlink>
    </w:p>
    <w:p w14:paraId="5953BF28" w14:textId="77777777" w:rsidR="00F148F9" w:rsidRPr="00A74282" w:rsidRDefault="00F148F9" w:rsidP="002736C5">
      <w:pPr>
        <w:pBdr>
          <w:top w:val="nil"/>
          <w:left w:val="nil"/>
          <w:bottom w:val="nil"/>
          <w:right w:val="nil"/>
          <w:between w:val="nil"/>
        </w:pBdr>
        <w:spacing w:after="0" w:line="276" w:lineRule="auto"/>
        <w:rPr>
          <w:rFonts w:ascii="Aptos" w:hAnsi="Aptos"/>
          <w:b/>
          <w:bCs/>
          <w:color w:val="FF0000"/>
          <w:sz w:val="24"/>
          <w:szCs w:val="24"/>
        </w:rPr>
      </w:pPr>
      <w:r w:rsidRPr="00A74282">
        <w:rPr>
          <w:rFonts w:ascii="Aptos" w:hAnsi="Aptos"/>
          <w:b/>
          <w:bCs/>
          <w:color w:val="FF0000"/>
          <w:sz w:val="24"/>
          <w:szCs w:val="24"/>
        </w:rPr>
        <w:t>At all other times, phone the out-of-hours service on 0300 555 1373.</w:t>
      </w:r>
    </w:p>
    <w:p w14:paraId="536965A4" w14:textId="77777777" w:rsidR="00180578" w:rsidRDefault="00180578" w:rsidP="001E5DF1">
      <w:pPr>
        <w:spacing w:after="0" w:line="276" w:lineRule="auto"/>
        <w:rPr>
          <w:rFonts w:ascii="Liberation Sans" w:eastAsia="Liberation Sans" w:hAnsi="Liberation Sans" w:cs="Liberation Sans"/>
          <w:sz w:val="24"/>
          <w:szCs w:val="24"/>
        </w:rPr>
      </w:pPr>
    </w:p>
    <w:p w14:paraId="0D6D2C22" w14:textId="77777777" w:rsidR="00180578" w:rsidRDefault="00180578" w:rsidP="001E5DF1">
      <w:pPr>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Hampshire Adult Services</w:t>
      </w:r>
    </w:p>
    <w:p w14:paraId="3042C8E1" w14:textId="77777777" w:rsidR="00180578" w:rsidRDefault="00180578" w:rsidP="001E5DF1">
      <w:pP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b/>
          <w:bCs/>
          <w:sz w:val="24"/>
          <w:szCs w:val="24"/>
        </w:rPr>
        <w:t>Telephone:</w:t>
      </w:r>
      <w:r>
        <w:rPr>
          <w:rFonts w:ascii="Liberation Sans" w:eastAsia="Liberation Sans" w:hAnsi="Liberation Sans" w:cs="Liberation Sans"/>
          <w:sz w:val="24"/>
          <w:szCs w:val="24"/>
        </w:rPr>
        <w:t xml:space="preserve"> 0300 555 1386 (Out of Hours: </w:t>
      </w:r>
      <w:r>
        <w:rPr>
          <w:rFonts w:ascii="Liberation Sans" w:eastAsia="Liberation Sans" w:hAnsi="Liberation Sans" w:cs="Liberation Sans"/>
          <w:sz w:val="24"/>
          <w:szCs w:val="24"/>
          <w:highlight w:val="white"/>
        </w:rPr>
        <w:t xml:space="preserve">0300 555 1373) </w:t>
      </w:r>
    </w:p>
    <w:p w14:paraId="0D211FE1" w14:textId="77777777" w:rsidR="00180578" w:rsidRDefault="00180578" w:rsidP="001E5DF1">
      <w:pPr>
        <w:spacing w:after="0" w:line="276" w:lineRule="auto"/>
        <w:rPr>
          <w:rFonts w:ascii="Liberation Sans" w:eastAsia="Liberation Sans" w:hAnsi="Liberation Sans" w:cs="Liberation Sans"/>
          <w:sz w:val="24"/>
          <w:szCs w:val="24"/>
        </w:rPr>
      </w:pPr>
    </w:p>
    <w:p w14:paraId="4AD0C0CC" w14:textId="77777777" w:rsidR="00180578" w:rsidRDefault="00180578" w:rsidP="001E5DF1">
      <w:pP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b/>
          <w:bCs/>
          <w:sz w:val="24"/>
          <w:szCs w:val="24"/>
        </w:rPr>
        <w:t>In case of an emergency contact the Police on 999</w:t>
      </w:r>
    </w:p>
    <w:p w14:paraId="45812594" w14:textId="77777777" w:rsidR="00180578" w:rsidRDefault="00180578" w:rsidP="001E5DF1">
      <w:pPr>
        <w:pBdr>
          <w:top w:val="nil"/>
          <w:left w:val="nil"/>
          <w:bottom w:val="nil"/>
          <w:right w:val="nil"/>
          <w:between w:val="nil"/>
        </w:pBdr>
        <w:tabs>
          <w:tab w:val="center" w:pos="4536"/>
          <w:tab w:val="right" w:pos="9072"/>
        </w:tabs>
        <w:spacing w:after="0" w:line="276" w:lineRule="auto"/>
        <w:rPr>
          <w:rFonts w:ascii="Liberation Sans" w:eastAsia="Liberation Sans" w:hAnsi="Liberation Sans" w:cs="Liberation Sans"/>
          <w:b/>
          <w:bCs/>
          <w:sz w:val="24"/>
          <w:szCs w:val="24"/>
        </w:rPr>
      </w:pPr>
    </w:p>
    <w:p w14:paraId="068B85F2" w14:textId="77777777" w:rsidR="00180578" w:rsidRDefault="00180578" w:rsidP="001E5DF1">
      <w:pPr>
        <w:pBdr>
          <w:top w:val="nil"/>
          <w:left w:val="nil"/>
          <w:bottom w:val="nil"/>
          <w:right w:val="nil"/>
          <w:between w:val="nil"/>
        </w:pBdr>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 xml:space="preserve">Portsmouth Domestic Abuse Services </w:t>
      </w:r>
    </w:p>
    <w:p w14:paraId="319E4CF6" w14:textId="77777777" w:rsidR="00180578" w:rsidRDefault="00180578" w:rsidP="001E5DF1">
      <w:pPr>
        <w:pBdr>
          <w:top w:val="nil"/>
          <w:left w:val="nil"/>
          <w:bottom w:val="nil"/>
          <w:right w:val="nil"/>
          <w:between w:val="nil"/>
        </w:pBdr>
        <w:spacing w:after="0" w:line="276" w:lineRule="auto"/>
        <w:rPr>
          <w:rFonts w:ascii="Liberation Sans" w:eastAsia="Liberation Sans" w:hAnsi="Liberation Sans" w:cs="Liberation Sans"/>
          <w:sz w:val="24"/>
          <w:szCs w:val="24"/>
        </w:rPr>
      </w:pPr>
      <w:r>
        <w:rPr>
          <w:rFonts w:ascii="Liberation Sans" w:eastAsia="Liberation Sans" w:hAnsi="Liberation Sans" w:cs="Liberation Sans"/>
          <w:b/>
          <w:bCs/>
          <w:sz w:val="24"/>
          <w:szCs w:val="24"/>
        </w:rPr>
        <w:t>Email:</w:t>
      </w:r>
      <w:r>
        <w:rPr>
          <w:rFonts w:ascii="Liberation Sans" w:eastAsia="Liberation Sans" w:hAnsi="Liberation Sans" w:cs="Liberation Sans"/>
          <w:sz w:val="24"/>
          <w:szCs w:val="24"/>
        </w:rPr>
        <w:t xml:space="preserve"> </w:t>
      </w:r>
      <w:hyperlink r:id="rId12">
        <w:r>
          <w:rPr>
            <w:rFonts w:ascii="Liberation Sans" w:eastAsia="Liberation Sans" w:hAnsi="Liberation Sans" w:cs="Liberation Sans"/>
            <w:color w:val="000080"/>
            <w:sz w:val="24"/>
            <w:szCs w:val="24"/>
            <w:u w:val="single"/>
          </w:rPr>
          <w:t>portsmouthreferral@stopdomesticabuse.uk</w:t>
        </w:r>
      </w:hyperlink>
      <w:r>
        <w:rPr>
          <w:rFonts w:ascii="Liberation Sans" w:eastAsia="Liberation Sans" w:hAnsi="Liberation Sans" w:cs="Liberation Sans"/>
          <w:sz w:val="24"/>
          <w:szCs w:val="24"/>
        </w:rPr>
        <w:t xml:space="preserve"> </w:t>
      </w:r>
    </w:p>
    <w:p w14:paraId="20FB4E1D" w14:textId="77777777" w:rsidR="00180578" w:rsidRDefault="00180578" w:rsidP="001E5DF1">
      <w:pPr>
        <w:pBdr>
          <w:top w:val="nil"/>
          <w:left w:val="nil"/>
          <w:bottom w:val="nil"/>
          <w:right w:val="nil"/>
          <w:between w:val="nil"/>
        </w:pBdr>
        <w:spacing w:after="0" w:line="276" w:lineRule="auto"/>
        <w:rPr>
          <w:rFonts w:ascii="Liberation Sans" w:eastAsia="Liberation Sans" w:hAnsi="Liberation Sans" w:cs="Liberation Sans"/>
          <w:b/>
          <w:bCs/>
          <w:sz w:val="24"/>
          <w:szCs w:val="24"/>
        </w:rPr>
      </w:pPr>
      <w:r>
        <w:rPr>
          <w:rFonts w:ascii="Liberation Sans" w:eastAsia="Liberation Sans" w:hAnsi="Liberation Sans" w:cs="Liberation Sans"/>
          <w:b/>
          <w:bCs/>
          <w:sz w:val="24"/>
          <w:szCs w:val="24"/>
        </w:rPr>
        <w:t>Telephone:</w:t>
      </w:r>
      <w:r>
        <w:rPr>
          <w:rFonts w:ascii="Liberation Sans" w:eastAsia="Liberation Sans" w:hAnsi="Liberation Sans" w:cs="Liberation Sans"/>
          <w:sz w:val="24"/>
          <w:szCs w:val="24"/>
        </w:rPr>
        <w:t xml:space="preserve"> </w:t>
      </w:r>
      <w:r>
        <w:rPr>
          <w:rFonts w:ascii="Liberation Sans" w:eastAsia="Liberation Sans" w:hAnsi="Liberation Sans" w:cs="Liberation Sans"/>
          <w:color w:val="333333"/>
          <w:sz w:val="24"/>
          <w:szCs w:val="24"/>
          <w:highlight w:val="white"/>
        </w:rPr>
        <w:t>023 9206 5494)</w:t>
      </w:r>
      <w:r>
        <w:rPr>
          <w:rFonts w:ascii="Liberation Sans" w:eastAsia="Liberation Sans" w:hAnsi="Liberation Sans" w:cs="Liberation Sans"/>
          <w:sz w:val="24"/>
          <w:szCs w:val="24"/>
        </w:rPr>
        <w:t>.</w:t>
      </w:r>
    </w:p>
    <w:p w14:paraId="25B428CB" w14:textId="77777777" w:rsidR="00180578" w:rsidRPr="00A74282" w:rsidRDefault="00180578" w:rsidP="001E5DF1">
      <w:pPr>
        <w:pBdr>
          <w:top w:val="nil"/>
          <w:left w:val="nil"/>
          <w:bottom w:val="nil"/>
          <w:right w:val="nil"/>
          <w:between w:val="nil"/>
        </w:pBdr>
        <w:spacing w:after="0" w:line="276" w:lineRule="auto"/>
        <w:rPr>
          <w:rFonts w:ascii="Aptos" w:hAnsi="Aptos"/>
          <w:sz w:val="24"/>
          <w:szCs w:val="24"/>
        </w:rPr>
      </w:pPr>
    </w:p>
    <w:sectPr w:rsidR="00180578" w:rsidRPr="00A74282">
      <w:headerReference w:type="default" r:id="rId13"/>
      <w:footerReference w:type="default" r:id="rId14"/>
      <w:pgSz w:w="11906" w:h="16838"/>
      <w:pgMar w:top="1417" w:right="1406" w:bottom="1417" w:left="15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BDC74" w14:textId="77777777" w:rsidR="00743AC7" w:rsidRDefault="00743AC7">
      <w:pPr>
        <w:spacing w:after="0"/>
      </w:pPr>
      <w:r>
        <w:separator/>
      </w:r>
    </w:p>
  </w:endnote>
  <w:endnote w:type="continuationSeparator" w:id="0">
    <w:p w14:paraId="61DE79B9" w14:textId="77777777" w:rsidR="00743AC7" w:rsidRDefault="00743A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9666D57-1213-4810-BDCA-01E45B68E902}"/>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FEE6502-B294-4DE9-8AE5-697375AE9BD5}"/>
    <w:embedBold r:id="rId3" w:fontKey="{AF33C55A-844B-4BBD-BA72-5FBE5517752A}"/>
    <w:embedItalic r:id="rId4" w:fontKey="{5B25BAE5-8A2F-45FF-A5D9-EF8BFA71D438}"/>
    <w:embedBoldItalic r:id="rId5" w:fontKey="{5008E110-E41B-4283-B73E-00478F5C058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46D7CCBF-BE49-41B6-8963-7589E0F20291}"/>
  </w:font>
  <w:font w:name="Aptos">
    <w:charset w:val="00"/>
    <w:family w:val="swiss"/>
    <w:pitch w:val="variable"/>
    <w:sig w:usb0="20000287" w:usb1="00000003" w:usb2="00000000" w:usb3="00000000" w:csb0="0000019F" w:csb1="00000000"/>
    <w:embedRegular r:id="rId7" w:fontKey="{FBBE1AAE-E8C3-4A0A-9BED-C0C931C7BA62}"/>
    <w:embedBold r:id="rId8" w:fontKey="{28DD46DD-03AF-46E9-8082-2F3C1F597F50}"/>
    <w:embedItalic r:id="rId9" w:fontKey="{E49E9FD8-4C63-4BAD-8035-EFDC56F8BE97}"/>
    <w:embedBoldItalic r:id="rId10" w:fontKey="{152F3AB1-8690-4D5A-8981-809809DCA80B}"/>
  </w:font>
  <w:font w:name="Cambria">
    <w:panose1 w:val="02040503050406030204"/>
    <w:charset w:val="00"/>
    <w:family w:val="roman"/>
    <w:pitch w:val="variable"/>
    <w:sig w:usb0="E00006FF" w:usb1="420024FF" w:usb2="02000000" w:usb3="00000000" w:csb0="0000019F" w:csb1="00000000"/>
    <w:embedRegular r:id="rId11" w:fontKey="{3CE6D9F7-45B9-4D30-9C3A-DF748C1B49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29C35" w14:textId="77777777" w:rsidR="005563D9" w:rsidRDefault="00593A4B">
    <w:pPr>
      <w:pBdr>
        <w:top w:val="nil"/>
        <w:left w:val="nil"/>
        <w:bottom w:val="nil"/>
        <w:right w:val="nil"/>
        <w:between w:val="nil"/>
      </w:pBdr>
      <w:tabs>
        <w:tab w:val="center" w:pos="4536"/>
        <w:tab w:val="right" w:pos="9072"/>
      </w:tabs>
      <w:spacing w:after="0"/>
      <w:jc w:val="center"/>
    </w:pPr>
    <w:r>
      <w:fldChar w:fldCharType="begin"/>
    </w:r>
    <w:r>
      <w:instrText>PAGE</w:instrText>
    </w:r>
    <w:r>
      <w:fldChar w:fldCharType="separate"/>
    </w:r>
    <w:r w:rsidR="00D800AC">
      <w:rPr>
        <w:noProof/>
      </w:rPr>
      <w:t>1</w:t>
    </w:r>
    <w:r>
      <w:fldChar w:fldCharType="end"/>
    </w:r>
  </w:p>
  <w:p w14:paraId="073F4711" w14:textId="77777777" w:rsidR="005563D9" w:rsidRDefault="005563D9">
    <w:pPr>
      <w:pBdr>
        <w:top w:val="nil"/>
        <w:left w:val="nil"/>
        <w:bottom w:val="nil"/>
        <w:right w:val="nil"/>
        <w:between w:val="nil"/>
      </w:pBdr>
      <w:tabs>
        <w:tab w:val="center" w:pos="4536"/>
        <w:tab w:val="right" w:pos="9072"/>
      </w:tabs>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D6770" w14:textId="77777777" w:rsidR="00743AC7" w:rsidRDefault="00743AC7">
      <w:pPr>
        <w:spacing w:after="0"/>
      </w:pPr>
      <w:r>
        <w:separator/>
      </w:r>
    </w:p>
  </w:footnote>
  <w:footnote w:type="continuationSeparator" w:id="0">
    <w:p w14:paraId="59634100" w14:textId="77777777" w:rsidR="00743AC7" w:rsidRDefault="00743A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FD77F" w14:textId="35D30ABF" w:rsidR="005563D9" w:rsidRDefault="00593A4B">
    <w:pPr>
      <w:pBdr>
        <w:top w:val="nil"/>
        <w:left w:val="nil"/>
        <w:bottom w:val="nil"/>
        <w:right w:val="nil"/>
        <w:between w:val="nil"/>
      </w:pBdr>
      <w:tabs>
        <w:tab w:val="center" w:pos="4536"/>
        <w:tab w:val="right" w:pos="9072"/>
      </w:tabs>
      <w:spacing w:after="0"/>
    </w:pPr>
    <w:r>
      <w:rPr>
        <w:noProof/>
      </w:rPr>
      <w:drawing>
        <wp:anchor distT="0" distB="0" distL="0" distR="0" simplePos="0" relativeHeight="251658240" behindDoc="0" locked="0" layoutInCell="1" hidden="0" allowOverlap="1" wp14:anchorId="16287D19" wp14:editId="2A53EDC4">
          <wp:simplePos x="0" y="0"/>
          <wp:positionH relativeFrom="page">
            <wp:posOffset>4817745</wp:posOffset>
          </wp:positionH>
          <wp:positionV relativeFrom="page">
            <wp:posOffset>118745</wp:posOffset>
          </wp:positionV>
          <wp:extent cx="2698115" cy="633095"/>
          <wp:effectExtent l="0" t="0" r="0" b="0"/>
          <wp:wrapSquare wrapText="bothSides" distT="0" distB="0" distL="0" distR="0"/>
          <wp:docPr id="3"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1"/>
                  <a:srcRect/>
                  <a:stretch>
                    <a:fillRect/>
                  </a:stretch>
                </pic:blipFill>
                <pic:spPr>
                  <a:xfrm>
                    <a:off x="0" y="0"/>
                    <a:ext cx="2698115" cy="633095"/>
                  </a:xfrm>
                  <a:prstGeom prst="rect">
                    <a:avLst/>
                  </a:prstGeom>
                  <a:ln/>
                </pic:spPr>
              </pic:pic>
            </a:graphicData>
          </a:graphic>
        </wp:anchor>
      </w:drawing>
    </w:r>
    <w:r>
      <w:rPr>
        <w:b/>
        <w:bCs/>
        <w:sz w:val="32"/>
        <w:szCs w:val="32"/>
      </w:rPr>
      <w:t xml:space="preserve">Safeguarding Children Policy </w:t>
    </w:r>
  </w:p>
  <w:p w14:paraId="6F5B0CB5" w14:textId="77777777" w:rsidR="005563D9" w:rsidRDefault="005563D9">
    <w:pPr>
      <w:pBdr>
        <w:top w:val="nil"/>
        <w:left w:val="nil"/>
        <w:bottom w:val="nil"/>
        <w:right w:val="nil"/>
        <w:between w:val="nil"/>
      </w:pBdr>
      <w:tabs>
        <w:tab w:val="center" w:pos="4536"/>
        <w:tab w:val="right" w:pos="9072"/>
      </w:tabs>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B1695"/>
    <w:multiLevelType w:val="multilevel"/>
    <w:tmpl w:val="7C207D80"/>
    <w:lvl w:ilvl="0">
      <w:start w:val="1"/>
      <w:numFmt w:val="upperRoman"/>
      <w:lvlText w:val="%1."/>
      <w:lvlJc w:val="right"/>
      <w:pPr>
        <w:ind w:left="588" w:hanging="360"/>
      </w:pPr>
      <w:rPr>
        <w:b w:val="0"/>
        <w:bCs w:val="0"/>
      </w:rPr>
    </w:lvl>
    <w:lvl w:ilvl="1">
      <w:start w:val="1"/>
      <w:numFmt w:val="bullet"/>
      <w:lvlText w:val="●"/>
      <w:lvlJc w:val="left"/>
      <w:pPr>
        <w:ind w:left="1308" w:hanging="359"/>
      </w:pPr>
      <w:rPr>
        <w:rFonts w:ascii="Noto Sans Symbols" w:eastAsia="Noto Sans Symbols" w:hAnsi="Noto Sans Symbols" w:cs="Noto Sans Symbols"/>
      </w:rPr>
    </w:lvl>
    <w:lvl w:ilvl="2">
      <w:start w:val="1"/>
      <w:numFmt w:val="bullet"/>
      <w:lvlText w:val="●"/>
      <w:lvlJc w:val="left"/>
      <w:pPr>
        <w:ind w:left="2028" w:hanging="360"/>
      </w:pPr>
      <w:rPr>
        <w:rFonts w:ascii="Noto Sans Symbols" w:eastAsia="Noto Sans Symbols" w:hAnsi="Noto Sans Symbols" w:cs="Noto Sans Symbols"/>
      </w:rPr>
    </w:lvl>
    <w:lvl w:ilvl="3">
      <w:start w:val="1"/>
      <w:numFmt w:val="bullet"/>
      <w:lvlText w:val="●"/>
      <w:lvlJc w:val="left"/>
      <w:pPr>
        <w:ind w:left="2748" w:hanging="360"/>
      </w:pPr>
      <w:rPr>
        <w:rFonts w:ascii="Noto Sans Symbols" w:eastAsia="Noto Sans Symbols" w:hAnsi="Noto Sans Symbols" w:cs="Noto Sans Symbols"/>
      </w:rPr>
    </w:lvl>
    <w:lvl w:ilvl="4">
      <w:start w:val="1"/>
      <w:numFmt w:val="bullet"/>
      <w:lvlText w:val="●"/>
      <w:lvlJc w:val="left"/>
      <w:pPr>
        <w:ind w:left="3468" w:hanging="360"/>
      </w:pPr>
      <w:rPr>
        <w:rFonts w:ascii="Noto Sans Symbols" w:eastAsia="Noto Sans Symbols" w:hAnsi="Noto Sans Symbols" w:cs="Noto Sans Symbols"/>
      </w:rPr>
    </w:lvl>
    <w:lvl w:ilvl="5">
      <w:start w:val="1"/>
      <w:numFmt w:val="bullet"/>
      <w:lvlText w:val="●"/>
      <w:lvlJc w:val="left"/>
      <w:pPr>
        <w:ind w:left="4188" w:hanging="360"/>
      </w:pPr>
      <w:rPr>
        <w:rFonts w:ascii="Noto Sans Symbols" w:eastAsia="Noto Sans Symbols" w:hAnsi="Noto Sans Symbols" w:cs="Noto Sans Symbols"/>
      </w:rPr>
    </w:lvl>
    <w:lvl w:ilvl="6">
      <w:start w:val="1"/>
      <w:numFmt w:val="bullet"/>
      <w:lvlText w:val="●"/>
      <w:lvlJc w:val="left"/>
      <w:pPr>
        <w:ind w:left="4908" w:hanging="360"/>
      </w:pPr>
      <w:rPr>
        <w:rFonts w:ascii="Noto Sans Symbols" w:eastAsia="Noto Sans Symbols" w:hAnsi="Noto Sans Symbols" w:cs="Noto Sans Symbols"/>
      </w:rPr>
    </w:lvl>
    <w:lvl w:ilvl="7">
      <w:start w:val="1"/>
      <w:numFmt w:val="bullet"/>
      <w:lvlText w:val="●"/>
      <w:lvlJc w:val="left"/>
      <w:pPr>
        <w:ind w:left="5628" w:hanging="360"/>
      </w:pPr>
      <w:rPr>
        <w:rFonts w:ascii="Noto Sans Symbols" w:eastAsia="Noto Sans Symbols" w:hAnsi="Noto Sans Symbols" w:cs="Noto Sans Symbols"/>
      </w:rPr>
    </w:lvl>
    <w:lvl w:ilvl="8">
      <w:start w:val="1"/>
      <w:numFmt w:val="bullet"/>
      <w:lvlText w:val="●"/>
      <w:lvlJc w:val="left"/>
      <w:pPr>
        <w:ind w:left="6348" w:hanging="360"/>
      </w:pPr>
      <w:rPr>
        <w:rFonts w:ascii="Noto Sans Symbols" w:eastAsia="Noto Sans Symbols" w:hAnsi="Noto Sans Symbols" w:cs="Noto Sans Symbols"/>
      </w:rPr>
    </w:lvl>
  </w:abstractNum>
  <w:abstractNum w:abstractNumId="1" w15:restartNumberingAfterBreak="0">
    <w:nsid w:val="0C567948"/>
    <w:multiLevelType w:val="multilevel"/>
    <w:tmpl w:val="9E8CF882"/>
    <w:lvl w:ilvl="0">
      <w:start w:val="1"/>
      <w:numFmt w:val="upperRoman"/>
      <w:lvlText w:val="%1."/>
      <w:lvlJc w:val="right"/>
      <w:pPr>
        <w:ind w:left="720" w:hanging="360"/>
      </w:pPr>
      <w:rPr>
        <w:b w:val="0"/>
        <w:bCs w:val="0"/>
      </w:rPr>
    </w:lvl>
    <w:lvl w:ilvl="1">
      <w:start w:val="1"/>
      <w:numFmt w:val="lowerRoman"/>
      <w:lvlText w:val="%2."/>
      <w:lvlJc w:val="left"/>
      <w:pPr>
        <w:ind w:left="1080" w:hanging="360"/>
      </w:pPr>
      <w:rPr>
        <w:b w:val="0"/>
        <w:bCs w:val="0"/>
      </w:rPr>
    </w:lvl>
    <w:lvl w:ilvl="2">
      <w:start w:val="1"/>
      <w:numFmt w:val="lowerRoman"/>
      <w:lvlText w:val="%3."/>
      <w:lvlJc w:val="left"/>
      <w:pPr>
        <w:ind w:left="1440" w:hanging="360"/>
      </w:pPr>
      <w:rPr>
        <w:b w:val="0"/>
        <w:bCs w:val="0"/>
      </w:rPr>
    </w:lvl>
    <w:lvl w:ilvl="3">
      <w:start w:val="1"/>
      <w:numFmt w:val="lowerRoman"/>
      <w:lvlText w:val="%4."/>
      <w:lvlJc w:val="left"/>
      <w:pPr>
        <w:ind w:left="1800" w:hanging="360"/>
      </w:pPr>
      <w:rPr>
        <w:b w:val="0"/>
        <w:bCs w:val="0"/>
      </w:rPr>
    </w:lvl>
    <w:lvl w:ilvl="4">
      <w:start w:val="1"/>
      <w:numFmt w:val="lowerRoman"/>
      <w:lvlText w:val="%5."/>
      <w:lvlJc w:val="left"/>
      <w:pPr>
        <w:ind w:left="2160" w:hanging="360"/>
      </w:pPr>
      <w:rPr>
        <w:b w:val="0"/>
        <w:bCs w:val="0"/>
      </w:rPr>
    </w:lvl>
    <w:lvl w:ilvl="5">
      <w:start w:val="1"/>
      <w:numFmt w:val="lowerRoman"/>
      <w:lvlText w:val="%6."/>
      <w:lvlJc w:val="left"/>
      <w:pPr>
        <w:ind w:left="2520" w:hanging="360"/>
      </w:pPr>
      <w:rPr>
        <w:b w:val="0"/>
        <w:bCs w:val="0"/>
      </w:rPr>
    </w:lvl>
    <w:lvl w:ilvl="6">
      <w:start w:val="1"/>
      <w:numFmt w:val="lowerRoman"/>
      <w:lvlText w:val="%7."/>
      <w:lvlJc w:val="left"/>
      <w:pPr>
        <w:ind w:left="2880" w:hanging="360"/>
      </w:pPr>
      <w:rPr>
        <w:b w:val="0"/>
        <w:bCs w:val="0"/>
      </w:rPr>
    </w:lvl>
    <w:lvl w:ilvl="7">
      <w:start w:val="1"/>
      <w:numFmt w:val="lowerRoman"/>
      <w:lvlText w:val="%8."/>
      <w:lvlJc w:val="left"/>
      <w:pPr>
        <w:ind w:left="3240" w:hanging="360"/>
      </w:pPr>
      <w:rPr>
        <w:b w:val="0"/>
        <w:bCs w:val="0"/>
      </w:rPr>
    </w:lvl>
    <w:lvl w:ilvl="8">
      <w:start w:val="1"/>
      <w:numFmt w:val="lowerRoman"/>
      <w:lvlText w:val="%9."/>
      <w:lvlJc w:val="left"/>
      <w:pPr>
        <w:ind w:left="3600" w:hanging="360"/>
      </w:pPr>
      <w:rPr>
        <w:b w:val="0"/>
        <w:bCs w:val="0"/>
      </w:rPr>
    </w:lvl>
  </w:abstractNum>
  <w:abstractNum w:abstractNumId="2" w15:restartNumberingAfterBreak="0">
    <w:nsid w:val="0CF301D0"/>
    <w:multiLevelType w:val="multilevel"/>
    <w:tmpl w:val="E48449DE"/>
    <w:lvl w:ilvl="0">
      <w:start w:val="1"/>
      <w:numFmt w:val="upperRoman"/>
      <w:lvlText w:val="%1."/>
      <w:lvlJc w:val="right"/>
      <w:pPr>
        <w:ind w:left="720" w:hanging="360"/>
      </w:pPr>
      <w:rPr>
        <w:b w:val="0"/>
        <w:b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FE21D1"/>
    <w:multiLevelType w:val="hybridMultilevel"/>
    <w:tmpl w:val="F0EAC85A"/>
    <w:lvl w:ilvl="0" w:tplc="08090013">
      <w:start w:val="1"/>
      <w:numFmt w:val="upperRoman"/>
      <w:lvlText w:val="%1."/>
      <w:lvlJc w:val="right"/>
      <w:pPr>
        <w:ind w:left="720" w:hanging="360"/>
      </w:pPr>
    </w:lvl>
    <w:lvl w:ilvl="1" w:tplc="B120BBB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6F7DFC"/>
    <w:multiLevelType w:val="multilevel"/>
    <w:tmpl w:val="C734924E"/>
    <w:lvl w:ilvl="0">
      <w:start w:val="1"/>
      <w:numFmt w:val="upperRoman"/>
      <w:lvlText w:val="%1."/>
      <w:lvlJc w:val="right"/>
      <w:pPr>
        <w:ind w:left="720" w:hanging="360"/>
      </w:pPr>
      <w:rPr>
        <w:b w:val="0"/>
        <w:b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0C2A71"/>
    <w:multiLevelType w:val="multilevel"/>
    <w:tmpl w:val="70D041E8"/>
    <w:lvl w:ilvl="0">
      <w:start w:val="1"/>
      <w:numFmt w:val="bullet"/>
      <w:lvlText w:val=""/>
      <w:lvlJc w:val="left"/>
      <w:pPr>
        <w:ind w:left="1152" w:hanging="432"/>
      </w:pPr>
      <w:rPr>
        <w:rFonts w:ascii="Symbol" w:hAnsi="Symbol" w:hint="default"/>
      </w:r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6" w15:restartNumberingAfterBreak="0">
    <w:nsid w:val="16A15D62"/>
    <w:multiLevelType w:val="multilevel"/>
    <w:tmpl w:val="BA667AF0"/>
    <w:lvl w:ilvl="0">
      <w:start w:val="1"/>
      <w:numFmt w:val="upperRoman"/>
      <w:lvlText w:val="%1."/>
      <w:lvlJc w:val="right"/>
      <w:pPr>
        <w:ind w:left="720" w:hanging="360"/>
      </w:pPr>
      <w:rPr>
        <w:b w:val="0"/>
        <w:bCs w:val="0"/>
      </w:rPr>
    </w:lvl>
    <w:lvl w:ilvl="1">
      <w:start w:val="1"/>
      <w:numFmt w:val="lowerRoman"/>
      <w:lvlText w:val="%2."/>
      <w:lvlJc w:val="left"/>
      <w:pPr>
        <w:ind w:left="1080" w:hanging="360"/>
      </w:pPr>
      <w:rPr>
        <w:b w:val="0"/>
        <w:bCs w:val="0"/>
      </w:rPr>
    </w:lvl>
    <w:lvl w:ilvl="2">
      <w:start w:val="1"/>
      <w:numFmt w:val="lowerRoman"/>
      <w:lvlText w:val="%3."/>
      <w:lvlJc w:val="left"/>
      <w:pPr>
        <w:ind w:left="1440" w:hanging="360"/>
      </w:pPr>
      <w:rPr>
        <w:b w:val="0"/>
        <w:bCs w:val="0"/>
      </w:rPr>
    </w:lvl>
    <w:lvl w:ilvl="3">
      <w:start w:val="1"/>
      <w:numFmt w:val="lowerRoman"/>
      <w:lvlText w:val="%4."/>
      <w:lvlJc w:val="left"/>
      <w:pPr>
        <w:ind w:left="1800" w:hanging="360"/>
      </w:pPr>
      <w:rPr>
        <w:b w:val="0"/>
        <w:bCs w:val="0"/>
      </w:rPr>
    </w:lvl>
    <w:lvl w:ilvl="4">
      <w:start w:val="1"/>
      <w:numFmt w:val="lowerRoman"/>
      <w:lvlText w:val="%5."/>
      <w:lvlJc w:val="left"/>
      <w:pPr>
        <w:ind w:left="2160" w:hanging="360"/>
      </w:pPr>
      <w:rPr>
        <w:b w:val="0"/>
        <w:bCs w:val="0"/>
      </w:rPr>
    </w:lvl>
    <w:lvl w:ilvl="5">
      <w:start w:val="1"/>
      <w:numFmt w:val="lowerRoman"/>
      <w:lvlText w:val="%6."/>
      <w:lvlJc w:val="left"/>
      <w:pPr>
        <w:ind w:left="2520" w:hanging="360"/>
      </w:pPr>
      <w:rPr>
        <w:b w:val="0"/>
        <w:bCs w:val="0"/>
      </w:rPr>
    </w:lvl>
    <w:lvl w:ilvl="6">
      <w:start w:val="1"/>
      <w:numFmt w:val="lowerRoman"/>
      <w:lvlText w:val="%7."/>
      <w:lvlJc w:val="left"/>
      <w:pPr>
        <w:ind w:left="2880" w:hanging="360"/>
      </w:pPr>
      <w:rPr>
        <w:b w:val="0"/>
        <w:bCs w:val="0"/>
      </w:rPr>
    </w:lvl>
    <w:lvl w:ilvl="7">
      <w:start w:val="1"/>
      <w:numFmt w:val="lowerRoman"/>
      <w:lvlText w:val="%8."/>
      <w:lvlJc w:val="left"/>
      <w:pPr>
        <w:ind w:left="3240" w:hanging="360"/>
      </w:pPr>
      <w:rPr>
        <w:b w:val="0"/>
        <w:bCs w:val="0"/>
      </w:rPr>
    </w:lvl>
    <w:lvl w:ilvl="8">
      <w:start w:val="1"/>
      <w:numFmt w:val="lowerRoman"/>
      <w:lvlText w:val="%9."/>
      <w:lvlJc w:val="left"/>
      <w:pPr>
        <w:ind w:left="3600" w:hanging="360"/>
      </w:pPr>
      <w:rPr>
        <w:b w:val="0"/>
        <w:bCs w:val="0"/>
      </w:rPr>
    </w:lvl>
  </w:abstractNum>
  <w:abstractNum w:abstractNumId="7" w15:restartNumberingAfterBreak="0">
    <w:nsid w:val="2613635A"/>
    <w:multiLevelType w:val="hybridMultilevel"/>
    <w:tmpl w:val="9FA89D0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DB5664"/>
    <w:multiLevelType w:val="hybridMultilevel"/>
    <w:tmpl w:val="126AD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E516D5"/>
    <w:multiLevelType w:val="multilevel"/>
    <w:tmpl w:val="0396CEA0"/>
    <w:lvl w:ilvl="0">
      <w:start w:val="1"/>
      <w:numFmt w:val="upperRoman"/>
      <w:lvlText w:val="%1."/>
      <w:lvlJc w:val="right"/>
      <w:pPr>
        <w:ind w:left="720" w:hanging="360"/>
      </w:pPr>
      <w:rPr>
        <w:b w:val="0"/>
        <w:bCs w:val="0"/>
      </w:rPr>
    </w:lvl>
    <w:lvl w:ilvl="1">
      <w:start w:val="1"/>
      <w:numFmt w:val="lowerRoman"/>
      <w:lvlText w:val="%2."/>
      <w:lvlJc w:val="left"/>
      <w:pPr>
        <w:ind w:left="1080" w:hanging="360"/>
      </w:pPr>
      <w:rPr>
        <w:b w:val="0"/>
        <w:bCs w:val="0"/>
      </w:rPr>
    </w:lvl>
    <w:lvl w:ilvl="2">
      <w:start w:val="1"/>
      <w:numFmt w:val="lowerRoman"/>
      <w:lvlText w:val="%3."/>
      <w:lvlJc w:val="left"/>
      <w:pPr>
        <w:ind w:left="1440" w:hanging="360"/>
      </w:pPr>
      <w:rPr>
        <w:b w:val="0"/>
        <w:bCs w:val="0"/>
      </w:rPr>
    </w:lvl>
    <w:lvl w:ilvl="3">
      <w:start w:val="1"/>
      <w:numFmt w:val="lowerRoman"/>
      <w:lvlText w:val="%4."/>
      <w:lvlJc w:val="left"/>
      <w:pPr>
        <w:ind w:left="1800" w:hanging="360"/>
      </w:pPr>
      <w:rPr>
        <w:b w:val="0"/>
        <w:bCs w:val="0"/>
      </w:rPr>
    </w:lvl>
    <w:lvl w:ilvl="4">
      <w:start w:val="1"/>
      <w:numFmt w:val="lowerRoman"/>
      <w:lvlText w:val="%5."/>
      <w:lvlJc w:val="left"/>
      <w:pPr>
        <w:ind w:left="2160" w:hanging="360"/>
      </w:pPr>
      <w:rPr>
        <w:b w:val="0"/>
        <w:bCs w:val="0"/>
      </w:rPr>
    </w:lvl>
    <w:lvl w:ilvl="5">
      <w:start w:val="1"/>
      <w:numFmt w:val="lowerRoman"/>
      <w:lvlText w:val="%6."/>
      <w:lvlJc w:val="left"/>
      <w:pPr>
        <w:ind w:left="2520" w:hanging="360"/>
      </w:pPr>
      <w:rPr>
        <w:b w:val="0"/>
        <w:bCs w:val="0"/>
      </w:rPr>
    </w:lvl>
    <w:lvl w:ilvl="6">
      <w:start w:val="1"/>
      <w:numFmt w:val="lowerRoman"/>
      <w:lvlText w:val="%7."/>
      <w:lvlJc w:val="left"/>
      <w:pPr>
        <w:ind w:left="2880" w:hanging="360"/>
      </w:pPr>
      <w:rPr>
        <w:b w:val="0"/>
        <w:bCs w:val="0"/>
      </w:rPr>
    </w:lvl>
    <w:lvl w:ilvl="7">
      <w:start w:val="1"/>
      <w:numFmt w:val="lowerRoman"/>
      <w:lvlText w:val="%8."/>
      <w:lvlJc w:val="left"/>
      <w:pPr>
        <w:ind w:left="3240" w:hanging="360"/>
      </w:pPr>
      <w:rPr>
        <w:b w:val="0"/>
        <w:bCs w:val="0"/>
      </w:rPr>
    </w:lvl>
    <w:lvl w:ilvl="8">
      <w:start w:val="1"/>
      <w:numFmt w:val="lowerRoman"/>
      <w:lvlText w:val="%9."/>
      <w:lvlJc w:val="left"/>
      <w:pPr>
        <w:ind w:left="3600" w:hanging="360"/>
      </w:pPr>
      <w:rPr>
        <w:b w:val="0"/>
        <w:bCs w:val="0"/>
      </w:rPr>
    </w:lvl>
  </w:abstractNum>
  <w:abstractNum w:abstractNumId="10" w15:restartNumberingAfterBreak="0">
    <w:nsid w:val="30BF524A"/>
    <w:multiLevelType w:val="multilevel"/>
    <w:tmpl w:val="70D041E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9FF3E4C"/>
    <w:multiLevelType w:val="multilevel"/>
    <w:tmpl w:val="70D041E8"/>
    <w:lvl w:ilvl="0">
      <w:start w:val="1"/>
      <w:numFmt w:val="bullet"/>
      <w:lvlText w:val=""/>
      <w:lvlJc w:val="left"/>
      <w:pPr>
        <w:ind w:left="1152" w:hanging="432"/>
      </w:pPr>
      <w:rPr>
        <w:rFonts w:ascii="Symbol" w:hAnsi="Symbol" w:hint="default"/>
      </w:r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2" w15:restartNumberingAfterBreak="0">
    <w:nsid w:val="3F892F7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475F53CA"/>
    <w:multiLevelType w:val="multilevel"/>
    <w:tmpl w:val="FDD4335A"/>
    <w:lvl w:ilvl="0">
      <w:start w:val="1"/>
      <w:numFmt w:val="upperRoman"/>
      <w:lvlText w:val="%1."/>
      <w:lvlJc w:val="right"/>
      <w:pPr>
        <w:ind w:left="720" w:hanging="360"/>
      </w:pPr>
      <w:rPr>
        <w:b w:val="0"/>
        <w:bCs w:val="0"/>
      </w:rPr>
    </w:lvl>
    <w:lvl w:ilvl="1">
      <w:start w:val="1"/>
      <w:numFmt w:val="lowerRoman"/>
      <w:lvlText w:val="%2."/>
      <w:lvlJc w:val="left"/>
      <w:pPr>
        <w:ind w:left="1080" w:hanging="360"/>
      </w:pPr>
      <w:rPr>
        <w:b w:val="0"/>
        <w:bCs w:val="0"/>
      </w:rPr>
    </w:lvl>
    <w:lvl w:ilvl="2">
      <w:start w:val="1"/>
      <w:numFmt w:val="lowerRoman"/>
      <w:lvlText w:val="%3."/>
      <w:lvlJc w:val="left"/>
      <w:pPr>
        <w:ind w:left="1440" w:hanging="360"/>
      </w:pPr>
      <w:rPr>
        <w:b w:val="0"/>
        <w:bCs w:val="0"/>
      </w:rPr>
    </w:lvl>
    <w:lvl w:ilvl="3">
      <w:start w:val="1"/>
      <w:numFmt w:val="lowerRoman"/>
      <w:lvlText w:val="%4."/>
      <w:lvlJc w:val="left"/>
      <w:pPr>
        <w:ind w:left="1800" w:hanging="360"/>
      </w:pPr>
      <w:rPr>
        <w:b w:val="0"/>
        <w:bCs w:val="0"/>
      </w:rPr>
    </w:lvl>
    <w:lvl w:ilvl="4">
      <w:start w:val="1"/>
      <w:numFmt w:val="lowerRoman"/>
      <w:lvlText w:val="%5."/>
      <w:lvlJc w:val="left"/>
      <w:pPr>
        <w:ind w:left="2160" w:hanging="360"/>
      </w:pPr>
      <w:rPr>
        <w:b w:val="0"/>
        <w:bCs w:val="0"/>
      </w:rPr>
    </w:lvl>
    <w:lvl w:ilvl="5">
      <w:start w:val="1"/>
      <w:numFmt w:val="lowerRoman"/>
      <w:lvlText w:val="%6."/>
      <w:lvlJc w:val="left"/>
      <w:pPr>
        <w:ind w:left="2520" w:hanging="360"/>
      </w:pPr>
      <w:rPr>
        <w:b w:val="0"/>
        <w:bCs w:val="0"/>
      </w:rPr>
    </w:lvl>
    <w:lvl w:ilvl="6">
      <w:start w:val="1"/>
      <w:numFmt w:val="lowerRoman"/>
      <w:lvlText w:val="%7."/>
      <w:lvlJc w:val="left"/>
      <w:pPr>
        <w:ind w:left="2880" w:hanging="360"/>
      </w:pPr>
      <w:rPr>
        <w:b w:val="0"/>
        <w:bCs w:val="0"/>
      </w:rPr>
    </w:lvl>
    <w:lvl w:ilvl="7">
      <w:start w:val="1"/>
      <w:numFmt w:val="lowerRoman"/>
      <w:lvlText w:val="%8."/>
      <w:lvlJc w:val="left"/>
      <w:pPr>
        <w:ind w:left="3240" w:hanging="360"/>
      </w:pPr>
      <w:rPr>
        <w:b w:val="0"/>
        <w:bCs w:val="0"/>
      </w:rPr>
    </w:lvl>
    <w:lvl w:ilvl="8">
      <w:start w:val="1"/>
      <w:numFmt w:val="lowerRoman"/>
      <w:lvlText w:val="%9."/>
      <w:lvlJc w:val="left"/>
      <w:pPr>
        <w:ind w:left="3600" w:hanging="360"/>
      </w:pPr>
      <w:rPr>
        <w:b w:val="0"/>
        <w:bCs w:val="0"/>
      </w:rPr>
    </w:lvl>
  </w:abstractNum>
  <w:abstractNum w:abstractNumId="14" w15:restartNumberingAfterBreak="0">
    <w:nsid w:val="4C7B438E"/>
    <w:multiLevelType w:val="hybridMultilevel"/>
    <w:tmpl w:val="B21C8B2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926A50"/>
    <w:multiLevelType w:val="multilevel"/>
    <w:tmpl w:val="70D041E8"/>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0BF01C3"/>
    <w:multiLevelType w:val="multilevel"/>
    <w:tmpl w:val="70D041E8"/>
    <w:lvl w:ilvl="0">
      <w:start w:val="1"/>
      <w:numFmt w:val="bullet"/>
      <w:lvlText w:val=""/>
      <w:lvlJc w:val="left"/>
      <w:pPr>
        <w:ind w:left="1152" w:hanging="432"/>
      </w:pPr>
      <w:rPr>
        <w:rFonts w:ascii="Symbol" w:hAnsi="Symbol" w:hint="default"/>
      </w:r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7" w15:restartNumberingAfterBreak="0">
    <w:nsid w:val="52223112"/>
    <w:multiLevelType w:val="multilevel"/>
    <w:tmpl w:val="2A1E4DB4"/>
    <w:lvl w:ilvl="0">
      <w:start w:val="1"/>
      <w:numFmt w:val="upperRoman"/>
      <w:lvlText w:val="%1."/>
      <w:lvlJc w:val="right"/>
      <w:pPr>
        <w:ind w:left="720" w:hanging="360"/>
      </w:pPr>
      <w:rPr>
        <w:b w:val="0"/>
        <w:bCs w:val="0"/>
      </w:rPr>
    </w:lvl>
    <w:lvl w:ilvl="1">
      <w:start w:val="1"/>
      <w:numFmt w:val="upperRoman"/>
      <w:lvlText w:val="%2."/>
      <w:lvlJc w:val="left"/>
      <w:pPr>
        <w:ind w:left="1080" w:hanging="360"/>
      </w:pPr>
      <w:rPr>
        <w:b w:val="0"/>
        <w:bCs w:val="0"/>
      </w:rPr>
    </w:lvl>
    <w:lvl w:ilvl="2">
      <w:start w:val="1"/>
      <w:numFmt w:val="upperRoman"/>
      <w:lvlText w:val="%3."/>
      <w:lvlJc w:val="left"/>
      <w:pPr>
        <w:ind w:left="1440" w:hanging="360"/>
      </w:pPr>
      <w:rPr>
        <w:b w:val="0"/>
        <w:bCs w:val="0"/>
      </w:rPr>
    </w:lvl>
    <w:lvl w:ilvl="3">
      <w:start w:val="1"/>
      <w:numFmt w:val="upperRoman"/>
      <w:lvlText w:val="%4."/>
      <w:lvlJc w:val="left"/>
      <w:pPr>
        <w:ind w:left="1800" w:hanging="360"/>
      </w:pPr>
      <w:rPr>
        <w:b w:val="0"/>
        <w:bCs w:val="0"/>
      </w:rPr>
    </w:lvl>
    <w:lvl w:ilvl="4">
      <w:start w:val="1"/>
      <w:numFmt w:val="upperRoman"/>
      <w:lvlText w:val="%5."/>
      <w:lvlJc w:val="left"/>
      <w:pPr>
        <w:ind w:left="2160" w:hanging="360"/>
      </w:pPr>
      <w:rPr>
        <w:b w:val="0"/>
        <w:bCs w:val="0"/>
      </w:rPr>
    </w:lvl>
    <w:lvl w:ilvl="5">
      <w:start w:val="1"/>
      <w:numFmt w:val="upperRoman"/>
      <w:lvlText w:val="%6."/>
      <w:lvlJc w:val="left"/>
      <w:pPr>
        <w:ind w:left="2520" w:hanging="360"/>
      </w:pPr>
      <w:rPr>
        <w:b w:val="0"/>
        <w:bCs w:val="0"/>
      </w:rPr>
    </w:lvl>
    <w:lvl w:ilvl="6">
      <w:start w:val="1"/>
      <w:numFmt w:val="upperRoman"/>
      <w:lvlText w:val="%7."/>
      <w:lvlJc w:val="left"/>
      <w:pPr>
        <w:ind w:left="2880" w:hanging="360"/>
      </w:pPr>
      <w:rPr>
        <w:b w:val="0"/>
        <w:bCs w:val="0"/>
      </w:rPr>
    </w:lvl>
    <w:lvl w:ilvl="7">
      <w:start w:val="1"/>
      <w:numFmt w:val="upperRoman"/>
      <w:lvlText w:val="%8."/>
      <w:lvlJc w:val="left"/>
      <w:pPr>
        <w:ind w:left="3240" w:hanging="360"/>
      </w:pPr>
      <w:rPr>
        <w:b w:val="0"/>
        <w:bCs w:val="0"/>
      </w:rPr>
    </w:lvl>
    <w:lvl w:ilvl="8">
      <w:start w:val="1"/>
      <w:numFmt w:val="upperRoman"/>
      <w:lvlText w:val="%9."/>
      <w:lvlJc w:val="left"/>
      <w:pPr>
        <w:ind w:left="3600" w:hanging="360"/>
      </w:pPr>
      <w:rPr>
        <w:b w:val="0"/>
        <w:bCs w:val="0"/>
      </w:rPr>
    </w:lvl>
  </w:abstractNum>
  <w:abstractNum w:abstractNumId="18" w15:restartNumberingAfterBreak="0">
    <w:nsid w:val="56AF35C2"/>
    <w:multiLevelType w:val="multilevel"/>
    <w:tmpl w:val="E3E0874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C4F18C4"/>
    <w:multiLevelType w:val="multilevel"/>
    <w:tmpl w:val="D3F62A90"/>
    <w:lvl w:ilvl="0">
      <w:start w:val="1"/>
      <w:numFmt w:val="upperRoman"/>
      <w:lvlText w:val="%1."/>
      <w:lvlJc w:val="right"/>
      <w:pPr>
        <w:ind w:left="720" w:hanging="360"/>
      </w:pPr>
      <w:rPr>
        <w:b w:val="0"/>
        <w:b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59"/>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0D87975"/>
    <w:multiLevelType w:val="multilevel"/>
    <w:tmpl w:val="70D041E8"/>
    <w:lvl w:ilvl="0">
      <w:start w:val="1"/>
      <w:numFmt w:val="bullet"/>
      <w:lvlText w:val=""/>
      <w:lvlJc w:val="left"/>
      <w:pPr>
        <w:ind w:left="1152" w:hanging="432"/>
      </w:pPr>
      <w:rPr>
        <w:rFonts w:ascii="Symbol" w:hAnsi="Symbol" w:hint="default"/>
      </w:r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1" w15:restartNumberingAfterBreak="0">
    <w:nsid w:val="6AB9066D"/>
    <w:multiLevelType w:val="hybridMultilevel"/>
    <w:tmpl w:val="53A8A5D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A417F7"/>
    <w:multiLevelType w:val="multilevel"/>
    <w:tmpl w:val="3D983AE4"/>
    <w:lvl w:ilvl="0">
      <w:start w:val="1"/>
      <w:numFmt w:val="upperRoman"/>
      <w:lvlText w:val="%1."/>
      <w:lvlJc w:val="right"/>
      <w:pPr>
        <w:ind w:left="720" w:hanging="360"/>
      </w:pPr>
      <w:rPr>
        <w:b w:val="0"/>
        <w:bCs w:val="0"/>
      </w:rPr>
    </w:lvl>
    <w:lvl w:ilvl="1">
      <w:start w:val="1"/>
      <w:numFmt w:val="lowerRoman"/>
      <w:lvlText w:val="%2."/>
      <w:lvlJc w:val="left"/>
      <w:pPr>
        <w:ind w:left="1080" w:hanging="360"/>
      </w:pPr>
      <w:rPr>
        <w:b w:val="0"/>
        <w:bCs w:val="0"/>
      </w:rPr>
    </w:lvl>
    <w:lvl w:ilvl="2">
      <w:start w:val="1"/>
      <w:numFmt w:val="lowerRoman"/>
      <w:lvlText w:val="%3."/>
      <w:lvlJc w:val="left"/>
      <w:pPr>
        <w:ind w:left="1440" w:hanging="360"/>
      </w:pPr>
      <w:rPr>
        <w:b w:val="0"/>
        <w:bCs w:val="0"/>
      </w:rPr>
    </w:lvl>
    <w:lvl w:ilvl="3">
      <w:start w:val="1"/>
      <w:numFmt w:val="lowerRoman"/>
      <w:lvlText w:val="%4."/>
      <w:lvlJc w:val="left"/>
      <w:pPr>
        <w:ind w:left="1800" w:hanging="360"/>
      </w:pPr>
      <w:rPr>
        <w:b w:val="0"/>
        <w:bCs w:val="0"/>
      </w:rPr>
    </w:lvl>
    <w:lvl w:ilvl="4">
      <w:start w:val="1"/>
      <w:numFmt w:val="lowerRoman"/>
      <w:lvlText w:val="%5."/>
      <w:lvlJc w:val="left"/>
      <w:pPr>
        <w:ind w:left="2160" w:hanging="360"/>
      </w:pPr>
      <w:rPr>
        <w:b w:val="0"/>
        <w:bCs w:val="0"/>
      </w:rPr>
    </w:lvl>
    <w:lvl w:ilvl="5">
      <w:start w:val="1"/>
      <w:numFmt w:val="lowerRoman"/>
      <w:lvlText w:val="%6."/>
      <w:lvlJc w:val="left"/>
      <w:pPr>
        <w:ind w:left="2520" w:hanging="360"/>
      </w:pPr>
      <w:rPr>
        <w:b w:val="0"/>
        <w:bCs w:val="0"/>
      </w:rPr>
    </w:lvl>
    <w:lvl w:ilvl="6">
      <w:start w:val="1"/>
      <w:numFmt w:val="lowerRoman"/>
      <w:lvlText w:val="%7."/>
      <w:lvlJc w:val="left"/>
      <w:pPr>
        <w:ind w:left="2880" w:hanging="360"/>
      </w:pPr>
      <w:rPr>
        <w:b w:val="0"/>
        <w:bCs w:val="0"/>
      </w:rPr>
    </w:lvl>
    <w:lvl w:ilvl="7">
      <w:start w:val="1"/>
      <w:numFmt w:val="lowerRoman"/>
      <w:lvlText w:val="%8."/>
      <w:lvlJc w:val="left"/>
      <w:pPr>
        <w:ind w:left="3240" w:hanging="360"/>
      </w:pPr>
      <w:rPr>
        <w:b w:val="0"/>
        <w:bCs w:val="0"/>
      </w:rPr>
    </w:lvl>
    <w:lvl w:ilvl="8">
      <w:start w:val="1"/>
      <w:numFmt w:val="lowerRoman"/>
      <w:lvlText w:val="%9."/>
      <w:lvlJc w:val="left"/>
      <w:pPr>
        <w:ind w:left="3600" w:hanging="360"/>
      </w:pPr>
      <w:rPr>
        <w:b w:val="0"/>
        <w:bCs w:val="0"/>
      </w:rPr>
    </w:lvl>
  </w:abstractNum>
  <w:abstractNum w:abstractNumId="23" w15:restartNumberingAfterBreak="0">
    <w:nsid w:val="78011B51"/>
    <w:multiLevelType w:val="multilevel"/>
    <w:tmpl w:val="A8A68560"/>
    <w:lvl w:ilvl="0">
      <w:start w:val="1"/>
      <w:numFmt w:val="upperRoman"/>
      <w:lvlText w:val="%1."/>
      <w:lvlJc w:val="right"/>
      <w:pPr>
        <w:ind w:left="720" w:hanging="360"/>
      </w:pPr>
      <w:rPr>
        <w:b w:val="0"/>
        <w:bCs w:val="0"/>
      </w:rPr>
    </w:lvl>
    <w:lvl w:ilvl="1">
      <w:start w:val="1"/>
      <w:numFmt w:val="lowerRoman"/>
      <w:lvlText w:val="%2."/>
      <w:lvlJc w:val="left"/>
      <w:pPr>
        <w:ind w:left="1080" w:hanging="360"/>
      </w:pPr>
      <w:rPr>
        <w:b w:val="0"/>
        <w:bCs w:val="0"/>
      </w:rPr>
    </w:lvl>
    <w:lvl w:ilvl="2">
      <w:start w:val="1"/>
      <w:numFmt w:val="lowerRoman"/>
      <w:lvlText w:val="%3."/>
      <w:lvlJc w:val="left"/>
      <w:pPr>
        <w:ind w:left="1440" w:hanging="360"/>
      </w:pPr>
      <w:rPr>
        <w:b w:val="0"/>
        <w:bCs w:val="0"/>
      </w:rPr>
    </w:lvl>
    <w:lvl w:ilvl="3">
      <w:start w:val="1"/>
      <w:numFmt w:val="lowerRoman"/>
      <w:lvlText w:val="%4."/>
      <w:lvlJc w:val="left"/>
      <w:pPr>
        <w:ind w:left="1800" w:hanging="360"/>
      </w:pPr>
      <w:rPr>
        <w:b w:val="0"/>
        <w:bCs w:val="0"/>
      </w:rPr>
    </w:lvl>
    <w:lvl w:ilvl="4">
      <w:start w:val="1"/>
      <w:numFmt w:val="lowerRoman"/>
      <w:lvlText w:val="%5."/>
      <w:lvlJc w:val="left"/>
      <w:pPr>
        <w:ind w:left="2160" w:hanging="360"/>
      </w:pPr>
      <w:rPr>
        <w:b w:val="0"/>
        <w:bCs w:val="0"/>
      </w:rPr>
    </w:lvl>
    <w:lvl w:ilvl="5">
      <w:start w:val="1"/>
      <w:numFmt w:val="lowerRoman"/>
      <w:lvlText w:val="%6."/>
      <w:lvlJc w:val="left"/>
      <w:pPr>
        <w:ind w:left="2520" w:hanging="360"/>
      </w:pPr>
      <w:rPr>
        <w:b w:val="0"/>
        <w:bCs w:val="0"/>
      </w:rPr>
    </w:lvl>
    <w:lvl w:ilvl="6">
      <w:start w:val="1"/>
      <w:numFmt w:val="lowerRoman"/>
      <w:lvlText w:val="%7."/>
      <w:lvlJc w:val="left"/>
      <w:pPr>
        <w:ind w:left="2880" w:hanging="360"/>
      </w:pPr>
      <w:rPr>
        <w:b w:val="0"/>
        <w:bCs w:val="0"/>
      </w:rPr>
    </w:lvl>
    <w:lvl w:ilvl="7">
      <w:start w:val="1"/>
      <w:numFmt w:val="lowerRoman"/>
      <w:lvlText w:val="%8."/>
      <w:lvlJc w:val="left"/>
      <w:pPr>
        <w:ind w:left="3240" w:hanging="360"/>
      </w:pPr>
      <w:rPr>
        <w:b w:val="0"/>
        <w:bCs w:val="0"/>
      </w:rPr>
    </w:lvl>
    <w:lvl w:ilvl="8">
      <w:start w:val="1"/>
      <w:numFmt w:val="lowerRoman"/>
      <w:lvlText w:val="%9."/>
      <w:lvlJc w:val="left"/>
      <w:pPr>
        <w:ind w:left="3600" w:hanging="360"/>
      </w:pPr>
      <w:rPr>
        <w:b w:val="0"/>
        <w:bCs w:val="0"/>
      </w:rPr>
    </w:lvl>
  </w:abstractNum>
  <w:abstractNum w:abstractNumId="24" w15:restartNumberingAfterBreak="0">
    <w:nsid w:val="7C5A6567"/>
    <w:multiLevelType w:val="multilevel"/>
    <w:tmpl w:val="ACAEF9D2"/>
    <w:lvl w:ilvl="0">
      <w:start w:val="1"/>
      <w:numFmt w:val="upperRoman"/>
      <w:lvlText w:val="%1."/>
      <w:lvlJc w:val="right"/>
      <w:pPr>
        <w:ind w:left="720" w:hanging="360"/>
      </w:pPr>
      <w:rPr>
        <w:b w:val="0"/>
        <w:bCs w:val="0"/>
      </w:rPr>
    </w:lvl>
    <w:lvl w:ilvl="1">
      <w:start w:val="1"/>
      <w:numFmt w:val="upperRoman"/>
      <w:lvlText w:val="%2."/>
      <w:lvlJc w:val="left"/>
      <w:pPr>
        <w:ind w:left="1080" w:hanging="360"/>
      </w:pPr>
      <w:rPr>
        <w:b w:val="0"/>
        <w:bCs w:val="0"/>
      </w:rPr>
    </w:lvl>
    <w:lvl w:ilvl="2">
      <w:start w:val="1"/>
      <w:numFmt w:val="upperRoman"/>
      <w:lvlText w:val="%3."/>
      <w:lvlJc w:val="left"/>
      <w:pPr>
        <w:ind w:left="1440" w:hanging="360"/>
      </w:pPr>
      <w:rPr>
        <w:b w:val="0"/>
        <w:bCs w:val="0"/>
      </w:rPr>
    </w:lvl>
    <w:lvl w:ilvl="3">
      <w:start w:val="1"/>
      <w:numFmt w:val="upperRoman"/>
      <w:lvlText w:val="%4."/>
      <w:lvlJc w:val="left"/>
      <w:pPr>
        <w:ind w:left="1800" w:hanging="360"/>
      </w:pPr>
      <w:rPr>
        <w:b w:val="0"/>
        <w:bCs w:val="0"/>
      </w:rPr>
    </w:lvl>
    <w:lvl w:ilvl="4">
      <w:start w:val="1"/>
      <w:numFmt w:val="upperRoman"/>
      <w:lvlText w:val="%5."/>
      <w:lvlJc w:val="left"/>
      <w:pPr>
        <w:ind w:left="2160" w:hanging="360"/>
      </w:pPr>
      <w:rPr>
        <w:b w:val="0"/>
        <w:bCs w:val="0"/>
      </w:rPr>
    </w:lvl>
    <w:lvl w:ilvl="5">
      <w:start w:val="1"/>
      <w:numFmt w:val="upperRoman"/>
      <w:lvlText w:val="%6."/>
      <w:lvlJc w:val="left"/>
      <w:pPr>
        <w:ind w:left="2520" w:hanging="360"/>
      </w:pPr>
      <w:rPr>
        <w:b w:val="0"/>
        <w:bCs w:val="0"/>
      </w:rPr>
    </w:lvl>
    <w:lvl w:ilvl="6">
      <w:start w:val="1"/>
      <w:numFmt w:val="upperRoman"/>
      <w:lvlText w:val="%7."/>
      <w:lvlJc w:val="left"/>
      <w:pPr>
        <w:ind w:left="2880" w:hanging="360"/>
      </w:pPr>
      <w:rPr>
        <w:b w:val="0"/>
        <w:bCs w:val="0"/>
      </w:rPr>
    </w:lvl>
    <w:lvl w:ilvl="7">
      <w:start w:val="1"/>
      <w:numFmt w:val="upperRoman"/>
      <w:lvlText w:val="%8."/>
      <w:lvlJc w:val="left"/>
      <w:pPr>
        <w:ind w:left="3240" w:hanging="360"/>
      </w:pPr>
      <w:rPr>
        <w:b w:val="0"/>
        <w:bCs w:val="0"/>
      </w:rPr>
    </w:lvl>
    <w:lvl w:ilvl="8">
      <w:start w:val="1"/>
      <w:numFmt w:val="upperRoman"/>
      <w:lvlText w:val="%9."/>
      <w:lvlJc w:val="left"/>
      <w:pPr>
        <w:ind w:left="3600" w:hanging="360"/>
      </w:pPr>
      <w:rPr>
        <w:b w:val="0"/>
        <w:bCs w:val="0"/>
      </w:rPr>
    </w:lvl>
  </w:abstractNum>
  <w:num w:numId="1" w16cid:durableId="963342945">
    <w:abstractNumId w:val="12"/>
  </w:num>
  <w:num w:numId="2" w16cid:durableId="1483886095">
    <w:abstractNumId w:val="18"/>
  </w:num>
  <w:num w:numId="3" w16cid:durableId="1096364158">
    <w:abstractNumId w:val="13"/>
  </w:num>
  <w:num w:numId="4" w16cid:durableId="993683988">
    <w:abstractNumId w:val="6"/>
  </w:num>
  <w:num w:numId="5" w16cid:durableId="2064522888">
    <w:abstractNumId w:val="3"/>
  </w:num>
  <w:num w:numId="6" w16cid:durableId="721446288">
    <w:abstractNumId w:val="17"/>
  </w:num>
  <w:num w:numId="7" w16cid:durableId="1826897829">
    <w:abstractNumId w:val="24"/>
  </w:num>
  <w:num w:numId="8" w16cid:durableId="647710818">
    <w:abstractNumId w:val="22"/>
  </w:num>
  <w:num w:numId="9" w16cid:durableId="495656660">
    <w:abstractNumId w:val="23"/>
  </w:num>
  <w:num w:numId="10" w16cid:durableId="1186748437">
    <w:abstractNumId w:val="2"/>
  </w:num>
  <w:num w:numId="11" w16cid:durableId="1227107156">
    <w:abstractNumId w:val="19"/>
  </w:num>
  <w:num w:numId="12" w16cid:durableId="46074545">
    <w:abstractNumId w:val="4"/>
  </w:num>
  <w:num w:numId="13" w16cid:durableId="173424848">
    <w:abstractNumId w:val="0"/>
  </w:num>
  <w:num w:numId="14" w16cid:durableId="380831663">
    <w:abstractNumId w:val="9"/>
  </w:num>
  <w:num w:numId="15" w16cid:durableId="1614357400">
    <w:abstractNumId w:val="8"/>
  </w:num>
  <w:num w:numId="16" w16cid:durableId="1232546753">
    <w:abstractNumId w:val="16"/>
  </w:num>
  <w:num w:numId="17" w16cid:durableId="1199204598">
    <w:abstractNumId w:val="21"/>
  </w:num>
  <w:num w:numId="18" w16cid:durableId="327251737">
    <w:abstractNumId w:val="1"/>
  </w:num>
  <w:num w:numId="19" w16cid:durableId="323627455">
    <w:abstractNumId w:val="14"/>
  </w:num>
  <w:num w:numId="20" w16cid:durableId="1734811304">
    <w:abstractNumId w:val="15"/>
  </w:num>
  <w:num w:numId="21" w16cid:durableId="2118794681">
    <w:abstractNumId w:val="10"/>
  </w:num>
  <w:num w:numId="22" w16cid:durableId="1118640867">
    <w:abstractNumId w:val="7"/>
  </w:num>
  <w:num w:numId="23" w16cid:durableId="1774323198">
    <w:abstractNumId w:val="5"/>
  </w:num>
  <w:num w:numId="24" w16cid:durableId="512181840">
    <w:abstractNumId w:val="11"/>
  </w:num>
  <w:num w:numId="25" w16cid:durableId="1067612670">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3D9"/>
    <w:rsid w:val="00037D4F"/>
    <w:rsid w:val="000B5DAD"/>
    <w:rsid w:val="00180578"/>
    <w:rsid w:val="001C56EA"/>
    <w:rsid w:val="001D4FAC"/>
    <w:rsid w:val="001E5DF1"/>
    <w:rsid w:val="002736C5"/>
    <w:rsid w:val="0027785B"/>
    <w:rsid w:val="002C3316"/>
    <w:rsid w:val="002C7BA7"/>
    <w:rsid w:val="003275A4"/>
    <w:rsid w:val="003A7AD2"/>
    <w:rsid w:val="003C0ABC"/>
    <w:rsid w:val="003E24DC"/>
    <w:rsid w:val="0040384F"/>
    <w:rsid w:val="004D5852"/>
    <w:rsid w:val="004E2E94"/>
    <w:rsid w:val="004E5E42"/>
    <w:rsid w:val="005563D9"/>
    <w:rsid w:val="00584244"/>
    <w:rsid w:val="00593A4B"/>
    <w:rsid w:val="005E7BEF"/>
    <w:rsid w:val="006328B2"/>
    <w:rsid w:val="006345CB"/>
    <w:rsid w:val="006347C2"/>
    <w:rsid w:val="0067498C"/>
    <w:rsid w:val="006821FF"/>
    <w:rsid w:val="006B2991"/>
    <w:rsid w:val="00743AC7"/>
    <w:rsid w:val="007F7D52"/>
    <w:rsid w:val="00801A4A"/>
    <w:rsid w:val="00855582"/>
    <w:rsid w:val="00884E02"/>
    <w:rsid w:val="009E378D"/>
    <w:rsid w:val="00A74282"/>
    <w:rsid w:val="00AB71BD"/>
    <w:rsid w:val="00B65743"/>
    <w:rsid w:val="00BA572F"/>
    <w:rsid w:val="00C06936"/>
    <w:rsid w:val="00C137B7"/>
    <w:rsid w:val="00C22408"/>
    <w:rsid w:val="00C90063"/>
    <w:rsid w:val="00CE5CFE"/>
    <w:rsid w:val="00D12653"/>
    <w:rsid w:val="00D204C2"/>
    <w:rsid w:val="00D3659B"/>
    <w:rsid w:val="00D57E24"/>
    <w:rsid w:val="00D800AC"/>
    <w:rsid w:val="00DA3BE4"/>
    <w:rsid w:val="00DB3C1B"/>
    <w:rsid w:val="00E22DA6"/>
    <w:rsid w:val="00E3623B"/>
    <w:rsid w:val="00EA4D6E"/>
    <w:rsid w:val="00EA5759"/>
    <w:rsid w:val="00F148F9"/>
    <w:rsid w:val="00F4020E"/>
    <w:rsid w:val="00FE0202"/>
    <w:rsid w:val="00FF7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C0695"/>
  <w15:docId w15:val="{793BA674-56B9-460A-B551-2F017D97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extAlignment w:val="baseline"/>
    </w:pPr>
    <w:rPr>
      <w:rFonts w:cs="Times New Roman"/>
      <w:color w:val="000000"/>
      <w:lang w:eastAsia="en-US"/>
    </w:rPr>
  </w:style>
  <w:style w:type="paragraph" w:styleId="Heading1">
    <w:name w:val="heading 1"/>
    <w:basedOn w:val="Normal"/>
    <w:next w:val="Normal"/>
    <w:uiPriority w:val="9"/>
    <w:qFormat/>
    <w:pPr>
      <w:keepNext/>
      <w:keepLines/>
      <w:numPr>
        <w:numId w:val="1"/>
      </w:numPr>
      <w:spacing w:before="480" w:after="120"/>
      <w:outlineLvl w:val="0"/>
    </w:pPr>
    <w:rPr>
      <w:b/>
      <w:sz w:val="48"/>
      <w:szCs w:val="48"/>
    </w:rPr>
  </w:style>
  <w:style w:type="paragraph" w:styleId="Heading2">
    <w:name w:val="heading 2"/>
    <w:basedOn w:val="Normal"/>
    <w:next w:val="Normal"/>
    <w:uiPriority w:val="9"/>
    <w:semiHidden/>
    <w:unhideWhenUsed/>
    <w:qFormat/>
    <w:pPr>
      <w:keepNext/>
      <w:keepLines/>
      <w:numPr>
        <w:ilvl w:val="1"/>
        <w:numId w:val="1"/>
      </w:numPr>
      <w:spacing w:before="360" w:after="80"/>
      <w:outlineLvl w:val="1"/>
    </w:pPr>
    <w:rPr>
      <w:b/>
      <w:sz w:val="36"/>
      <w:szCs w:val="36"/>
    </w:rPr>
  </w:style>
  <w:style w:type="paragraph" w:styleId="Heading3">
    <w:name w:val="heading 3"/>
    <w:basedOn w:val="Normal"/>
    <w:next w:val="Normal"/>
    <w:uiPriority w:val="9"/>
    <w:semiHidden/>
    <w:unhideWhenUsed/>
    <w:qFormat/>
    <w:pPr>
      <w:keepNext/>
      <w:keepLines/>
      <w:numPr>
        <w:ilvl w:val="2"/>
        <w:numId w:val="1"/>
      </w:numPr>
      <w:spacing w:before="280" w:after="80"/>
      <w:outlineLvl w:val="2"/>
    </w:pPr>
    <w:rPr>
      <w:b/>
      <w:sz w:val="28"/>
      <w:szCs w:val="28"/>
    </w:rPr>
  </w:style>
  <w:style w:type="paragraph" w:styleId="Heading4">
    <w:name w:val="heading 4"/>
    <w:basedOn w:val="Normal"/>
    <w:next w:val="Normal"/>
    <w:uiPriority w:val="9"/>
    <w:semiHidden/>
    <w:unhideWhenUsed/>
    <w:qFormat/>
    <w:pPr>
      <w:keepNext/>
      <w:keepLines/>
      <w:numPr>
        <w:ilvl w:val="3"/>
        <w:numId w:val="1"/>
      </w:numPr>
      <w:spacing w:before="240" w:after="40"/>
      <w:outlineLvl w:val="3"/>
    </w:pPr>
    <w:rPr>
      <w:b/>
      <w:sz w:val="24"/>
      <w:szCs w:val="24"/>
    </w:rPr>
  </w:style>
  <w:style w:type="paragraph" w:styleId="Heading5">
    <w:name w:val="heading 5"/>
    <w:basedOn w:val="Normal"/>
    <w:next w:val="Normal"/>
    <w:uiPriority w:val="9"/>
    <w:semiHidden/>
    <w:unhideWhenUsed/>
    <w:qFormat/>
    <w:pPr>
      <w:keepNext/>
      <w:keepLines/>
      <w:numPr>
        <w:ilvl w:val="4"/>
        <w:numId w:val="1"/>
      </w:numPr>
      <w:spacing w:before="220" w:after="40"/>
      <w:outlineLvl w:val="4"/>
    </w:pPr>
    <w:rPr>
      <w:b/>
    </w:rPr>
  </w:style>
  <w:style w:type="paragraph" w:styleId="Heading6">
    <w:name w:val="heading 6"/>
    <w:basedOn w:val="Normal"/>
    <w:next w:val="Normal"/>
    <w:uiPriority w:val="9"/>
    <w:semiHidden/>
    <w:unhideWhenUsed/>
    <w:qFormat/>
    <w:pPr>
      <w:keepNext/>
      <w:keepLines/>
      <w:numPr>
        <w:ilvl w:val="5"/>
        <w:numId w:val="1"/>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6328B2"/>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328B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28B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Hyperlink">
    <w:name w:val="Hyperlink"/>
    <w:qFormat/>
    <w:rPr>
      <w:color w:val="000080"/>
      <w:u w:val="single"/>
    </w:rPr>
  </w:style>
  <w:style w:type="character" w:styleId="UnresolvedMention">
    <w:name w:val="Unresolved Mention"/>
    <w:basedOn w:val="DefaultParagraphFont"/>
    <w:qFormat/>
    <w:rPr>
      <w:color w:val="605E5C"/>
      <w:shd w:val="clear" w:color="auto" w:fill="E1DFDD"/>
    </w:rPr>
  </w:style>
  <w:style w:type="character" w:customStyle="1" w:styleId="WWCharLFO3LVL1">
    <w:name w:val="WW_CharLFO3LVL1"/>
    <w:qFormat/>
    <w:rPr>
      <w:rFonts w:ascii="Symbol" w:hAnsi="Symbol"/>
    </w:rPr>
  </w:style>
  <w:style w:type="character" w:customStyle="1" w:styleId="WWCharLFO3LVL2">
    <w:name w:val="WW_CharLFO3LVL2"/>
    <w:qFormat/>
    <w:rPr>
      <w:rFonts w:ascii="Courier New" w:hAnsi="Courier New" w:cs="Courier New"/>
    </w:rPr>
  </w:style>
  <w:style w:type="character" w:customStyle="1" w:styleId="WWCharLFO3LVL3">
    <w:name w:val="WW_CharLFO3LVL3"/>
    <w:qFormat/>
    <w:rPr>
      <w:rFonts w:ascii="Wingdings" w:hAnsi="Wingdings"/>
    </w:rPr>
  </w:style>
  <w:style w:type="character" w:customStyle="1" w:styleId="WWCharLFO3LVL4">
    <w:name w:val="WW_CharLFO3LVL4"/>
    <w:qFormat/>
    <w:rPr>
      <w:rFonts w:ascii="Symbol" w:hAnsi="Symbol"/>
    </w:rPr>
  </w:style>
  <w:style w:type="character" w:customStyle="1" w:styleId="WWCharLFO3LVL5">
    <w:name w:val="WW_CharLFO3LVL5"/>
    <w:qFormat/>
    <w:rPr>
      <w:rFonts w:ascii="Courier New" w:hAnsi="Courier New" w:cs="Courier New"/>
    </w:rPr>
  </w:style>
  <w:style w:type="character" w:customStyle="1" w:styleId="WWCharLFO3LVL6">
    <w:name w:val="WW_CharLFO3LVL6"/>
    <w:qFormat/>
    <w:rPr>
      <w:rFonts w:ascii="Wingdings" w:hAnsi="Wingdings"/>
    </w:rPr>
  </w:style>
  <w:style w:type="character" w:customStyle="1" w:styleId="WWCharLFO3LVL7">
    <w:name w:val="WW_CharLFO3LVL7"/>
    <w:qFormat/>
    <w:rPr>
      <w:rFonts w:ascii="Symbol" w:hAnsi="Symbol"/>
    </w:rPr>
  </w:style>
  <w:style w:type="character" w:customStyle="1" w:styleId="WWCharLFO3LVL8">
    <w:name w:val="WW_CharLFO3LVL8"/>
    <w:qFormat/>
    <w:rPr>
      <w:rFonts w:ascii="Courier New" w:hAnsi="Courier New" w:cs="Courier New"/>
    </w:rPr>
  </w:style>
  <w:style w:type="character" w:customStyle="1" w:styleId="WWCharLFO3LVL9">
    <w:name w:val="WW_CharLFO3LVL9"/>
    <w:qFormat/>
    <w:rPr>
      <w:rFonts w:ascii="Wingdings" w:hAnsi="Wingdings"/>
    </w:rPr>
  </w:style>
  <w:style w:type="character" w:customStyle="1" w:styleId="WWCharLFO4LVL1">
    <w:name w:val="WW_CharLFO4LVL1"/>
    <w:qFormat/>
    <w:rPr>
      <w:rFonts w:ascii="Symbol" w:hAnsi="Symbol"/>
    </w:rPr>
  </w:style>
  <w:style w:type="character" w:customStyle="1" w:styleId="WWCharLFO4LVL2">
    <w:name w:val="WW_CharLFO4LVL2"/>
    <w:qFormat/>
    <w:rPr>
      <w:rFonts w:ascii="Courier New" w:hAnsi="Courier New" w:cs="Courier New"/>
    </w:rPr>
  </w:style>
  <w:style w:type="character" w:customStyle="1" w:styleId="WWCharLFO4LVL3">
    <w:name w:val="WW_CharLFO4LVL3"/>
    <w:qFormat/>
    <w:rPr>
      <w:rFonts w:ascii="Wingdings" w:hAnsi="Wingdings"/>
    </w:rPr>
  </w:style>
  <w:style w:type="character" w:customStyle="1" w:styleId="WWCharLFO4LVL4">
    <w:name w:val="WW_CharLFO4LVL4"/>
    <w:qFormat/>
    <w:rPr>
      <w:rFonts w:ascii="Symbol" w:hAnsi="Symbol"/>
    </w:rPr>
  </w:style>
  <w:style w:type="character" w:customStyle="1" w:styleId="WWCharLFO4LVL5">
    <w:name w:val="WW_CharLFO4LVL5"/>
    <w:qFormat/>
    <w:rPr>
      <w:rFonts w:ascii="Courier New" w:hAnsi="Courier New" w:cs="Courier New"/>
    </w:rPr>
  </w:style>
  <w:style w:type="character" w:customStyle="1" w:styleId="WWCharLFO4LVL6">
    <w:name w:val="WW_CharLFO4LVL6"/>
    <w:qFormat/>
    <w:rPr>
      <w:rFonts w:ascii="Wingdings" w:hAnsi="Wingdings"/>
    </w:rPr>
  </w:style>
  <w:style w:type="character" w:customStyle="1" w:styleId="WWCharLFO4LVL7">
    <w:name w:val="WW_CharLFO4LVL7"/>
    <w:qFormat/>
    <w:rPr>
      <w:rFonts w:ascii="Symbol" w:hAnsi="Symbol"/>
    </w:rPr>
  </w:style>
  <w:style w:type="character" w:customStyle="1" w:styleId="WWCharLFO4LVL8">
    <w:name w:val="WW_CharLFO4LVL8"/>
    <w:qFormat/>
    <w:rPr>
      <w:rFonts w:ascii="Courier New" w:hAnsi="Courier New" w:cs="Courier New"/>
    </w:rPr>
  </w:style>
  <w:style w:type="character" w:customStyle="1" w:styleId="WWCharLFO4LVL9">
    <w:name w:val="WW_CharLFO4LVL9"/>
    <w:qFormat/>
    <w:rPr>
      <w:rFonts w:ascii="Wingdings" w:hAnsi="Wingdings"/>
    </w:rPr>
  </w:style>
  <w:style w:type="character" w:customStyle="1" w:styleId="WWCharLFO5LVL1">
    <w:name w:val="WW_CharLFO5LVL1"/>
    <w:qFormat/>
    <w:rPr>
      <w:rFonts w:ascii="Symbol" w:hAnsi="Symbol"/>
    </w:rPr>
  </w:style>
  <w:style w:type="character" w:customStyle="1" w:styleId="WWCharLFO5LVL2">
    <w:name w:val="WW_CharLFO5LVL2"/>
    <w:qFormat/>
    <w:rPr>
      <w:rFonts w:ascii="Courier New" w:hAnsi="Courier New" w:cs="Courier New"/>
    </w:rPr>
  </w:style>
  <w:style w:type="character" w:customStyle="1" w:styleId="WWCharLFO5LVL3">
    <w:name w:val="WW_CharLFO5LVL3"/>
    <w:qFormat/>
    <w:rPr>
      <w:rFonts w:ascii="Wingdings" w:hAnsi="Wingdings"/>
    </w:rPr>
  </w:style>
  <w:style w:type="character" w:customStyle="1" w:styleId="WWCharLFO5LVL4">
    <w:name w:val="WW_CharLFO5LVL4"/>
    <w:qFormat/>
    <w:rPr>
      <w:rFonts w:ascii="Symbol" w:hAnsi="Symbol"/>
    </w:rPr>
  </w:style>
  <w:style w:type="character" w:customStyle="1" w:styleId="WWCharLFO5LVL5">
    <w:name w:val="WW_CharLFO5LVL5"/>
    <w:qFormat/>
    <w:rPr>
      <w:rFonts w:ascii="Courier New" w:hAnsi="Courier New" w:cs="Courier New"/>
    </w:rPr>
  </w:style>
  <w:style w:type="character" w:customStyle="1" w:styleId="WWCharLFO5LVL6">
    <w:name w:val="WW_CharLFO5LVL6"/>
    <w:qFormat/>
    <w:rPr>
      <w:rFonts w:ascii="Wingdings" w:hAnsi="Wingdings"/>
    </w:rPr>
  </w:style>
  <w:style w:type="character" w:customStyle="1" w:styleId="WWCharLFO5LVL7">
    <w:name w:val="WW_CharLFO5LVL7"/>
    <w:qFormat/>
    <w:rPr>
      <w:rFonts w:ascii="Symbol" w:hAnsi="Symbol"/>
    </w:rPr>
  </w:style>
  <w:style w:type="character" w:customStyle="1" w:styleId="WWCharLFO5LVL8">
    <w:name w:val="WW_CharLFO5LVL8"/>
    <w:qFormat/>
    <w:rPr>
      <w:rFonts w:ascii="Courier New" w:hAnsi="Courier New" w:cs="Courier New"/>
    </w:rPr>
  </w:style>
  <w:style w:type="character" w:customStyle="1" w:styleId="WWCharLFO5LVL9">
    <w:name w:val="WW_CharLFO5LVL9"/>
    <w:qFormat/>
    <w:rPr>
      <w:rFonts w:ascii="Wingdings" w:hAnsi="Wingdings"/>
    </w:rPr>
  </w:style>
  <w:style w:type="character" w:customStyle="1" w:styleId="WWCharLFO6LVL1">
    <w:name w:val="WW_CharLFO6LVL1"/>
    <w:qFormat/>
    <w:rPr>
      <w:b/>
      <w:sz w:val="32"/>
    </w:rPr>
  </w:style>
  <w:style w:type="character" w:customStyle="1" w:styleId="WWCharLFO7LVL1">
    <w:name w:val="WW_CharLFO7LVL1"/>
    <w:qFormat/>
    <w:rPr>
      <w:rFonts w:ascii="Symbol" w:hAnsi="Symbol"/>
    </w:rPr>
  </w:style>
  <w:style w:type="character" w:customStyle="1" w:styleId="WWCharLFO7LVL2">
    <w:name w:val="WW_CharLFO7LVL2"/>
    <w:qFormat/>
    <w:rPr>
      <w:rFonts w:ascii="Courier New" w:hAnsi="Courier New" w:cs="Courier New"/>
    </w:rPr>
  </w:style>
  <w:style w:type="character" w:customStyle="1" w:styleId="WWCharLFO7LVL3">
    <w:name w:val="WW_CharLFO7LVL3"/>
    <w:qFormat/>
    <w:rPr>
      <w:rFonts w:ascii="Wingdings" w:hAnsi="Wingdings"/>
    </w:rPr>
  </w:style>
  <w:style w:type="character" w:customStyle="1" w:styleId="WWCharLFO7LVL4">
    <w:name w:val="WW_CharLFO7LVL4"/>
    <w:qFormat/>
    <w:rPr>
      <w:rFonts w:ascii="Symbol" w:hAnsi="Symbol"/>
    </w:rPr>
  </w:style>
  <w:style w:type="character" w:customStyle="1" w:styleId="WWCharLFO7LVL5">
    <w:name w:val="WW_CharLFO7LVL5"/>
    <w:qFormat/>
    <w:rPr>
      <w:rFonts w:ascii="Courier New" w:hAnsi="Courier New" w:cs="Courier New"/>
    </w:rPr>
  </w:style>
  <w:style w:type="character" w:customStyle="1" w:styleId="WWCharLFO7LVL6">
    <w:name w:val="WW_CharLFO7LVL6"/>
    <w:qFormat/>
    <w:rPr>
      <w:rFonts w:ascii="Wingdings" w:hAnsi="Wingdings"/>
    </w:rPr>
  </w:style>
  <w:style w:type="character" w:customStyle="1" w:styleId="WWCharLFO7LVL7">
    <w:name w:val="WW_CharLFO7LVL7"/>
    <w:qFormat/>
    <w:rPr>
      <w:rFonts w:ascii="Symbol" w:hAnsi="Symbol"/>
    </w:rPr>
  </w:style>
  <w:style w:type="character" w:customStyle="1" w:styleId="WWCharLFO7LVL8">
    <w:name w:val="WW_CharLFO7LVL8"/>
    <w:qFormat/>
    <w:rPr>
      <w:rFonts w:ascii="Courier New" w:hAnsi="Courier New" w:cs="Courier New"/>
    </w:rPr>
  </w:style>
  <w:style w:type="character" w:customStyle="1" w:styleId="WWCharLFO7LVL9">
    <w:name w:val="WW_CharLFO7LVL9"/>
    <w:qFormat/>
    <w:rPr>
      <w:rFonts w:ascii="Wingdings" w:hAnsi="Wingdings"/>
    </w:rPr>
  </w:style>
  <w:style w:type="character" w:customStyle="1" w:styleId="WWCharLFO8LVL1">
    <w:name w:val="WW_CharLFO8LVL1"/>
    <w:qFormat/>
    <w:rPr>
      <w:rFonts w:ascii="Symbol" w:hAnsi="Symbol"/>
    </w:rPr>
  </w:style>
  <w:style w:type="character" w:customStyle="1" w:styleId="WWCharLFO8LVL2">
    <w:name w:val="WW_CharLFO8LVL2"/>
    <w:qFormat/>
    <w:rPr>
      <w:rFonts w:ascii="Courier New" w:hAnsi="Courier New" w:cs="Courier New"/>
    </w:rPr>
  </w:style>
  <w:style w:type="character" w:customStyle="1" w:styleId="WWCharLFO8LVL3">
    <w:name w:val="WW_CharLFO8LVL3"/>
    <w:qFormat/>
    <w:rPr>
      <w:rFonts w:ascii="Wingdings" w:hAnsi="Wingdings"/>
    </w:rPr>
  </w:style>
  <w:style w:type="character" w:customStyle="1" w:styleId="WWCharLFO8LVL4">
    <w:name w:val="WW_CharLFO8LVL4"/>
    <w:qFormat/>
    <w:rPr>
      <w:rFonts w:ascii="Symbol" w:hAnsi="Symbol"/>
    </w:rPr>
  </w:style>
  <w:style w:type="character" w:customStyle="1" w:styleId="WWCharLFO8LVL5">
    <w:name w:val="WW_CharLFO8LVL5"/>
    <w:qFormat/>
    <w:rPr>
      <w:rFonts w:ascii="Courier New" w:hAnsi="Courier New" w:cs="Courier New"/>
    </w:rPr>
  </w:style>
  <w:style w:type="character" w:customStyle="1" w:styleId="WWCharLFO8LVL6">
    <w:name w:val="WW_CharLFO8LVL6"/>
    <w:qFormat/>
    <w:rPr>
      <w:rFonts w:ascii="Wingdings" w:hAnsi="Wingdings"/>
    </w:rPr>
  </w:style>
  <w:style w:type="character" w:customStyle="1" w:styleId="WWCharLFO8LVL7">
    <w:name w:val="WW_CharLFO8LVL7"/>
    <w:qFormat/>
    <w:rPr>
      <w:rFonts w:ascii="Symbol" w:hAnsi="Symbol"/>
    </w:rPr>
  </w:style>
  <w:style w:type="character" w:customStyle="1" w:styleId="WWCharLFO8LVL8">
    <w:name w:val="WW_CharLFO8LVL8"/>
    <w:qFormat/>
    <w:rPr>
      <w:rFonts w:ascii="Courier New" w:hAnsi="Courier New" w:cs="Courier New"/>
    </w:rPr>
  </w:style>
  <w:style w:type="character" w:customStyle="1" w:styleId="WWCharLFO8LVL9">
    <w:name w:val="WW_CharLFO8LVL9"/>
    <w:qFormat/>
    <w:rPr>
      <w:rFonts w:ascii="Wingdings" w:hAnsi="Wingdings"/>
    </w:rPr>
  </w:style>
  <w:style w:type="character" w:customStyle="1" w:styleId="WWCharLFO9LVL1">
    <w:name w:val="WW_CharLFO9LVL1"/>
    <w:qFormat/>
    <w:rPr>
      <w:rFonts w:ascii="Symbol" w:hAnsi="Symbol"/>
    </w:rPr>
  </w:style>
  <w:style w:type="character" w:customStyle="1" w:styleId="WWCharLFO9LVL2">
    <w:name w:val="WW_CharLFO9LVL2"/>
    <w:qFormat/>
    <w:rPr>
      <w:rFonts w:ascii="Courier New" w:hAnsi="Courier New" w:cs="Courier New"/>
    </w:rPr>
  </w:style>
  <w:style w:type="character" w:customStyle="1" w:styleId="WWCharLFO9LVL3">
    <w:name w:val="WW_CharLFO9LVL3"/>
    <w:qFormat/>
    <w:rPr>
      <w:rFonts w:ascii="Wingdings" w:hAnsi="Wingdings"/>
    </w:rPr>
  </w:style>
  <w:style w:type="character" w:customStyle="1" w:styleId="WWCharLFO9LVL4">
    <w:name w:val="WW_CharLFO9LVL4"/>
    <w:qFormat/>
    <w:rPr>
      <w:rFonts w:ascii="Symbol" w:hAnsi="Symbol"/>
    </w:rPr>
  </w:style>
  <w:style w:type="character" w:customStyle="1" w:styleId="WWCharLFO9LVL5">
    <w:name w:val="WW_CharLFO9LVL5"/>
    <w:qFormat/>
    <w:rPr>
      <w:rFonts w:ascii="Courier New" w:hAnsi="Courier New" w:cs="Courier New"/>
    </w:rPr>
  </w:style>
  <w:style w:type="character" w:customStyle="1" w:styleId="WWCharLFO9LVL6">
    <w:name w:val="WW_CharLFO9LVL6"/>
    <w:qFormat/>
    <w:rPr>
      <w:rFonts w:ascii="Wingdings" w:hAnsi="Wingdings"/>
    </w:rPr>
  </w:style>
  <w:style w:type="character" w:customStyle="1" w:styleId="WWCharLFO9LVL7">
    <w:name w:val="WW_CharLFO9LVL7"/>
    <w:qFormat/>
    <w:rPr>
      <w:rFonts w:ascii="Symbol" w:hAnsi="Symbol"/>
    </w:rPr>
  </w:style>
  <w:style w:type="character" w:customStyle="1" w:styleId="WWCharLFO9LVL8">
    <w:name w:val="WW_CharLFO9LVL8"/>
    <w:qFormat/>
    <w:rPr>
      <w:rFonts w:ascii="Courier New" w:hAnsi="Courier New" w:cs="Courier New"/>
    </w:rPr>
  </w:style>
  <w:style w:type="character" w:customStyle="1" w:styleId="WWCharLFO9LVL9">
    <w:name w:val="WW_CharLFO9LVL9"/>
    <w:qFormat/>
    <w:rPr>
      <w:rFonts w:ascii="Wingdings" w:hAnsi="Wingdings"/>
    </w:rPr>
  </w:style>
  <w:style w:type="character" w:customStyle="1" w:styleId="WWCharLFO10LVL1">
    <w:name w:val="WW_CharLFO10LVL1"/>
    <w:qFormat/>
    <w:rPr>
      <w:rFonts w:ascii="Symbol" w:hAnsi="Symbol"/>
      <w:sz w:val="20"/>
    </w:rPr>
  </w:style>
  <w:style w:type="character" w:customStyle="1" w:styleId="WWCharLFO10LVL2">
    <w:name w:val="WW_CharLFO10LVL2"/>
    <w:qFormat/>
    <w:rPr>
      <w:rFonts w:ascii="Symbol" w:hAnsi="Symbol"/>
      <w:sz w:val="20"/>
    </w:rPr>
  </w:style>
  <w:style w:type="character" w:customStyle="1" w:styleId="WWCharLFO10LVL3">
    <w:name w:val="WW_CharLFO10LVL3"/>
    <w:qFormat/>
    <w:rPr>
      <w:rFonts w:ascii="Symbol" w:hAnsi="Symbol"/>
      <w:sz w:val="20"/>
    </w:rPr>
  </w:style>
  <w:style w:type="character" w:customStyle="1" w:styleId="WWCharLFO10LVL4">
    <w:name w:val="WW_CharLFO10LVL4"/>
    <w:qFormat/>
    <w:rPr>
      <w:rFonts w:ascii="Symbol" w:hAnsi="Symbol"/>
      <w:sz w:val="20"/>
    </w:rPr>
  </w:style>
  <w:style w:type="character" w:customStyle="1" w:styleId="WWCharLFO10LVL5">
    <w:name w:val="WW_CharLFO10LVL5"/>
    <w:qFormat/>
    <w:rPr>
      <w:rFonts w:ascii="Symbol" w:hAnsi="Symbol"/>
      <w:sz w:val="20"/>
    </w:rPr>
  </w:style>
  <w:style w:type="character" w:customStyle="1" w:styleId="WWCharLFO10LVL6">
    <w:name w:val="WW_CharLFO10LVL6"/>
    <w:qFormat/>
    <w:rPr>
      <w:rFonts w:ascii="Symbol" w:hAnsi="Symbol"/>
      <w:sz w:val="20"/>
    </w:rPr>
  </w:style>
  <w:style w:type="character" w:customStyle="1" w:styleId="WWCharLFO10LVL7">
    <w:name w:val="WW_CharLFO10LVL7"/>
    <w:qFormat/>
    <w:rPr>
      <w:rFonts w:ascii="Symbol" w:hAnsi="Symbol"/>
      <w:sz w:val="20"/>
    </w:rPr>
  </w:style>
  <w:style w:type="character" w:customStyle="1" w:styleId="WWCharLFO10LVL8">
    <w:name w:val="WW_CharLFO10LVL8"/>
    <w:qFormat/>
    <w:rPr>
      <w:rFonts w:ascii="Symbol" w:hAnsi="Symbol"/>
      <w:sz w:val="20"/>
    </w:rPr>
  </w:style>
  <w:style w:type="character" w:customStyle="1" w:styleId="WWCharLFO10LVL9">
    <w:name w:val="WW_CharLFO10LVL9"/>
    <w:qFormat/>
    <w:rPr>
      <w:rFonts w:ascii="Symbol" w:hAnsi="Symbol"/>
      <w:sz w:val="20"/>
    </w:rPr>
  </w:style>
  <w:style w:type="character" w:customStyle="1" w:styleId="WWCharLFO11LVL1">
    <w:name w:val="WW_CharLFO11LVL1"/>
    <w:qFormat/>
    <w:rPr>
      <w:rFonts w:ascii="Symbol" w:hAnsi="Symbol"/>
      <w:sz w:val="20"/>
    </w:rPr>
  </w:style>
  <w:style w:type="character" w:customStyle="1" w:styleId="WWCharLFO11LVL2">
    <w:name w:val="WW_CharLFO11LVL2"/>
    <w:qFormat/>
    <w:rPr>
      <w:rFonts w:ascii="Symbol" w:hAnsi="Symbol"/>
      <w:sz w:val="20"/>
    </w:rPr>
  </w:style>
  <w:style w:type="character" w:customStyle="1" w:styleId="WWCharLFO11LVL3">
    <w:name w:val="WW_CharLFO11LVL3"/>
    <w:qFormat/>
    <w:rPr>
      <w:rFonts w:ascii="Symbol" w:hAnsi="Symbol"/>
      <w:sz w:val="20"/>
    </w:rPr>
  </w:style>
  <w:style w:type="character" w:customStyle="1" w:styleId="WWCharLFO11LVL4">
    <w:name w:val="WW_CharLFO11LVL4"/>
    <w:qFormat/>
    <w:rPr>
      <w:rFonts w:ascii="Symbol" w:hAnsi="Symbol"/>
      <w:sz w:val="20"/>
    </w:rPr>
  </w:style>
  <w:style w:type="character" w:customStyle="1" w:styleId="WWCharLFO11LVL5">
    <w:name w:val="WW_CharLFO11LVL5"/>
    <w:qFormat/>
    <w:rPr>
      <w:rFonts w:ascii="Symbol" w:hAnsi="Symbol"/>
      <w:sz w:val="20"/>
    </w:rPr>
  </w:style>
  <w:style w:type="character" w:customStyle="1" w:styleId="WWCharLFO11LVL6">
    <w:name w:val="WW_CharLFO11LVL6"/>
    <w:qFormat/>
    <w:rPr>
      <w:rFonts w:ascii="Symbol" w:hAnsi="Symbol"/>
      <w:sz w:val="20"/>
    </w:rPr>
  </w:style>
  <w:style w:type="character" w:customStyle="1" w:styleId="WWCharLFO11LVL7">
    <w:name w:val="WW_CharLFO11LVL7"/>
    <w:qFormat/>
    <w:rPr>
      <w:rFonts w:ascii="Symbol" w:hAnsi="Symbol"/>
      <w:sz w:val="20"/>
    </w:rPr>
  </w:style>
  <w:style w:type="character" w:customStyle="1" w:styleId="WWCharLFO11LVL8">
    <w:name w:val="WW_CharLFO11LVL8"/>
    <w:qFormat/>
    <w:rPr>
      <w:rFonts w:ascii="Symbol" w:hAnsi="Symbol"/>
      <w:sz w:val="20"/>
    </w:rPr>
  </w:style>
  <w:style w:type="character" w:customStyle="1" w:styleId="WWCharLFO11LVL9">
    <w:name w:val="WW_CharLFO11LVL9"/>
    <w:qFormat/>
    <w:rPr>
      <w:rFonts w:ascii="Symbol" w:hAnsi="Symbol"/>
      <w:sz w:val="20"/>
    </w:rPr>
  </w:style>
  <w:style w:type="character" w:customStyle="1" w:styleId="WWCharLFO12LVL1">
    <w:name w:val="WW_CharLFO12LVL1"/>
    <w:qFormat/>
    <w:rPr>
      <w:rFonts w:ascii="Symbol" w:hAnsi="Symbol"/>
      <w:sz w:val="20"/>
    </w:rPr>
  </w:style>
  <w:style w:type="character" w:customStyle="1" w:styleId="WWCharLFO12LVL2">
    <w:name w:val="WW_CharLFO12LVL2"/>
    <w:qFormat/>
    <w:rPr>
      <w:rFonts w:ascii="Symbol" w:hAnsi="Symbol"/>
      <w:sz w:val="20"/>
    </w:rPr>
  </w:style>
  <w:style w:type="character" w:customStyle="1" w:styleId="WWCharLFO12LVL3">
    <w:name w:val="WW_CharLFO12LVL3"/>
    <w:qFormat/>
    <w:rPr>
      <w:rFonts w:ascii="Symbol" w:hAnsi="Symbol"/>
      <w:sz w:val="20"/>
    </w:rPr>
  </w:style>
  <w:style w:type="character" w:customStyle="1" w:styleId="WWCharLFO12LVL4">
    <w:name w:val="WW_CharLFO12LVL4"/>
    <w:qFormat/>
    <w:rPr>
      <w:rFonts w:ascii="Symbol" w:hAnsi="Symbol"/>
      <w:sz w:val="20"/>
    </w:rPr>
  </w:style>
  <w:style w:type="character" w:customStyle="1" w:styleId="WWCharLFO12LVL5">
    <w:name w:val="WW_CharLFO12LVL5"/>
    <w:qFormat/>
    <w:rPr>
      <w:rFonts w:ascii="Symbol" w:hAnsi="Symbol"/>
      <w:sz w:val="20"/>
    </w:rPr>
  </w:style>
  <w:style w:type="character" w:customStyle="1" w:styleId="WWCharLFO12LVL6">
    <w:name w:val="WW_CharLFO12LVL6"/>
    <w:qFormat/>
    <w:rPr>
      <w:rFonts w:ascii="Symbol" w:hAnsi="Symbol"/>
      <w:sz w:val="20"/>
    </w:rPr>
  </w:style>
  <w:style w:type="character" w:customStyle="1" w:styleId="WWCharLFO12LVL7">
    <w:name w:val="WW_CharLFO12LVL7"/>
    <w:qFormat/>
    <w:rPr>
      <w:rFonts w:ascii="Symbol" w:hAnsi="Symbol"/>
      <w:sz w:val="20"/>
    </w:rPr>
  </w:style>
  <w:style w:type="character" w:customStyle="1" w:styleId="WWCharLFO12LVL8">
    <w:name w:val="WW_CharLFO12LVL8"/>
    <w:qFormat/>
    <w:rPr>
      <w:rFonts w:ascii="Symbol" w:hAnsi="Symbol"/>
      <w:sz w:val="20"/>
    </w:rPr>
  </w:style>
  <w:style w:type="character" w:customStyle="1" w:styleId="WWCharLFO12LVL9">
    <w:name w:val="WW_CharLFO12LVL9"/>
    <w:qFormat/>
    <w:rPr>
      <w:rFonts w:ascii="Symbol" w:hAnsi="Symbol"/>
      <w:sz w:val="20"/>
    </w:rPr>
  </w:style>
  <w:style w:type="character" w:customStyle="1" w:styleId="WWCharLFO13LVL1">
    <w:name w:val="WW_CharLFO13LVL1"/>
    <w:qFormat/>
    <w:rPr>
      <w:rFonts w:ascii="Symbol" w:hAnsi="Symbol"/>
      <w:sz w:val="20"/>
    </w:rPr>
  </w:style>
  <w:style w:type="character" w:customStyle="1" w:styleId="WWCharLFO13LVL2">
    <w:name w:val="WW_CharLFO13LVL2"/>
    <w:qFormat/>
    <w:rPr>
      <w:rFonts w:ascii="Symbol" w:hAnsi="Symbol"/>
      <w:sz w:val="20"/>
    </w:rPr>
  </w:style>
  <w:style w:type="character" w:customStyle="1" w:styleId="WWCharLFO13LVL3">
    <w:name w:val="WW_CharLFO13LVL3"/>
    <w:qFormat/>
    <w:rPr>
      <w:rFonts w:ascii="Symbol" w:hAnsi="Symbol"/>
      <w:sz w:val="20"/>
    </w:rPr>
  </w:style>
  <w:style w:type="character" w:customStyle="1" w:styleId="WWCharLFO13LVL4">
    <w:name w:val="WW_CharLFO13LVL4"/>
    <w:qFormat/>
    <w:rPr>
      <w:rFonts w:ascii="Symbol" w:hAnsi="Symbol"/>
      <w:sz w:val="20"/>
    </w:rPr>
  </w:style>
  <w:style w:type="character" w:customStyle="1" w:styleId="WWCharLFO13LVL5">
    <w:name w:val="WW_CharLFO13LVL5"/>
    <w:qFormat/>
    <w:rPr>
      <w:rFonts w:ascii="Symbol" w:hAnsi="Symbol"/>
      <w:sz w:val="20"/>
    </w:rPr>
  </w:style>
  <w:style w:type="character" w:customStyle="1" w:styleId="WWCharLFO13LVL6">
    <w:name w:val="WW_CharLFO13LVL6"/>
    <w:qFormat/>
    <w:rPr>
      <w:rFonts w:ascii="Symbol" w:hAnsi="Symbol"/>
      <w:sz w:val="20"/>
    </w:rPr>
  </w:style>
  <w:style w:type="character" w:customStyle="1" w:styleId="WWCharLFO13LVL7">
    <w:name w:val="WW_CharLFO13LVL7"/>
    <w:qFormat/>
    <w:rPr>
      <w:rFonts w:ascii="Symbol" w:hAnsi="Symbol"/>
      <w:sz w:val="20"/>
    </w:rPr>
  </w:style>
  <w:style w:type="character" w:customStyle="1" w:styleId="WWCharLFO13LVL8">
    <w:name w:val="WW_CharLFO13LVL8"/>
    <w:qFormat/>
    <w:rPr>
      <w:rFonts w:ascii="Symbol" w:hAnsi="Symbol"/>
      <w:sz w:val="20"/>
    </w:rPr>
  </w:style>
  <w:style w:type="character" w:customStyle="1" w:styleId="WWCharLFO13LVL9">
    <w:name w:val="WW_CharLFO13LVL9"/>
    <w:qFormat/>
    <w:rPr>
      <w:rFonts w:ascii="Symbol" w:hAnsi="Symbol"/>
      <w:sz w:val="20"/>
    </w:rPr>
  </w:style>
  <w:style w:type="character" w:customStyle="1" w:styleId="WWCharLFO14LVL1">
    <w:name w:val="WW_CharLFO14LVL1"/>
    <w:qFormat/>
    <w:rPr>
      <w:rFonts w:ascii="Symbol" w:hAnsi="Symbol"/>
      <w:sz w:val="20"/>
    </w:rPr>
  </w:style>
  <w:style w:type="character" w:customStyle="1" w:styleId="WWCharLFO14LVL2">
    <w:name w:val="WW_CharLFO14LVL2"/>
    <w:qFormat/>
    <w:rPr>
      <w:rFonts w:ascii="Symbol" w:hAnsi="Symbol"/>
      <w:sz w:val="20"/>
    </w:rPr>
  </w:style>
  <w:style w:type="character" w:customStyle="1" w:styleId="WWCharLFO14LVL3">
    <w:name w:val="WW_CharLFO14LVL3"/>
    <w:qFormat/>
    <w:rPr>
      <w:rFonts w:ascii="Symbol" w:hAnsi="Symbol"/>
      <w:sz w:val="20"/>
    </w:rPr>
  </w:style>
  <w:style w:type="character" w:customStyle="1" w:styleId="WWCharLFO14LVL4">
    <w:name w:val="WW_CharLFO14LVL4"/>
    <w:qFormat/>
    <w:rPr>
      <w:rFonts w:ascii="Symbol" w:hAnsi="Symbol"/>
      <w:sz w:val="20"/>
    </w:rPr>
  </w:style>
  <w:style w:type="character" w:customStyle="1" w:styleId="WWCharLFO14LVL5">
    <w:name w:val="WW_CharLFO14LVL5"/>
    <w:qFormat/>
    <w:rPr>
      <w:rFonts w:ascii="Symbol" w:hAnsi="Symbol"/>
      <w:sz w:val="20"/>
    </w:rPr>
  </w:style>
  <w:style w:type="character" w:customStyle="1" w:styleId="WWCharLFO14LVL6">
    <w:name w:val="WW_CharLFO14LVL6"/>
    <w:qFormat/>
    <w:rPr>
      <w:rFonts w:ascii="Symbol" w:hAnsi="Symbol"/>
      <w:sz w:val="20"/>
    </w:rPr>
  </w:style>
  <w:style w:type="character" w:customStyle="1" w:styleId="WWCharLFO14LVL7">
    <w:name w:val="WW_CharLFO14LVL7"/>
    <w:qFormat/>
    <w:rPr>
      <w:rFonts w:ascii="Symbol" w:hAnsi="Symbol"/>
      <w:sz w:val="20"/>
    </w:rPr>
  </w:style>
  <w:style w:type="character" w:customStyle="1" w:styleId="WWCharLFO14LVL8">
    <w:name w:val="WW_CharLFO14LVL8"/>
    <w:qFormat/>
    <w:rPr>
      <w:rFonts w:ascii="Symbol" w:hAnsi="Symbol"/>
      <w:sz w:val="20"/>
    </w:rPr>
  </w:style>
  <w:style w:type="character" w:customStyle="1" w:styleId="WWCharLFO14LVL9">
    <w:name w:val="WW_CharLFO14LVL9"/>
    <w:qFormat/>
    <w:rPr>
      <w:rFonts w:ascii="Symbol" w:hAnsi="Symbol"/>
      <w:sz w:val="20"/>
    </w:rPr>
  </w:style>
  <w:style w:type="character" w:customStyle="1" w:styleId="WWCharLFO15LVL1">
    <w:name w:val="WW_CharLFO15LVL1"/>
    <w:qFormat/>
    <w:rPr>
      <w:rFonts w:ascii="Symbol" w:hAnsi="Symbol"/>
      <w:sz w:val="20"/>
    </w:rPr>
  </w:style>
  <w:style w:type="character" w:customStyle="1" w:styleId="WWCharLFO15LVL2">
    <w:name w:val="WW_CharLFO15LVL2"/>
    <w:qFormat/>
    <w:rPr>
      <w:rFonts w:ascii="Symbol" w:hAnsi="Symbol"/>
      <w:sz w:val="20"/>
    </w:rPr>
  </w:style>
  <w:style w:type="character" w:customStyle="1" w:styleId="WWCharLFO15LVL3">
    <w:name w:val="WW_CharLFO15LVL3"/>
    <w:qFormat/>
    <w:rPr>
      <w:rFonts w:ascii="Symbol" w:hAnsi="Symbol"/>
      <w:sz w:val="20"/>
    </w:rPr>
  </w:style>
  <w:style w:type="character" w:customStyle="1" w:styleId="WWCharLFO15LVL4">
    <w:name w:val="WW_CharLFO15LVL4"/>
    <w:qFormat/>
    <w:rPr>
      <w:rFonts w:ascii="Symbol" w:hAnsi="Symbol"/>
      <w:sz w:val="20"/>
    </w:rPr>
  </w:style>
  <w:style w:type="character" w:customStyle="1" w:styleId="WWCharLFO15LVL5">
    <w:name w:val="WW_CharLFO15LVL5"/>
    <w:qFormat/>
    <w:rPr>
      <w:rFonts w:ascii="Symbol" w:hAnsi="Symbol"/>
      <w:sz w:val="20"/>
    </w:rPr>
  </w:style>
  <w:style w:type="character" w:customStyle="1" w:styleId="WWCharLFO15LVL6">
    <w:name w:val="WW_CharLFO15LVL6"/>
    <w:qFormat/>
    <w:rPr>
      <w:rFonts w:ascii="Symbol" w:hAnsi="Symbol"/>
      <w:sz w:val="20"/>
    </w:rPr>
  </w:style>
  <w:style w:type="character" w:customStyle="1" w:styleId="WWCharLFO15LVL7">
    <w:name w:val="WW_CharLFO15LVL7"/>
    <w:qFormat/>
    <w:rPr>
      <w:rFonts w:ascii="Symbol" w:hAnsi="Symbol"/>
      <w:sz w:val="20"/>
    </w:rPr>
  </w:style>
  <w:style w:type="character" w:customStyle="1" w:styleId="WWCharLFO15LVL8">
    <w:name w:val="WW_CharLFO15LVL8"/>
    <w:qFormat/>
    <w:rPr>
      <w:rFonts w:ascii="Symbol" w:hAnsi="Symbol"/>
      <w:sz w:val="20"/>
    </w:rPr>
  </w:style>
  <w:style w:type="character" w:customStyle="1" w:styleId="WWCharLFO15LVL9">
    <w:name w:val="WW_CharLFO15LVL9"/>
    <w:qFormat/>
    <w:rPr>
      <w:rFonts w:ascii="Symbol" w:hAnsi="Symbol"/>
      <w:sz w:val="20"/>
    </w:rPr>
  </w:style>
  <w:style w:type="character" w:customStyle="1" w:styleId="WWCharLFO16LVL1">
    <w:name w:val="WW_CharLFO16LVL1"/>
    <w:qFormat/>
    <w:rPr>
      <w:rFonts w:ascii="Symbol" w:hAnsi="Symbol"/>
      <w:sz w:val="20"/>
    </w:rPr>
  </w:style>
  <w:style w:type="character" w:customStyle="1" w:styleId="WWCharLFO16LVL2">
    <w:name w:val="WW_CharLFO16LVL2"/>
    <w:qFormat/>
    <w:rPr>
      <w:rFonts w:ascii="Symbol" w:hAnsi="Symbol"/>
      <w:sz w:val="20"/>
    </w:rPr>
  </w:style>
  <w:style w:type="character" w:customStyle="1" w:styleId="WWCharLFO16LVL3">
    <w:name w:val="WW_CharLFO16LVL3"/>
    <w:qFormat/>
    <w:rPr>
      <w:rFonts w:ascii="Symbol" w:hAnsi="Symbol"/>
      <w:sz w:val="20"/>
    </w:rPr>
  </w:style>
  <w:style w:type="character" w:customStyle="1" w:styleId="WWCharLFO16LVL4">
    <w:name w:val="WW_CharLFO16LVL4"/>
    <w:qFormat/>
    <w:rPr>
      <w:rFonts w:ascii="Symbol" w:hAnsi="Symbol"/>
      <w:sz w:val="20"/>
    </w:rPr>
  </w:style>
  <w:style w:type="character" w:customStyle="1" w:styleId="WWCharLFO16LVL5">
    <w:name w:val="WW_CharLFO16LVL5"/>
    <w:qFormat/>
    <w:rPr>
      <w:rFonts w:ascii="Symbol" w:hAnsi="Symbol"/>
      <w:sz w:val="20"/>
    </w:rPr>
  </w:style>
  <w:style w:type="character" w:customStyle="1" w:styleId="WWCharLFO16LVL6">
    <w:name w:val="WW_CharLFO16LVL6"/>
    <w:qFormat/>
    <w:rPr>
      <w:rFonts w:ascii="Symbol" w:hAnsi="Symbol"/>
      <w:sz w:val="20"/>
    </w:rPr>
  </w:style>
  <w:style w:type="character" w:customStyle="1" w:styleId="WWCharLFO16LVL7">
    <w:name w:val="WW_CharLFO16LVL7"/>
    <w:qFormat/>
    <w:rPr>
      <w:rFonts w:ascii="Symbol" w:hAnsi="Symbol"/>
      <w:sz w:val="20"/>
    </w:rPr>
  </w:style>
  <w:style w:type="character" w:customStyle="1" w:styleId="WWCharLFO16LVL8">
    <w:name w:val="WW_CharLFO16LVL8"/>
    <w:qFormat/>
    <w:rPr>
      <w:rFonts w:ascii="Symbol" w:hAnsi="Symbol"/>
      <w:sz w:val="20"/>
    </w:rPr>
  </w:style>
  <w:style w:type="character" w:customStyle="1" w:styleId="WWCharLFO16LVL9">
    <w:name w:val="WW_CharLFO16LVL9"/>
    <w:qFormat/>
    <w:rPr>
      <w:rFonts w:ascii="Symbol" w:hAnsi="Symbol"/>
      <w:sz w:val="20"/>
    </w:rPr>
  </w:style>
  <w:style w:type="character" w:customStyle="1" w:styleId="NumberingSymbols">
    <w:name w:val="Numbering Symbols"/>
    <w:qFormat/>
    <w:rPr>
      <w:b w:val="0"/>
      <w:bCs w:val="0"/>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LO-Normal">
    <w:name w:val="LO-Normal"/>
    <w:qFormat/>
    <w:pPr>
      <w:suppressAutoHyphens/>
      <w:textAlignment w:val="baseline"/>
    </w:pPr>
    <w:rPr>
      <w:rFonts w:cs="Times New Roman"/>
      <w:color w:val="000000"/>
      <w:lang w:eastAsia="en-US"/>
    </w:r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LO-Normal"/>
    <w:pPr>
      <w:tabs>
        <w:tab w:val="center" w:pos="4536"/>
        <w:tab w:val="right" w:pos="9072"/>
      </w:tabs>
      <w:spacing w:after="0"/>
    </w:pPr>
  </w:style>
  <w:style w:type="paragraph" w:styleId="Footer">
    <w:name w:val="footer"/>
    <w:basedOn w:val="LO-Normal"/>
    <w:pPr>
      <w:tabs>
        <w:tab w:val="center" w:pos="4536"/>
        <w:tab w:val="right" w:pos="9072"/>
      </w:tabs>
      <w:spacing w:after="0"/>
    </w:pPr>
  </w:style>
  <w:style w:type="paragraph" w:styleId="ListParagraph">
    <w:name w:val="List Paragraph"/>
    <w:basedOn w:val="LO-Normal"/>
    <w:qFormat/>
    <w:pPr>
      <w:ind w:left="720"/>
    </w:pPr>
  </w:style>
  <w:style w:type="paragraph" w:customStyle="1" w:styleId="TableContents">
    <w:name w:val="Table Contents"/>
    <w:basedOn w:val="Normal"/>
    <w:qFormat/>
    <w:pPr>
      <w:widowControl w:val="0"/>
      <w:suppressLineNumbers/>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character" w:customStyle="1" w:styleId="Heading7Char">
    <w:name w:val="Heading 7 Char"/>
    <w:basedOn w:val="DefaultParagraphFont"/>
    <w:link w:val="Heading7"/>
    <w:uiPriority w:val="9"/>
    <w:semiHidden/>
    <w:rsid w:val="006328B2"/>
    <w:rPr>
      <w:rFonts w:asciiTheme="majorHAnsi" w:eastAsiaTheme="majorEastAsia" w:hAnsiTheme="majorHAnsi" w:cstheme="majorBidi"/>
      <w:i/>
      <w:iCs/>
      <w:color w:val="243F60" w:themeColor="accent1" w:themeShade="7F"/>
      <w:lang w:eastAsia="en-US"/>
    </w:rPr>
  </w:style>
  <w:style w:type="character" w:customStyle="1" w:styleId="Heading8Char">
    <w:name w:val="Heading 8 Char"/>
    <w:basedOn w:val="DefaultParagraphFont"/>
    <w:link w:val="Heading8"/>
    <w:uiPriority w:val="9"/>
    <w:semiHidden/>
    <w:rsid w:val="006328B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6328B2"/>
    <w:rPr>
      <w:rFonts w:asciiTheme="majorHAnsi" w:eastAsiaTheme="majorEastAsia" w:hAnsiTheme="majorHAnsi" w:cstheme="majorBidi"/>
      <w:i/>
      <w:iCs/>
      <w:color w:val="272727" w:themeColor="text1" w:themeTint="D8"/>
      <w:sz w:val="21"/>
      <w:szCs w:val="21"/>
      <w:lang w:eastAsia="en-US"/>
    </w:rPr>
  </w:style>
  <w:style w:type="table" w:customStyle="1" w:styleId="7">
    <w:name w:val="7"/>
    <w:basedOn w:val="TableNormal"/>
    <w:rsid w:val="00180578"/>
    <w:rPr>
      <w:lang w:val="en-GB"/>
    </w:rPr>
    <w:tblPr>
      <w:tblStyleRowBandSize w:val="1"/>
      <w:tblStyleColBandSize w:val="1"/>
      <w:tblCellMar>
        <w:left w:w="7" w:type="dxa"/>
        <w:right w:w="7" w:type="dxa"/>
      </w:tblCellMar>
    </w:tblPr>
  </w:style>
  <w:style w:type="table" w:customStyle="1" w:styleId="6">
    <w:name w:val="6"/>
    <w:basedOn w:val="TableNormal"/>
    <w:rsid w:val="00180578"/>
    <w:rPr>
      <w:lang w:val="en-GB"/>
    </w:rPr>
    <w:tblPr>
      <w:tblStyleRowBandSize w:val="1"/>
      <w:tblStyleColBandSize w:val="1"/>
      <w:tblCellMar>
        <w:left w:w="7" w:type="dxa"/>
        <w:right w:w="7" w:type="dxa"/>
      </w:tblCellMar>
    </w:tblPr>
  </w:style>
  <w:style w:type="table" w:customStyle="1" w:styleId="5">
    <w:name w:val="5"/>
    <w:basedOn w:val="TableNormal"/>
    <w:rsid w:val="00180578"/>
    <w:rPr>
      <w:lang w:val="en-GB"/>
    </w:rPr>
    <w:tblPr>
      <w:tblStyleRowBandSize w:val="1"/>
      <w:tblStyleColBandSize w:val="1"/>
    </w:tblPr>
  </w:style>
  <w:style w:type="table" w:customStyle="1" w:styleId="4">
    <w:name w:val="4"/>
    <w:basedOn w:val="TableNormal"/>
    <w:rsid w:val="00180578"/>
    <w:rPr>
      <w:lang w:val="en-GB"/>
    </w:rPr>
    <w:tblPr>
      <w:tblStyleRowBandSize w:val="1"/>
      <w:tblStyleColBandSize w:val="1"/>
      <w:tblCellMar>
        <w:left w:w="7" w:type="dxa"/>
        <w:right w:w="7" w:type="dxa"/>
      </w:tblCellMar>
    </w:tblPr>
  </w:style>
  <w:style w:type="table" w:customStyle="1" w:styleId="3">
    <w:name w:val="3"/>
    <w:basedOn w:val="TableNormal"/>
    <w:rsid w:val="00180578"/>
    <w:rPr>
      <w:lang w:val="en-GB"/>
    </w:rPr>
    <w:tblPr>
      <w:tblStyleRowBandSize w:val="1"/>
      <w:tblStyleColBandSize w:val="1"/>
    </w:tblPr>
  </w:style>
  <w:style w:type="table" w:customStyle="1" w:styleId="2">
    <w:name w:val="2"/>
    <w:basedOn w:val="TableNormal"/>
    <w:rsid w:val="00180578"/>
    <w:rPr>
      <w:lang w:val="en-GB"/>
    </w:rPr>
    <w:tblPr>
      <w:tblStyleRowBandSize w:val="1"/>
      <w:tblStyleColBandSize w:val="1"/>
    </w:tblPr>
  </w:style>
  <w:style w:type="table" w:customStyle="1" w:styleId="1">
    <w:name w:val="1"/>
    <w:basedOn w:val="TableNormal"/>
    <w:rsid w:val="00180578"/>
    <w:rPr>
      <w:lang w:val="en-GB"/>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SH@secure.portsmouthcc.gov.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ortsmouthreferral@stopdomesticabuse.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SH@secure.portsmouthcc.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ortsmouthcityofsanctuary@gmail.com" TargetMode="External"/><Relationship Id="rId4" Type="http://schemas.openxmlformats.org/officeDocument/2006/relationships/settings" Target="settings.xml"/><Relationship Id="rId9" Type="http://schemas.openxmlformats.org/officeDocument/2006/relationships/hyperlink" Target="http://www.portsmouthscb.org.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Blw8AWS7oeVl2JHzw3eb4u1cw==">CgMxLjA4AHIhMXJCRFJpRG1ZNlFvaGNLTGJnLUx0MDdPOW92UkZtM0dl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14</Pages>
  <Words>2936</Words>
  <Characters>15976</Characters>
  <Application>Microsoft Office Word</Application>
  <DocSecurity>0</DocSecurity>
  <Lines>591</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Migle Zilinskaite</dc:creator>
  <cp:lastModifiedBy>Denise Callender</cp:lastModifiedBy>
  <cp:revision>10</cp:revision>
  <dcterms:created xsi:type="dcterms:W3CDTF">2026-05-17T13:55:00Z</dcterms:created>
  <dcterms:modified xsi:type="dcterms:W3CDTF">2026-05-18T20:26:00Z</dcterms:modified>
</cp:coreProperties>
</file>