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638"/>
        <w:gridCol w:w="8636"/>
        <w:gridCol w:w="758"/>
        <w:gridCol w:w="4422"/>
        <w:gridCol w:w="934"/>
      </w:tblGrid>
      <w:tr w:rsidR="006C1FCA" w:rsidRPr="00217E79" w14:paraId="026F586C" w14:textId="77777777" w:rsidTr="00C52C32">
        <w:tc>
          <w:tcPr>
            <w:tcW w:w="15388" w:type="dxa"/>
            <w:gridSpan w:val="5"/>
          </w:tcPr>
          <w:p w14:paraId="418C5B02" w14:textId="2E81C8A7" w:rsidR="006C1FCA" w:rsidRPr="00217E79" w:rsidRDefault="00A76F6D" w:rsidP="00381C52">
            <w:pPr>
              <w:jc w:val="center"/>
              <w:rPr>
                <w:rFonts w:asciiTheme="minorBidi" w:hAnsiTheme="minorBidi"/>
                <w:b/>
                <w:sz w:val="24"/>
                <w:szCs w:val="24"/>
              </w:rPr>
            </w:pPr>
            <w:r>
              <w:rPr>
                <w:rFonts w:asciiTheme="minorBidi" w:hAnsiTheme="minorBidi"/>
                <w:b/>
                <w:sz w:val="24"/>
                <w:szCs w:val="24"/>
              </w:rPr>
              <w:t xml:space="preserve">The School of Sanctuary </w:t>
            </w:r>
            <w:r w:rsidR="006C1FCA" w:rsidRPr="00217E79">
              <w:rPr>
                <w:rFonts w:asciiTheme="minorBidi" w:hAnsiTheme="minorBidi"/>
                <w:b/>
                <w:sz w:val="24"/>
                <w:szCs w:val="24"/>
              </w:rPr>
              <w:t>Audit Tool</w:t>
            </w:r>
          </w:p>
          <w:p w14:paraId="0F585317" w14:textId="7E425907" w:rsidR="00204A13" w:rsidRDefault="006C1FCA" w:rsidP="000A27B2">
            <w:pPr>
              <w:rPr>
                <w:rFonts w:asciiTheme="minorBidi" w:hAnsiTheme="minorBidi"/>
                <w:bCs/>
                <w:sz w:val="20"/>
                <w:szCs w:val="20"/>
              </w:rPr>
            </w:pPr>
            <w:r w:rsidRPr="00217E79">
              <w:rPr>
                <w:rFonts w:asciiTheme="minorBidi" w:hAnsiTheme="minorBidi"/>
                <w:bCs/>
                <w:sz w:val="20"/>
                <w:szCs w:val="20"/>
              </w:rPr>
              <w:t>This tool is to</w:t>
            </w:r>
            <w:r w:rsidR="00A741FB">
              <w:rPr>
                <w:rFonts w:asciiTheme="minorBidi" w:hAnsiTheme="minorBidi"/>
                <w:bCs/>
                <w:sz w:val="20"/>
                <w:szCs w:val="20"/>
              </w:rPr>
              <w:t xml:space="preserve"> help schools in their achievement of the Schools of Sanctuary Award and outlines </w:t>
            </w:r>
            <w:r w:rsidR="00A76F6D">
              <w:rPr>
                <w:rFonts w:asciiTheme="minorBidi" w:hAnsiTheme="minorBidi"/>
                <w:bCs/>
                <w:sz w:val="20"/>
                <w:szCs w:val="20"/>
              </w:rPr>
              <w:t xml:space="preserve">suggested </w:t>
            </w:r>
            <w:r w:rsidR="00A741FB">
              <w:rPr>
                <w:rFonts w:asciiTheme="minorBidi" w:hAnsiTheme="minorBidi"/>
                <w:bCs/>
                <w:sz w:val="20"/>
                <w:szCs w:val="20"/>
              </w:rPr>
              <w:t xml:space="preserve">ways to meet the minimum criteria. These criteria have been developed to support the goals of the Schools of Sanctuary programme </w:t>
            </w:r>
            <w:r w:rsidR="00217E79" w:rsidRPr="00217E79">
              <w:rPr>
                <w:rFonts w:asciiTheme="minorBidi" w:hAnsiTheme="minorBidi"/>
                <w:bCs/>
                <w:sz w:val="20"/>
                <w:szCs w:val="20"/>
              </w:rPr>
              <w:t>and contribute to realising City of Sanctuary UK’s vision of welcome</w:t>
            </w:r>
            <w:r w:rsidR="00A7310C">
              <w:rPr>
                <w:rFonts w:asciiTheme="minorBidi" w:hAnsiTheme="minorBidi"/>
                <w:bCs/>
                <w:sz w:val="20"/>
                <w:szCs w:val="20"/>
              </w:rPr>
              <w:t xml:space="preserve">. </w:t>
            </w:r>
          </w:p>
          <w:p w14:paraId="3E000387" w14:textId="77777777" w:rsidR="00FA7DF0" w:rsidRDefault="00FA7DF0" w:rsidP="00651A8B">
            <w:pPr>
              <w:jc w:val="mediumKashida"/>
              <w:rPr>
                <w:rFonts w:asciiTheme="minorBidi" w:hAnsiTheme="minorBidi"/>
                <w:bCs/>
                <w:sz w:val="20"/>
                <w:szCs w:val="20"/>
              </w:rPr>
            </w:pPr>
          </w:p>
          <w:p w14:paraId="7FE1BACA" w14:textId="74A54C72" w:rsidR="006C1FCA" w:rsidRPr="00217E79" w:rsidRDefault="00FA7DF0" w:rsidP="000A27B2">
            <w:pPr>
              <w:rPr>
                <w:rFonts w:asciiTheme="minorBidi" w:hAnsiTheme="minorBidi"/>
                <w:bCs/>
                <w:sz w:val="20"/>
                <w:szCs w:val="20"/>
              </w:rPr>
            </w:pPr>
            <w:r>
              <w:rPr>
                <w:rFonts w:asciiTheme="minorBidi" w:hAnsiTheme="minorBidi"/>
                <w:bCs/>
                <w:sz w:val="20"/>
                <w:szCs w:val="20"/>
              </w:rPr>
              <w:t>Please note:</w:t>
            </w:r>
            <w:r w:rsidR="000A2C9B">
              <w:rPr>
                <w:rFonts w:asciiTheme="minorBidi" w:hAnsiTheme="minorBidi"/>
                <w:bCs/>
                <w:sz w:val="20"/>
                <w:szCs w:val="20"/>
              </w:rPr>
              <w:t xml:space="preserve"> to achieve the School of Sanctuary award</w:t>
            </w:r>
            <w:r w:rsidR="00A741FB">
              <w:rPr>
                <w:rFonts w:asciiTheme="minorBidi" w:hAnsiTheme="minorBidi"/>
                <w:bCs/>
                <w:sz w:val="20"/>
                <w:szCs w:val="20"/>
              </w:rPr>
              <w:t xml:space="preserve"> we</w:t>
            </w:r>
            <w:r w:rsidR="00A741FB" w:rsidRPr="00A741FB">
              <w:rPr>
                <w:rFonts w:asciiTheme="minorBidi" w:hAnsiTheme="minorBidi"/>
                <w:bCs/>
                <w:sz w:val="20"/>
                <w:szCs w:val="20"/>
              </w:rPr>
              <w:t xml:space="preserve"> </w:t>
            </w:r>
            <w:r w:rsidR="00A741FB" w:rsidRPr="00A741FB">
              <w:rPr>
                <w:rFonts w:asciiTheme="minorBidi" w:hAnsiTheme="minorBidi"/>
                <w:bCs/>
                <w:i/>
                <w:iCs/>
                <w:sz w:val="20"/>
                <w:szCs w:val="20"/>
                <w:u w:val="single"/>
              </w:rPr>
              <w:t>do not</w:t>
            </w:r>
            <w:r w:rsidR="00A741FB" w:rsidRPr="00A741FB">
              <w:rPr>
                <w:rFonts w:asciiTheme="minorBidi" w:hAnsiTheme="minorBidi"/>
                <w:bCs/>
                <w:sz w:val="20"/>
                <w:szCs w:val="20"/>
              </w:rPr>
              <w:t xml:space="preserve"> expect schools to meet every suggestion in the audit</w:t>
            </w:r>
            <w:r w:rsidR="00A741FB">
              <w:rPr>
                <w:rFonts w:asciiTheme="minorBidi" w:hAnsiTheme="minorBidi"/>
                <w:bCs/>
                <w:sz w:val="20"/>
                <w:szCs w:val="20"/>
              </w:rPr>
              <w:t xml:space="preserve"> but rather</w:t>
            </w:r>
            <w:r w:rsidR="000A2C9B">
              <w:rPr>
                <w:rFonts w:asciiTheme="minorBidi" w:hAnsiTheme="minorBidi"/>
                <w:bCs/>
                <w:sz w:val="20"/>
                <w:szCs w:val="20"/>
              </w:rPr>
              <w:t xml:space="preserve"> we want to see schools have been </w:t>
            </w:r>
            <w:r w:rsidR="000A2C9B" w:rsidRPr="00D64A47">
              <w:rPr>
                <w:rFonts w:asciiTheme="minorBidi" w:hAnsiTheme="minorBidi"/>
                <w:b/>
                <w:sz w:val="20"/>
                <w:szCs w:val="20"/>
              </w:rPr>
              <w:t>reflective</w:t>
            </w:r>
            <w:r w:rsidR="000A2C9B">
              <w:rPr>
                <w:rFonts w:asciiTheme="minorBidi" w:hAnsiTheme="minorBidi"/>
                <w:bCs/>
                <w:sz w:val="20"/>
                <w:szCs w:val="20"/>
              </w:rPr>
              <w:t xml:space="preserve">, </w:t>
            </w:r>
            <w:r w:rsidR="000A2C9B" w:rsidRPr="00D64A47">
              <w:rPr>
                <w:rFonts w:asciiTheme="minorBidi" w:hAnsiTheme="minorBidi"/>
                <w:b/>
                <w:sz w:val="20"/>
                <w:szCs w:val="20"/>
              </w:rPr>
              <w:t>collaborative</w:t>
            </w:r>
            <w:r w:rsidR="000A2C9B">
              <w:rPr>
                <w:rFonts w:asciiTheme="minorBidi" w:hAnsiTheme="minorBidi"/>
                <w:bCs/>
                <w:sz w:val="20"/>
                <w:szCs w:val="20"/>
              </w:rPr>
              <w:t xml:space="preserve"> and </w:t>
            </w:r>
            <w:r w:rsidR="000A2C9B" w:rsidRPr="00A741FB">
              <w:rPr>
                <w:rFonts w:asciiTheme="minorBidi" w:hAnsiTheme="minorBidi"/>
                <w:b/>
                <w:sz w:val="20"/>
                <w:szCs w:val="20"/>
              </w:rPr>
              <w:t>intentional</w:t>
            </w:r>
            <w:r w:rsidR="00C52C32">
              <w:rPr>
                <w:rFonts w:asciiTheme="minorBidi" w:hAnsiTheme="minorBidi"/>
                <w:bCs/>
                <w:sz w:val="20"/>
                <w:szCs w:val="20"/>
              </w:rPr>
              <w:t xml:space="preserve"> and this effort has helped the school to review and refine their practice</w:t>
            </w:r>
            <w:r w:rsidR="00A741FB">
              <w:rPr>
                <w:rFonts w:asciiTheme="minorBidi" w:hAnsiTheme="minorBidi"/>
                <w:bCs/>
                <w:sz w:val="20"/>
                <w:szCs w:val="20"/>
              </w:rPr>
              <w:t>.</w:t>
            </w:r>
            <w:r w:rsidR="00C52C32">
              <w:rPr>
                <w:rFonts w:asciiTheme="minorBidi" w:hAnsiTheme="minorBidi"/>
                <w:bCs/>
                <w:sz w:val="20"/>
                <w:szCs w:val="20"/>
              </w:rPr>
              <w:t xml:space="preserve"> We suggest schools use the audit at the start of their journey and then review the audit again after a year/on submitting their award application to help </w:t>
            </w:r>
            <w:r w:rsidR="00A741FB">
              <w:rPr>
                <w:rFonts w:asciiTheme="minorBidi" w:hAnsiTheme="minorBidi"/>
                <w:bCs/>
                <w:sz w:val="20"/>
                <w:szCs w:val="20"/>
              </w:rPr>
              <w:t>identify existing strengths and possible areas for development.</w:t>
            </w:r>
            <w:r w:rsidR="00A741FB" w:rsidRPr="00A741FB">
              <w:rPr>
                <w:rFonts w:asciiTheme="minorBidi" w:hAnsiTheme="minorBidi"/>
                <w:bCs/>
                <w:sz w:val="20"/>
                <w:szCs w:val="20"/>
              </w:rPr>
              <w:t xml:space="preserve"> </w:t>
            </w:r>
            <w:r w:rsidR="00D64A47">
              <w:rPr>
                <w:rFonts w:asciiTheme="minorBidi" w:hAnsiTheme="minorBidi"/>
                <w:bCs/>
                <w:sz w:val="20"/>
                <w:szCs w:val="20"/>
              </w:rPr>
              <w:t>We recognise that schools come to the School of Sanctuary award from different contexts</w:t>
            </w:r>
            <w:r w:rsidR="00646322">
              <w:rPr>
                <w:rFonts w:asciiTheme="minorBidi" w:hAnsiTheme="minorBidi"/>
                <w:bCs/>
                <w:sz w:val="20"/>
                <w:szCs w:val="20"/>
              </w:rPr>
              <w:t xml:space="preserve"> and</w:t>
            </w:r>
            <w:r w:rsidR="00D64A47">
              <w:rPr>
                <w:rFonts w:asciiTheme="minorBidi" w:hAnsiTheme="minorBidi"/>
                <w:bCs/>
                <w:sz w:val="20"/>
                <w:szCs w:val="20"/>
              </w:rPr>
              <w:t xml:space="preserve"> no</w:t>
            </w:r>
            <w:r w:rsidR="00A741FB">
              <w:rPr>
                <w:rFonts w:asciiTheme="minorBidi" w:hAnsiTheme="minorBidi"/>
                <w:bCs/>
                <w:sz w:val="20"/>
                <w:szCs w:val="20"/>
              </w:rPr>
              <w:t xml:space="preserve"> school will meet the criteria in the same way</w:t>
            </w:r>
            <w:r w:rsidR="00D64A47">
              <w:rPr>
                <w:rFonts w:asciiTheme="minorBidi" w:hAnsiTheme="minorBidi"/>
                <w:bCs/>
                <w:sz w:val="20"/>
                <w:szCs w:val="20"/>
              </w:rPr>
              <w:t xml:space="preserve">: we </w:t>
            </w:r>
            <w:r w:rsidR="00A741FB">
              <w:rPr>
                <w:rFonts w:asciiTheme="minorBidi" w:hAnsiTheme="minorBidi"/>
                <w:bCs/>
                <w:sz w:val="20"/>
                <w:szCs w:val="20"/>
              </w:rPr>
              <w:t xml:space="preserve">encourage schools to identify their needs and what can </w:t>
            </w:r>
            <w:r w:rsidR="00D64A47">
              <w:rPr>
                <w:rFonts w:asciiTheme="minorBidi" w:hAnsiTheme="minorBidi"/>
                <w:bCs/>
                <w:sz w:val="20"/>
                <w:szCs w:val="20"/>
              </w:rPr>
              <w:t xml:space="preserve">have the greatest positive impact on staff, </w:t>
            </w:r>
            <w:r w:rsidR="00AE523A">
              <w:rPr>
                <w:rFonts w:asciiTheme="minorBidi" w:hAnsiTheme="minorBidi"/>
                <w:bCs/>
                <w:sz w:val="20"/>
                <w:szCs w:val="20"/>
              </w:rPr>
              <w:t>learner</w:t>
            </w:r>
            <w:r w:rsidR="00D64A47">
              <w:rPr>
                <w:rFonts w:asciiTheme="minorBidi" w:hAnsiTheme="minorBidi"/>
                <w:bCs/>
                <w:sz w:val="20"/>
                <w:szCs w:val="20"/>
              </w:rPr>
              <w:t>s and your communit</w:t>
            </w:r>
            <w:r w:rsidR="00A741FB">
              <w:rPr>
                <w:rFonts w:asciiTheme="minorBidi" w:hAnsiTheme="minorBidi"/>
                <w:bCs/>
                <w:sz w:val="20"/>
                <w:szCs w:val="20"/>
              </w:rPr>
              <w:t>y</w:t>
            </w:r>
            <w:r w:rsidR="00D64A47">
              <w:rPr>
                <w:rFonts w:asciiTheme="minorBidi" w:hAnsiTheme="minorBidi"/>
                <w:bCs/>
                <w:sz w:val="20"/>
                <w:szCs w:val="20"/>
              </w:rPr>
              <w:t>. Where possible, we expect schools to ‘</w:t>
            </w:r>
            <w:r w:rsidR="00D64A47" w:rsidRPr="00C048D6">
              <w:rPr>
                <w:rFonts w:asciiTheme="minorBidi" w:hAnsiTheme="minorBidi"/>
                <w:bCs/>
                <w:i/>
                <w:iCs/>
                <w:sz w:val="20"/>
                <w:szCs w:val="20"/>
              </w:rPr>
              <w:t>co-produce’</w:t>
            </w:r>
            <w:r w:rsidR="00D64A47">
              <w:rPr>
                <w:rFonts w:asciiTheme="minorBidi" w:hAnsiTheme="minorBidi"/>
                <w:bCs/>
                <w:sz w:val="20"/>
                <w:szCs w:val="20"/>
              </w:rPr>
              <w:t xml:space="preserve"> their Schools of Sanctuary efforts with their communities, particularly those with (forced) migration backgrounds </w:t>
            </w:r>
            <w:r w:rsidR="00A741FB">
              <w:rPr>
                <w:rFonts w:asciiTheme="minorBidi" w:hAnsiTheme="minorBidi"/>
                <w:bCs/>
                <w:sz w:val="20"/>
                <w:szCs w:val="20"/>
              </w:rPr>
              <w:t xml:space="preserve">and </w:t>
            </w:r>
            <w:r w:rsidR="00D64A47">
              <w:rPr>
                <w:rFonts w:asciiTheme="minorBidi" w:hAnsiTheme="minorBidi"/>
                <w:bCs/>
                <w:sz w:val="20"/>
                <w:szCs w:val="20"/>
              </w:rPr>
              <w:t xml:space="preserve">to centre their voices, feedback and contributions in your efforts. </w:t>
            </w:r>
          </w:p>
          <w:p w14:paraId="3C3E94E0" w14:textId="77777777" w:rsidR="006C1FCA" w:rsidRPr="00217E79" w:rsidRDefault="006C1FCA" w:rsidP="006C1FCA">
            <w:pPr>
              <w:jc w:val="center"/>
              <w:rPr>
                <w:rFonts w:asciiTheme="minorBidi" w:hAnsiTheme="minorBidi"/>
                <w:bCs/>
                <w:i/>
                <w:iCs/>
                <w:sz w:val="20"/>
                <w:szCs w:val="20"/>
              </w:rPr>
            </w:pPr>
          </w:p>
          <w:p w14:paraId="19E6A3F8" w14:textId="77777777" w:rsidR="00651A8B" w:rsidRPr="00651A8B" w:rsidRDefault="00651A8B" w:rsidP="00651A8B">
            <w:pPr>
              <w:rPr>
                <w:rFonts w:asciiTheme="minorBidi" w:eastAsia="Times New Roman" w:hAnsiTheme="minorBidi"/>
                <w:sz w:val="20"/>
                <w:szCs w:val="20"/>
              </w:rPr>
            </w:pPr>
            <w:r w:rsidRPr="00651A8B">
              <w:rPr>
                <w:rFonts w:asciiTheme="minorBidi" w:eastAsia="Times New Roman" w:hAnsiTheme="minorBidi"/>
                <w:color w:val="000000"/>
                <w:sz w:val="20"/>
                <w:szCs w:val="20"/>
                <w:u w:val="single"/>
              </w:rPr>
              <w:t>The City of Sanctuary UK Vision</w:t>
            </w:r>
          </w:p>
          <w:p w14:paraId="11B0635A" w14:textId="2B896E8E" w:rsidR="00806160" w:rsidRPr="00917107" w:rsidRDefault="00651A8B" w:rsidP="00917107">
            <w:pPr>
              <w:rPr>
                <w:rFonts w:asciiTheme="minorBidi" w:eastAsia="Times New Roman" w:hAnsiTheme="minorBidi"/>
                <w:color w:val="000000"/>
                <w:sz w:val="20"/>
                <w:szCs w:val="20"/>
              </w:rPr>
            </w:pPr>
            <w:r w:rsidRPr="00651A8B">
              <w:rPr>
                <w:rFonts w:asciiTheme="minorBidi" w:eastAsia="Times New Roman" w:hAnsiTheme="minorBidi"/>
                <w:color w:val="000000"/>
                <w:sz w:val="20"/>
                <w:szCs w:val="20"/>
              </w:rPr>
              <w:t>City of Sanctuary UK is a small refugee-sector charity that works to build a movement of welcome in the UK, standing in solidarity with people seeking sa</w:t>
            </w:r>
            <w:r w:rsidR="002149A0">
              <w:rPr>
                <w:rFonts w:asciiTheme="minorBidi" w:eastAsia="Times New Roman" w:hAnsiTheme="minorBidi"/>
                <w:color w:val="000000"/>
                <w:sz w:val="20"/>
                <w:szCs w:val="20"/>
              </w:rPr>
              <w:t>nctuary</w:t>
            </w:r>
            <w:r w:rsidR="00806160">
              <w:rPr>
                <w:rFonts w:asciiTheme="minorBidi" w:eastAsia="Times New Roman" w:hAnsiTheme="minorBidi"/>
                <w:color w:val="000000"/>
                <w:sz w:val="20"/>
                <w:szCs w:val="20"/>
              </w:rPr>
              <w:t>*</w:t>
            </w:r>
            <w:r w:rsidRPr="00651A8B">
              <w:rPr>
                <w:rFonts w:asciiTheme="minorBidi" w:eastAsia="Times New Roman" w:hAnsiTheme="minorBidi"/>
                <w:color w:val="000000"/>
                <w:sz w:val="20"/>
                <w:szCs w:val="20"/>
              </w:rPr>
              <w:t xml:space="preserve">. </w:t>
            </w:r>
            <w:r w:rsidR="00917107">
              <w:rPr>
                <w:rFonts w:asciiTheme="minorBidi" w:eastAsia="Times New Roman" w:hAnsiTheme="minorBidi"/>
                <w:color w:val="000000"/>
                <w:sz w:val="20"/>
                <w:szCs w:val="20"/>
              </w:rPr>
              <w:t>Our vision is that t</w:t>
            </w:r>
            <w:r w:rsidR="00917107" w:rsidRPr="00917107">
              <w:rPr>
                <w:rFonts w:asciiTheme="minorBidi" w:eastAsia="Times New Roman" w:hAnsiTheme="minorBidi"/>
                <w:color w:val="000000"/>
                <w:sz w:val="20"/>
                <w:szCs w:val="20"/>
              </w:rPr>
              <w:t>he UK will be a place of welcome for all - and committed to justice and solidarity for people seeking sanctuary</w:t>
            </w:r>
            <w:r w:rsidR="00917107">
              <w:rPr>
                <w:rFonts w:asciiTheme="minorBidi" w:eastAsia="Times New Roman" w:hAnsiTheme="minorBidi"/>
                <w:color w:val="000000"/>
                <w:sz w:val="20"/>
                <w:szCs w:val="20"/>
              </w:rPr>
              <w:t xml:space="preserve">. </w:t>
            </w:r>
            <w:r w:rsidR="00806160" w:rsidRPr="002149A0">
              <w:rPr>
                <w:rFonts w:asciiTheme="minorBidi" w:eastAsia="Times New Roman" w:hAnsiTheme="minorBidi"/>
                <w:i/>
                <w:iCs/>
                <w:color w:val="000000"/>
                <w:sz w:val="20"/>
                <w:szCs w:val="20"/>
              </w:rPr>
              <w:t>*</w:t>
            </w:r>
            <w:proofErr w:type="gramStart"/>
            <w:r w:rsidR="00806160" w:rsidRPr="002149A0">
              <w:rPr>
                <w:rFonts w:asciiTheme="minorBidi" w:eastAsia="Times New Roman" w:hAnsiTheme="minorBidi"/>
                <w:i/>
                <w:iCs/>
                <w:color w:val="000000"/>
                <w:sz w:val="20"/>
                <w:szCs w:val="20"/>
              </w:rPr>
              <w:t>people</w:t>
            </w:r>
            <w:proofErr w:type="gramEnd"/>
            <w:r w:rsidR="00806160" w:rsidRPr="002149A0">
              <w:rPr>
                <w:rFonts w:asciiTheme="minorBidi" w:eastAsia="Times New Roman" w:hAnsiTheme="minorBidi"/>
                <w:i/>
                <w:iCs/>
                <w:color w:val="000000"/>
                <w:sz w:val="20"/>
                <w:szCs w:val="20"/>
              </w:rPr>
              <w:t xml:space="preserve"> seeking sanctuary refers to those</w:t>
            </w:r>
            <w:r w:rsidR="007C0D7A">
              <w:rPr>
                <w:rFonts w:asciiTheme="minorBidi" w:eastAsia="Times New Roman" w:hAnsiTheme="minorBidi"/>
                <w:i/>
                <w:iCs/>
                <w:color w:val="000000"/>
                <w:sz w:val="20"/>
                <w:szCs w:val="20"/>
              </w:rPr>
              <w:t xml:space="preserve"> who have been</w:t>
            </w:r>
            <w:r w:rsidR="00806160" w:rsidRPr="002149A0">
              <w:rPr>
                <w:rFonts w:asciiTheme="minorBidi" w:eastAsia="Times New Roman" w:hAnsiTheme="minorBidi"/>
                <w:i/>
                <w:iCs/>
                <w:color w:val="000000"/>
                <w:sz w:val="20"/>
                <w:szCs w:val="20"/>
              </w:rPr>
              <w:t xml:space="preserve"> forced to flee their homes and </w:t>
            </w:r>
            <w:r w:rsidR="007C0D7A">
              <w:rPr>
                <w:rFonts w:asciiTheme="minorBidi" w:eastAsia="Times New Roman" w:hAnsiTheme="minorBidi"/>
                <w:i/>
                <w:iCs/>
                <w:color w:val="000000"/>
                <w:sz w:val="20"/>
                <w:szCs w:val="20"/>
              </w:rPr>
              <w:t>have crossed international borders to seek safety.</w:t>
            </w:r>
            <w:r w:rsidR="007932C9">
              <w:rPr>
                <w:rFonts w:asciiTheme="minorBidi" w:eastAsia="Times New Roman" w:hAnsiTheme="minorBidi"/>
                <w:i/>
                <w:iCs/>
                <w:color w:val="000000"/>
                <w:sz w:val="20"/>
                <w:szCs w:val="20"/>
              </w:rPr>
              <w:t xml:space="preserve"> </w:t>
            </w:r>
            <w:hyperlink r:id="rId9" w:history="1">
              <w:r w:rsidR="007932C9" w:rsidRPr="007932C9">
                <w:rPr>
                  <w:rStyle w:val="Hyperlink"/>
                  <w:rFonts w:asciiTheme="minorBidi" w:eastAsia="Times New Roman" w:hAnsiTheme="minorBidi"/>
                  <w:i/>
                  <w:iCs/>
                  <w:sz w:val="20"/>
                  <w:szCs w:val="20"/>
                </w:rPr>
                <w:t>See more here</w:t>
              </w:r>
            </w:hyperlink>
            <w:r w:rsidR="007932C9">
              <w:rPr>
                <w:rFonts w:asciiTheme="minorBidi" w:eastAsia="Times New Roman" w:hAnsiTheme="minorBidi"/>
                <w:i/>
                <w:iCs/>
                <w:color w:val="000000"/>
                <w:sz w:val="20"/>
                <w:szCs w:val="20"/>
              </w:rPr>
              <w:t>.</w:t>
            </w:r>
          </w:p>
          <w:p w14:paraId="208B87E6" w14:textId="77777777" w:rsidR="00651A8B" w:rsidRPr="00651A8B" w:rsidRDefault="00651A8B" w:rsidP="00651A8B">
            <w:pPr>
              <w:rPr>
                <w:rFonts w:asciiTheme="minorBidi" w:eastAsia="Times New Roman" w:hAnsiTheme="minorBidi"/>
                <w:sz w:val="20"/>
                <w:szCs w:val="20"/>
              </w:rPr>
            </w:pPr>
          </w:p>
          <w:p w14:paraId="23E939EE" w14:textId="77777777" w:rsidR="00651A8B" w:rsidRPr="00651A8B" w:rsidRDefault="00651A8B" w:rsidP="00651A8B">
            <w:pPr>
              <w:rPr>
                <w:rFonts w:asciiTheme="minorBidi" w:eastAsia="Times New Roman" w:hAnsiTheme="minorBidi"/>
                <w:sz w:val="20"/>
                <w:szCs w:val="20"/>
              </w:rPr>
            </w:pPr>
            <w:r w:rsidRPr="00651A8B">
              <w:rPr>
                <w:rFonts w:asciiTheme="minorBidi" w:eastAsia="Times New Roman" w:hAnsiTheme="minorBidi"/>
                <w:color w:val="000000"/>
                <w:sz w:val="20"/>
                <w:szCs w:val="20"/>
                <w:u w:val="single"/>
              </w:rPr>
              <w:t>The Schools of Sanctuary programme aims to achieve this by:</w:t>
            </w:r>
          </w:p>
          <w:p w14:paraId="45601BDA" w14:textId="67A794AE" w:rsidR="00651A8B" w:rsidRPr="00651A8B" w:rsidRDefault="00651A8B" w:rsidP="0049467A">
            <w:pPr>
              <w:numPr>
                <w:ilvl w:val="0"/>
                <w:numId w:val="13"/>
              </w:numPr>
              <w:textAlignment w:val="baseline"/>
              <w:rPr>
                <w:rFonts w:asciiTheme="minorBidi" w:eastAsia="Times New Roman" w:hAnsiTheme="minorBidi"/>
                <w:color w:val="000000"/>
                <w:sz w:val="20"/>
                <w:szCs w:val="20"/>
              </w:rPr>
            </w:pPr>
            <w:r w:rsidRPr="00651A8B">
              <w:rPr>
                <w:rFonts w:asciiTheme="minorBidi" w:eastAsia="Times New Roman" w:hAnsiTheme="minorBidi"/>
                <w:color w:val="000000"/>
                <w:sz w:val="20"/>
                <w:szCs w:val="20"/>
              </w:rPr>
              <w:t>working with schools t</w:t>
            </w:r>
            <w:r w:rsidR="005B69D9">
              <w:rPr>
                <w:rFonts w:asciiTheme="minorBidi" w:eastAsia="Times New Roman" w:hAnsiTheme="minorBidi"/>
                <w:color w:val="000000"/>
                <w:sz w:val="20"/>
                <w:szCs w:val="20"/>
              </w:rPr>
              <w:t xml:space="preserve">o </w:t>
            </w:r>
            <w:r w:rsidRPr="00651A8B">
              <w:rPr>
                <w:rFonts w:asciiTheme="minorBidi" w:eastAsia="Times New Roman" w:hAnsiTheme="minorBidi"/>
                <w:color w:val="000000"/>
                <w:sz w:val="20"/>
                <w:szCs w:val="20"/>
              </w:rPr>
              <w:t>raise awareness of the experiences</w:t>
            </w:r>
            <w:r w:rsidR="005B69D9">
              <w:rPr>
                <w:rFonts w:asciiTheme="minorBidi" w:eastAsia="Times New Roman" w:hAnsiTheme="minorBidi"/>
                <w:color w:val="000000"/>
                <w:sz w:val="20"/>
                <w:szCs w:val="20"/>
              </w:rPr>
              <w:t xml:space="preserve"> of people seeking sanctuary and challenge misconceptions</w:t>
            </w:r>
            <w:r w:rsidRPr="00651A8B">
              <w:rPr>
                <w:rFonts w:asciiTheme="minorBidi" w:eastAsia="Times New Roman" w:hAnsiTheme="minorBidi"/>
                <w:color w:val="000000"/>
                <w:sz w:val="20"/>
                <w:szCs w:val="20"/>
              </w:rPr>
              <w:t xml:space="preserve"> with </w:t>
            </w:r>
            <w:r w:rsidR="000913B3">
              <w:rPr>
                <w:rFonts w:asciiTheme="minorBidi" w:eastAsia="Times New Roman" w:hAnsiTheme="minorBidi"/>
                <w:color w:val="000000"/>
                <w:sz w:val="20"/>
                <w:szCs w:val="20"/>
              </w:rPr>
              <w:t>learner</w:t>
            </w:r>
            <w:r w:rsidRPr="00651A8B">
              <w:rPr>
                <w:rFonts w:asciiTheme="minorBidi" w:eastAsia="Times New Roman" w:hAnsiTheme="minorBidi"/>
                <w:color w:val="000000"/>
                <w:sz w:val="20"/>
                <w:szCs w:val="20"/>
              </w:rPr>
              <w:t>s, staff, governors, parent/carers and wider communities to build empathy; </w:t>
            </w:r>
          </w:p>
          <w:p w14:paraId="13196379" w14:textId="3257870E" w:rsidR="00651A8B" w:rsidRPr="00651A8B" w:rsidRDefault="00651A8B" w:rsidP="0049467A">
            <w:pPr>
              <w:numPr>
                <w:ilvl w:val="0"/>
                <w:numId w:val="13"/>
              </w:numPr>
              <w:textAlignment w:val="baseline"/>
              <w:rPr>
                <w:rFonts w:asciiTheme="minorBidi" w:eastAsia="Times New Roman" w:hAnsiTheme="minorBidi"/>
                <w:color w:val="000000"/>
                <w:sz w:val="20"/>
                <w:szCs w:val="20"/>
              </w:rPr>
            </w:pPr>
            <w:r w:rsidRPr="00651A8B">
              <w:rPr>
                <w:rFonts w:asciiTheme="minorBidi" w:eastAsia="Times New Roman" w:hAnsiTheme="minorBidi"/>
                <w:color w:val="000000"/>
                <w:sz w:val="20"/>
                <w:szCs w:val="20"/>
              </w:rPr>
              <w:t xml:space="preserve">helping schools to build up staff expertise in supporting new arrivals and adopt effective practice and provision to ensure children seeking sanctuary feel safe, </w:t>
            </w:r>
            <w:r w:rsidR="00C14009">
              <w:rPr>
                <w:rFonts w:asciiTheme="minorBidi" w:eastAsia="Times New Roman" w:hAnsiTheme="minorBidi"/>
                <w:color w:val="000000"/>
                <w:sz w:val="20"/>
                <w:szCs w:val="20"/>
              </w:rPr>
              <w:t xml:space="preserve">a sense of </w:t>
            </w:r>
            <w:r w:rsidRPr="00651A8B">
              <w:rPr>
                <w:rFonts w:asciiTheme="minorBidi" w:eastAsia="Times New Roman" w:hAnsiTheme="minorBidi"/>
                <w:color w:val="000000"/>
                <w:sz w:val="20"/>
                <w:szCs w:val="20"/>
              </w:rPr>
              <w:t xml:space="preserve">belonging and </w:t>
            </w:r>
            <w:proofErr w:type="gramStart"/>
            <w:r w:rsidR="00C14009">
              <w:rPr>
                <w:rFonts w:asciiTheme="minorBidi" w:eastAsia="Times New Roman" w:hAnsiTheme="minorBidi"/>
                <w:color w:val="000000"/>
                <w:sz w:val="20"/>
                <w:szCs w:val="20"/>
              </w:rPr>
              <w:t xml:space="preserve">are </w:t>
            </w:r>
            <w:r w:rsidRPr="00651A8B">
              <w:rPr>
                <w:rFonts w:asciiTheme="minorBidi" w:eastAsia="Times New Roman" w:hAnsiTheme="minorBidi"/>
                <w:color w:val="000000"/>
                <w:sz w:val="20"/>
                <w:szCs w:val="20"/>
              </w:rPr>
              <w:t>able to</w:t>
            </w:r>
            <w:proofErr w:type="gramEnd"/>
            <w:r w:rsidRPr="00651A8B">
              <w:rPr>
                <w:rFonts w:asciiTheme="minorBidi" w:eastAsia="Times New Roman" w:hAnsiTheme="minorBidi"/>
                <w:color w:val="000000"/>
                <w:sz w:val="20"/>
                <w:szCs w:val="20"/>
              </w:rPr>
              <w:t xml:space="preserve"> thrive in </w:t>
            </w:r>
            <w:proofErr w:type="gramStart"/>
            <w:r w:rsidRPr="00651A8B">
              <w:rPr>
                <w:rFonts w:asciiTheme="minorBidi" w:eastAsia="Times New Roman" w:hAnsiTheme="minorBidi"/>
                <w:color w:val="000000"/>
                <w:sz w:val="20"/>
                <w:szCs w:val="20"/>
              </w:rPr>
              <w:t>school;</w:t>
            </w:r>
            <w:proofErr w:type="gramEnd"/>
          </w:p>
          <w:p w14:paraId="5009D44D" w14:textId="77777777" w:rsidR="00651A8B" w:rsidRPr="00651A8B" w:rsidRDefault="00651A8B" w:rsidP="0049467A">
            <w:pPr>
              <w:numPr>
                <w:ilvl w:val="0"/>
                <w:numId w:val="13"/>
              </w:numPr>
              <w:textAlignment w:val="baseline"/>
              <w:rPr>
                <w:rFonts w:asciiTheme="minorBidi" w:eastAsia="Times New Roman" w:hAnsiTheme="minorBidi"/>
                <w:color w:val="000000"/>
                <w:sz w:val="20"/>
                <w:szCs w:val="20"/>
              </w:rPr>
            </w:pPr>
            <w:r w:rsidRPr="00651A8B">
              <w:rPr>
                <w:rFonts w:asciiTheme="minorBidi" w:eastAsia="Times New Roman" w:hAnsiTheme="minorBidi"/>
                <w:color w:val="000000"/>
                <w:sz w:val="20"/>
                <w:szCs w:val="20"/>
              </w:rPr>
              <w:t>and encouraging schools to connect and collaborate with local charities, organisations and institutions, and community groups to grow and strengthen our shared movement of welcome and solidarity with people seeking safety.</w:t>
            </w:r>
          </w:p>
          <w:p w14:paraId="1F75BA0D" w14:textId="32FEA4CF" w:rsidR="00670009" w:rsidRPr="00217E79" w:rsidRDefault="00670009" w:rsidP="00670009">
            <w:pPr>
              <w:pStyle w:val="ListParagraph"/>
              <w:rPr>
                <w:rFonts w:asciiTheme="minorBidi" w:hAnsiTheme="minorBidi"/>
                <w:bCs/>
                <w:sz w:val="20"/>
                <w:szCs w:val="20"/>
              </w:rPr>
            </w:pPr>
          </w:p>
        </w:tc>
      </w:tr>
      <w:tr w:rsidR="00C074F9" w:rsidRPr="00217E79" w14:paraId="726AF7A5" w14:textId="77777777" w:rsidTr="00C52C32">
        <w:tc>
          <w:tcPr>
            <w:tcW w:w="15388" w:type="dxa"/>
            <w:gridSpan w:val="5"/>
            <w:shd w:val="clear" w:color="auto" w:fill="B52469"/>
          </w:tcPr>
          <w:p w14:paraId="707277CD" w14:textId="2604EBFA" w:rsidR="00C074F9" w:rsidRPr="00217E79" w:rsidRDefault="00C074F9" w:rsidP="00C074F9">
            <w:pPr>
              <w:rPr>
                <w:rFonts w:asciiTheme="minorBidi" w:hAnsiTheme="minorBidi"/>
                <w:b/>
                <w:color w:val="F2F2F2" w:themeColor="background1" w:themeShade="F2"/>
                <w:sz w:val="20"/>
                <w:szCs w:val="20"/>
              </w:rPr>
            </w:pPr>
            <w:r w:rsidRPr="00217E79">
              <w:rPr>
                <w:rFonts w:asciiTheme="minorBidi" w:hAnsiTheme="minorBidi"/>
                <w:b/>
                <w:color w:val="F2F2F2" w:themeColor="background1" w:themeShade="F2"/>
                <w:sz w:val="20"/>
                <w:szCs w:val="20"/>
              </w:rPr>
              <w:t>LEARN about what it means to be seeking sanctuary</w:t>
            </w:r>
            <w:r w:rsidR="00697CBC" w:rsidRPr="00217E79">
              <w:rPr>
                <w:rFonts w:asciiTheme="minorBidi" w:hAnsiTheme="minorBidi"/>
                <w:sz w:val="20"/>
                <w:szCs w:val="20"/>
              </w:rPr>
              <w:t xml:space="preserve"> </w:t>
            </w:r>
            <w:r w:rsidR="00697CBC" w:rsidRPr="00217E79">
              <w:rPr>
                <w:rFonts w:asciiTheme="minorBidi" w:hAnsiTheme="minorBidi"/>
                <w:b/>
                <w:color w:val="F2F2F2" w:themeColor="background1" w:themeShade="F2"/>
                <w:sz w:val="20"/>
                <w:szCs w:val="20"/>
              </w:rPr>
              <w:t>and the issues surrounding forced migration.</w:t>
            </w:r>
          </w:p>
        </w:tc>
      </w:tr>
      <w:tr w:rsidR="00A060F7" w:rsidRPr="00217E79" w14:paraId="0678FAC9" w14:textId="77777777" w:rsidTr="00C52C32">
        <w:tc>
          <w:tcPr>
            <w:tcW w:w="638" w:type="dxa"/>
            <w:shd w:val="clear" w:color="auto" w:fill="B52469"/>
          </w:tcPr>
          <w:p w14:paraId="049FD698" w14:textId="77777777" w:rsidR="00A060F7" w:rsidRPr="00217E79" w:rsidRDefault="00A060F7">
            <w:pPr>
              <w:rPr>
                <w:rFonts w:asciiTheme="minorBidi" w:hAnsiTheme="minorBidi"/>
                <w:b/>
                <w:color w:val="F2F2F2" w:themeColor="background1" w:themeShade="F2"/>
                <w:sz w:val="20"/>
                <w:szCs w:val="20"/>
              </w:rPr>
            </w:pPr>
            <w:r w:rsidRPr="00217E79">
              <w:rPr>
                <w:rFonts w:asciiTheme="minorBidi" w:hAnsiTheme="minorBidi"/>
                <w:b/>
                <w:color w:val="F2F2F2" w:themeColor="background1" w:themeShade="F2"/>
                <w:sz w:val="20"/>
                <w:szCs w:val="20"/>
              </w:rPr>
              <w:t>1</w:t>
            </w:r>
          </w:p>
        </w:tc>
        <w:tc>
          <w:tcPr>
            <w:tcW w:w="14750" w:type="dxa"/>
            <w:gridSpan w:val="4"/>
            <w:shd w:val="clear" w:color="auto" w:fill="B52469"/>
          </w:tcPr>
          <w:p w14:paraId="02F830E9" w14:textId="15C4D14B" w:rsidR="00102959" w:rsidRPr="00217E79" w:rsidRDefault="00122EEE" w:rsidP="00CD543D">
            <w:pPr>
              <w:rPr>
                <w:rFonts w:asciiTheme="minorBidi" w:eastAsia="Verdana" w:hAnsiTheme="minorBidi"/>
                <w:bCs/>
                <w:color w:val="F2F2F2" w:themeColor="background1" w:themeShade="F2"/>
                <w:sz w:val="20"/>
                <w:szCs w:val="20"/>
              </w:rPr>
            </w:pPr>
            <w:r w:rsidRPr="00217E79">
              <w:rPr>
                <w:rFonts w:asciiTheme="minorBidi" w:eastAsia="Verdana" w:hAnsiTheme="minorBidi"/>
                <w:b/>
                <w:i/>
                <w:iCs/>
                <w:color w:val="F2F2F2" w:themeColor="background1" w:themeShade="F2"/>
                <w:sz w:val="20"/>
                <w:szCs w:val="20"/>
              </w:rPr>
              <w:t>Criterion 1</w:t>
            </w:r>
            <w:r w:rsidRPr="00217E79">
              <w:rPr>
                <w:rFonts w:asciiTheme="minorBidi" w:eastAsia="Verdana" w:hAnsiTheme="minorBidi"/>
                <w:bCs/>
                <w:color w:val="F2F2F2" w:themeColor="background1" w:themeShade="F2"/>
                <w:sz w:val="20"/>
                <w:szCs w:val="20"/>
              </w:rPr>
              <w:t xml:space="preserve">: </w:t>
            </w:r>
            <w:r w:rsidR="00C52C32">
              <w:rPr>
                <w:rFonts w:asciiTheme="minorBidi" w:eastAsia="Verdana" w:hAnsiTheme="minorBidi"/>
                <w:bCs/>
                <w:color w:val="F2F2F2" w:themeColor="background1" w:themeShade="F2"/>
                <w:sz w:val="20"/>
                <w:szCs w:val="20"/>
              </w:rPr>
              <w:t>Staff Awareness Raising and Training: t</w:t>
            </w:r>
            <w:r w:rsidR="00E73199" w:rsidRPr="00217E79">
              <w:rPr>
                <w:rFonts w:asciiTheme="minorBidi" w:eastAsia="Verdana" w:hAnsiTheme="minorBidi"/>
                <w:bCs/>
                <w:color w:val="F2F2F2" w:themeColor="background1" w:themeShade="F2"/>
                <w:sz w:val="20"/>
                <w:szCs w:val="20"/>
              </w:rPr>
              <w:t xml:space="preserve">he school raises awareness about the experiences of people seeking safety in the UK </w:t>
            </w:r>
            <w:r w:rsidR="00B013D7">
              <w:rPr>
                <w:rFonts w:asciiTheme="minorBidi" w:eastAsia="Verdana" w:hAnsiTheme="minorBidi"/>
                <w:bCs/>
                <w:color w:val="F2F2F2" w:themeColor="background1" w:themeShade="F2"/>
                <w:sz w:val="20"/>
                <w:szCs w:val="20"/>
              </w:rPr>
              <w:t xml:space="preserve">amongst school staff and governors </w:t>
            </w:r>
            <w:r w:rsidR="0050076C">
              <w:rPr>
                <w:rFonts w:asciiTheme="minorBidi" w:eastAsia="Verdana" w:hAnsiTheme="minorBidi"/>
                <w:bCs/>
                <w:color w:val="F2F2F2" w:themeColor="background1" w:themeShade="F2"/>
                <w:sz w:val="20"/>
                <w:szCs w:val="20"/>
              </w:rPr>
              <w:t>and</w:t>
            </w:r>
            <w:r w:rsidR="00E73199" w:rsidRPr="00217E79">
              <w:rPr>
                <w:rFonts w:asciiTheme="minorBidi" w:eastAsia="Verdana" w:hAnsiTheme="minorBidi"/>
                <w:bCs/>
                <w:color w:val="F2F2F2" w:themeColor="background1" w:themeShade="F2"/>
                <w:sz w:val="20"/>
                <w:szCs w:val="20"/>
              </w:rPr>
              <w:t xml:space="preserve"> builds </w:t>
            </w:r>
            <w:r w:rsidR="00B013D7">
              <w:rPr>
                <w:rFonts w:asciiTheme="minorBidi" w:eastAsia="Verdana" w:hAnsiTheme="minorBidi"/>
                <w:bCs/>
                <w:color w:val="F2F2F2" w:themeColor="background1" w:themeShade="F2"/>
                <w:sz w:val="20"/>
                <w:szCs w:val="20"/>
              </w:rPr>
              <w:t xml:space="preserve">staff </w:t>
            </w:r>
            <w:r w:rsidR="00E73199" w:rsidRPr="00217E79">
              <w:rPr>
                <w:rFonts w:asciiTheme="minorBidi" w:eastAsia="Verdana" w:hAnsiTheme="minorBidi"/>
                <w:bCs/>
                <w:color w:val="F2F2F2" w:themeColor="background1" w:themeShade="F2"/>
                <w:sz w:val="20"/>
                <w:szCs w:val="20"/>
              </w:rPr>
              <w:t>expertise to effectively support new arrivals, particularly those seeking safety.</w:t>
            </w:r>
          </w:p>
        </w:tc>
      </w:tr>
      <w:tr w:rsidR="00DB18D4" w:rsidRPr="00217E79" w14:paraId="62A38E52" w14:textId="77777777" w:rsidTr="00C52C32">
        <w:trPr>
          <w:trHeight w:val="336"/>
        </w:trPr>
        <w:tc>
          <w:tcPr>
            <w:tcW w:w="638" w:type="dxa"/>
            <w:shd w:val="clear" w:color="auto" w:fill="8EB4BF"/>
          </w:tcPr>
          <w:p w14:paraId="01464FB7" w14:textId="77777777" w:rsidR="00DB18D4" w:rsidRPr="00217E79" w:rsidRDefault="00DB18D4" w:rsidP="00DB18D4">
            <w:pPr>
              <w:rPr>
                <w:rFonts w:asciiTheme="minorBidi" w:hAnsiTheme="minorBidi"/>
                <w:b/>
                <w:sz w:val="20"/>
                <w:szCs w:val="20"/>
              </w:rPr>
            </w:pPr>
          </w:p>
        </w:tc>
        <w:tc>
          <w:tcPr>
            <w:tcW w:w="8636" w:type="dxa"/>
            <w:shd w:val="clear" w:color="auto" w:fill="8EB4BF"/>
          </w:tcPr>
          <w:p w14:paraId="016CE28C" w14:textId="0DD60337" w:rsidR="00DB18D4" w:rsidRPr="00217E79" w:rsidRDefault="00DB18D4" w:rsidP="00DB18D4">
            <w:pPr>
              <w:rPr>
                <w:rFonts w:asciiTheme="minorBidi" w:hAnsiTheme="minorBidi"/>
                <w:b/>
                <w:sz w:val="20"/>
                <w:szCs w:val="20"/>
              </w:rPr>
            </w:pPr>
            <w:r w:rsidRPr="00217E79">
              <w:rPr>
                <w:rFonts w:asciiTheme="minorBidi" w:hAnsiTheme="minorBidi"/>
                <w:b/>
                <w:sz w:val="20"/>
                <w:szCs w:val="20"/>
              </w:rPr>
              <w:t xml:space="preserve">Understanding of School of Sanctuary </w:t>
            </w:r>
          </w:p>
        </w:tc>
        <w:tc>
          <w:tcPr>
            <w:tcW w:w="758" w:type="dxa"/>
            <w:shd w:val="clear" w:color="auto" w:fill="8EB4BF"/>
          </w:tcPr>
          <w:p w14:paraId="10463773" w14:textId="470D2838" w:rsidR="00C52C32" w:rsidRDefault="00C52C32" w:rsidP="00DB18D4">
            <w:pPr>
              <w:rPr>
                <w:rFonts w:asciiTheme="minorBidi" w:hAnsiTheme="minorBidi"/>
                <w:b/>
                <w:sz w:val="20"/>
                <w:szCs w:val="20"/>
              </w:rPr>
            </w:pPr>
            <w:r>
              <w:rPr>
                <w:rFonts w:asciiTheme="minorBidi" w:hAnsiTheme="minorBidi"/>
                <w:b/>
                <w:sz w:val="20"/>
                <w:szCs w:val="20"/>
              </w:rPr>
              <w:t>Initial</w:t>
            </w:r>
          </w:p>
          <w:p w14:paraId="493BB7C7" w14:textId="256E3724" w:rsidR="00DB18D4" w:rsidRPr="00217E79" w:rsidRDefault="00DB18D4" w:rsidP="00DB18D4">
            <w:pPr>
              <w:rPr>
                <w:rFonts w:asciiTheme="minorBidi" w:hAnsiTheme="minorBidi"/>
                <w:b/>
                <w:sz w:val="20"/>
                <w:szCs w:val="20"/>
              </w:rPr>
            </w:pPr>
            <w:r w:rsidRPr="00217E79">
              <w:rPr>
                <w:rFonts w:asciiTheme="minorBidi" w:hAnsiTheme="minorBidi"/>
                <w:b/>
                <w:sz w:val="20"/>
                <w:szCs w:val="20"/>
              </w:rPr>
              <w:t>RAG*</w:t>
            </w:r>
          </w:p>
        </w:tc>
        <w:tc>
          <w:tcPr>
            <w:tcW w:w="4422" w:type="dxa"/>
            <w:shd w:val="clear" w:color="auto" w:fill="8EB4BF"/>
          </w:tcPr>
          <w:p w14:paraId="130624FF" w14:textId="4D4C10C4" w:rsidR="00DB18D4" w:rsidRPr="00217E79" w:rsidRDefault="00DB18D4" w:rsidP="00DB18D4">
            <w:pPr>
              <w:rPr>
                <w:rFonts w:asciiTheme="minorBidi" w:hAnsiTheme="minorBidi"/>
                <w:b/>
                <w:sz w:val="20"/>
                <w:szCs w:val="20"/>
              </w:rPr>
            </w:pPr>
            <w:r w:rsidRPr="00217E79">
              <w:rPr>
                <w:rFonts w:asciiTheme="minorBidi" w:hAnsiTheme="minorBidi"/>
                <w:b/>
                <w:sz w:val="20"/>
                <w:szCs w:val="20"/>
              </w:rPr>
              <w:t>Evidence</w:t>
            </w:r>
            <w:r w:rsidR="00C52C32">
              <w:rPr>
                <w:rFonts w:asciiTheme="minorBidi" w:hAnsiTheme="minorBidi"/>
                <w:b/>
                <w:sz w:val="20"/>
                <w:szCs w:val="20"/>
              </w:rPr>
              <w:t>/notes &amp; actions to take</w:t>
            </w:r>
          </w:p>
        </w:tc>
        <w:tc>
          <w:tcPr>
            <w:tcW w:w="934" w:type="dxa"/>
            <w:shd w:val="clear" w:color="auto" w:fill="8EB4BF"/>
          </w:tcPr>
          <w:p w14:paraId="233387CF" w14:textId="77777777" w:rsidR="00C52C32" w:rsidRDefault="00C52C32" w:rsidP="00DB18D4">
            <w:pPr>
              <w:rPr>
                <w:rFonts w:asciiTheme="minorBidi" w:hAnsiTheme="minorBidi"/>
                <w:b/>
                <w:sz w:val="20"/>
                <w:szCs w:val="20"/>
              </w:rPr>
            </w:pPr>
            <w:r>
              <w:rPr>
                <w:rFonts w:asciiTheme="minorBidi" w:hAnsiTheme="minorBidi"/>
                <w:b/>
                <w:sz w:val="20"/>
                <w:szCs w:val="20"/>
              </w:rPr>
              <w:t>Review</w:t>
            </w:r>
          </w:p>
          <w:p w14:paraId="6DC611BE" w14:textId="0FA0B45A" w:rsidR="00DB18D4" w:rsidRPr="00217E79" w:rsidRDefault="00C52C32" w:rsidP="00DB18D4">
            <w:pPr>
              <w:rPr>
                <w:rFonts w:asciiTheme="minorBidi" w:hAnsiTheme="minorBidi"/>
                <w:b/>
                <w:sz w:val="20"/>
                <w:szCs w:val="20"/>
              </w:rPr>
            </w:pPr>
            <w:r>
              <w:rPr>
                <w:rFonts w:asciiTheme="minorBidi" w:hAnsiTheme="minorBidi"/>
                <w:b/>
                <w:sz w:val="20"/>
                <w:szCs w:val="20"/>
              </w:rPr>
              <w:t>RAG*</w:t>
            </w:r>
          </w:p>
        </w:tc>
      </w:tr>
      <w:tr w:rsidR="00DB18D4" w:rsidRPr="00217E79" w14:paraId="323EF862" w14:textId="77777777" w:rsidTr="00C52C32">
        <w:trPr>
          <w:trHeight w:val="336"/>
        </w:trPr>
        <w:tc>
          <w:tcPr>
            <w:tcW w:w="638" w:type="dxa"/>
            <w:shd w:val="clear" w:color="auto" w:fill="auto"/>
          </w:tcPr>
          <w:p w14:paraId="425BD66A" w14:textId="107AEB6B" w:rsidR="00DB18D4" w:rsidRPr="00217E79" w:rsidRDefault="00FC0981" w:rsidP="00DB18D4">
            <w:pPr>
              <w:rPr>
                <w:rFonts w:asciiTheme="minorBidi" w:hAnsiTheme="minorBidi"/>
                <w:bCs/>
                <w:sz w:val="20"/>
                <w:szCs w:val="20"/>
              </w:rPr>
            </w:pPr>
            <w:r w:rsidRPr="00217E79">
              <w:rPr>
                <w:rFonts w:asciiTheme="minorBidi" w:hAnsiTheme="minorBidi"/>
                <w:bCs/>
                <w:sz w:val="20"/>
                <w:szCs w:val="20"/>
              </w:rPr>
              <w:t>1.1</w:t>
            </w:r>
          </w:p>
        </w:tc>
        <w:tc>
          <w:tcPr>
            <w:tcW w:w="8636" w:type="dxa"/>
            <w:shd w:val="clear" w:color="auto" w:fill="auto"/>
          </w:tcPr>
          <w:p w14:paraId="583D7D31" w14:textId="6906663D" w:rsidR="00DB18D4" w:rsidRPr="00217E79" w:rsidRDefault="00DB18D4" w:rsidP="00DB18D4">
            <w:pPr>
              <w:rPr>
                <w:rFonts w:asciiTheme="minorBidi" w:hAnsiTheme="minorBidi"/>
                <w:sz w:val="20"/>
                <w:szCs w:val="20"/>
              </w:rPr>
            </w:pPr>
            <w:r w:rsidRPr="00217E79">
              <w:rPr>
                <w:rFonts w:asciiTheme="minorBidi" w:hAnsiTheme="minorBidi"/>
                <w:sz w:val="20"/>
                <w:szCs w:val="20"/>
              </w:rPr>
              <w:t>All staff and governors are aware of what Schools of Sanctuary means and can explain its relevance and importance to your school.</w:t>
            </w:r>
          </w:p>
        </w:tc>
        <w:tc>
          <w:tcPr>
            <w:tcW w:w="758" w:type="dxa"/>
            <w:shd w:val="clear" w:color="auto" w:fill="auto"/>
          </w:tcPr>
          <w:p w14:paraId="49F8B517" w14:textId="77777777" w:rsidR="00DB18D4" w:rsidRPr="00217E79" w:rsidRDefault="00DB18D4" w:rsidP="00DB18D4">
            <w:pPr>
              <w:rPr>
                <w:rFonts w:asciiTheme="minorBidi" w:hAnsiTheme="minorBidi"/>
                <w:b/>
                <w:sz w:val="20"/>
                <w:szCs w:val="20"/>
              </w:rPr>
            </w:pPr>
          </w:p>
        </w:tc>
        <w:tc>
          <w:tcPr>
            <w:tcW w:w="4422" w:type="dxa"/>
            <w:shd w:val="clear" w:color="auto" w:fill="auto"/>
          </w:tcPr>
          <w:p w14:paraId="65480999" w14:textId="77777777" w:rsidR="00DB18D4" w:rsidRPr="00217E79" w:rsidRDefault="00DB18D4" w:rsidP="00DB18D4">
            <w:pPr>
              <w:rPr>
                <w:rFonts w:asciiTheme="minorBidi" w:hAnsiTheme="minorBidi"/>
                <w:b/>
                <w:sz w:val="20"/>
                <w:szCs w:val="20"/>
              </w:rPr>
            </w:pPr>
          </w:p>
        </w:tc>
        <w:tc>
          <w:tcPr>
            <w:tcW w:w="934" w:type="dxa"/>
            <w:shd w:val="clear" w:color="auto" w:fill="auto"/>
          </w:tcPr>
          <w:p w14:paraId="17A50F0C" w14:textId="77777777" w:rsidR="00DB18D4" w:rsidRPr="00217E79" w:rsidRDefault="00DB18D4" w:rsidP="00DB18D4">
            <w:pPr>
              <w:rPr>
                <w:rFonts w:asciiTheme="minorBidi" w:hAnsiTheme="minorBidi"/>
                <w:b/>
                <w:sz w:val="20"/>
                <w:szCs w:val="20"/>
              </w:rPr>
            </w:pPr>
          </w:p>
        </w:tc>
      </w:tr>
      <w:tr w:rsidR="00DB18D4" w:rsidRPr="00217E79" w14:paraId="2BF0D7C7" w14:textId="77777777" w:rsidTr="00C52C32">
        <w:trPr>
          <w:trHeight w:val="336"/>
        </w:trPr>
        <w:tc>
          <w:tcPr>
            <w:tcW w:w="638" w:type="dxa"/>
            <w:shd w:val="clear" w:color="auto" w:fill="auto"/>
          </w:tcPr>
          <w:p w14:paraId="23BEBF0D" w14:textId="24D7BAC1" w:rsidR="00DB18D4" w:rsidRPr="00217E79" w:rsidRDefault="00FC0981" w:rsidP="00DB18D4">
            <w:pPr>
              <w:rPr>
                <w:rFonts w:asciiTheme="minorBidi" w:hAnsiTheme="minorBidi"/>
                <w:bCs/>
                <w:sz w:val="20"/>
                <w:szCs w:val="20"/>
              </w:rPr>
            </w:pPr>
            <w:r w:rsidRPr="00217E79">
              <w:rPr>
                <w:rFonts w:asciiTheme="minorBidi" w:hAnsiTheme="minorBidi"/>
                <w:bCs/>
                <w:sz w:val="20"/>
                <w:szCs w:val="20"/>
              </w:rPr>
              <w:t>1.2</w:t>
            </w:r>
          </w:p>
        </w:tc>
        <w:tc>
          <w:tcPr>
            <w:tcW w:w="8636" w:type="dxa"/>
            <w:shd w:val="clear" w:color="auto" w:fill="auto"/>
          </w:tcPr>
          <w:p w14:paraId="67B40A65" w14:textId="2231715F" w:rsidR="00DB18D4" w:rsidRPr="00217E79" w:rsidRDefault="00DB18D4" w:rsidP="00DB18D4">
            <w:pPr>
              <w:rPr>
                <w:rFonts w:asciiTheme="minorBidi" w:hAnsiTheme="minorBidi"/>
                <w:sz w:val="20"/>
                <w:szCs w:val="20"/>
              </w:rPr>
            </w:pPr>
            <w:r w:rsidRPr="00217E79">
              <w:rPr>
                <w:rFonts w:asciiTheme="minorBidi" w:hAnsiTheme="minorBidi"/>
                <w:sz w:val="20"/>
                <w:szCs w:val="20"/>
              </w:rPr>
              <w:t xml:space="preserve">Staff are involved in the </w:t>
            </w:r>
            <w:r w:rsidR="004C3C7D">
              <w:rPr>
                <w:rFonts w:asciiTheme="minorBidi" w:hAnsiTheme="minorBidi"/>
                <w:sz w:val="20"/>
                <w:szCs w:val="20"/>
              </w:rPr>
              <w:t>audit/</w:t>
            </w:r>
            <w:r w:rsidRPr="00217E79">
              <w:rPr>
                <w:rFonts w:asciiTheme="minorBidi" w:hAnsiTheme="minorBidi"/>
                <w:sz w:val="20"/>
                <w:szCs w:val="20"/>
              </w:rPr>
              <w:t>self-evaluation process and have been involved in identifying areas for improvement and actions.</w:t>
            </w:r>
          </w:p>
        </w:tc>
        <w:tc>
          <w:tcPr>
            <w:tcW w:w="758" w:type="dxa"/>
            <w:shd w:val="clear" w:color="auto" w:fill="auto"/>
          </w:tcPr>
          <w:p w14:paraId="00FFB922" w14:textId="77777777" w:rsidR="00DB18D4" w:rsidRPr="00217E79" w:rsidRDefault="00DB18D4" w:rsidP="00DB18D4">
            <w:pPr>
              <w:rPr>
                <w:rFonts w:asciiTheme="minorBidi" w:hAnsiTheme="minorBidi"/>
                <w:b/>
                <w:sz w:val="20"/>
                <w:szCs w:val="20"/>
              </w:rPr>
            </w:pPr>
          </w:p>
        </w:tc>
        <w:tc>
          <w:tcPr>
            <w:tcW w:w="4422" w:type="dxa"/>
            <w:shd w:val="clear" w:color="auto" w:fill="auto"/>
          </w:tcPr>
          <w:p w14:paraId="6D6E0B2A" w14:textId="77777777" w:rsidR="00DB18D4" w:rsidRPr="00217E79" w:rsidRDefault="00DB18D4" w:rsidP="00DB18D4">
            <w:pPr>
              <w:rPr>
                <w:rFonts w:asciiTheme="minorBidi" w:hAnsiTheme="minorBidi"/>
                <w:b/>
                <w:sz w:val="20"/>
                <w:szCs w:val="20"/>
              </w:rPr>
            </w:pPr>
          </w:p>
        </w:tc>
        <w:tc>
          <w:tcPr>
            <w:tcW w:w="934" w:type="dxa"/>
            <w:shd w:val="clear" w:color="auto" w:fill="auto"/>
          </w:tcPr>
          <w:p w14:paraId="31AF44D8" w14:textId="77777777" w:rsidR="00DB18D4" w:rsidRPr="00217E79" w:rsidRDefault="00DB18D4" w:rsidP="00DB18D4">
            <w:pPr>
              <w:rPr>
                <w:rFonts w:asciiTheme="minorBidi" w:hAnsiTheme="minorBidi"/>
                <w:b/>
                <w:sz w:val="20"/>
                <w:szCs w:val="20"/>
              </w:rPr>
            </w:pPr>
          </w:p>
        </w:tc>
      </w:tr>
      <w:tr w:rsidR="00C52C32" w:rsidRPr="00217E79" w14:paraId="5A42D06F" w14:textId="77777777" w:rsidTr="00C52C32">
        <w:trPr>
          <w:trHeight w:val="336"/>
        </w:trPr>
        <w:tc>
          <w:tcPr>
            <w:tcW w:w="638" w:type="dxa"/>
            <w:shd w:val="clear" w:color="auto" w:fill="8EB4BF"/>
          </w:tcPr>
          <w:p w14:paraId="6899F500" w14:textId="77777777" w:rsidR="00C52C32" w:rsidRPr="00217E79" w:rsidRDefault="00C52C32" w:rsidP="00C52C32">
            <w:pPr>
              <w:rPr>
                <w:rFonts w:asciiTheme="minorBidi" w:hAnsiTheme="minorBidi"/>
                <w:bCs/>
                <w:sz w:val="20"/>
                <w:szCs w:val="20"/>
              </w:rPr>
            </w:pPr>
          </w:p>
        </w:tc>
        <w:tc>
          <w:tcPr>
            <w:tcW w:w="8636" w:type="dxa"/>
            <w:shd w:val="clear" w:color="auto" w:fill="8EB4BF"/>
          </w:tcPr>
          <w:p w14:paraId="7558F2E3" w14:textId="4A13679F" w:rsidR="00C52C32" w:rsidRPr="00217E79" w:rsidRDefault="00C52C32" w:rsidP="00C52C32">
            <w:pPr>
              <w:rPr>
                <w:rFonts w:asciiTheme="minorBidi" w:hAnsiTheme="minorBidi"/>
                <w:b/>
                <w:sz w:val="20"/>
                <w:szCs w:val="20"/>
              </w:rPr>
            </w:pPr>
            <w:r w:rsidRPr="00217E79">
              <w:rPr>
                <w:rFonts w:asciiTheme="minorBidi" w:hAnsiTheme="minorBidi"/>
                <w:b/>
                <w:sz w:val="20"/>
                <w:szCs w:val="20"/>
              </w:rPr>
              <w:t>Staff awareness raising</w:t>
            </w:r>
          </w:p>
        </w:tc>
        <w:tc>
          <w:tcPr>
            <w:tcW w:w="758" w:type="dxa"/>
            <w:shd w:val="clear" w:color="auto" w:fill="8EB4BF"/>
          </w:tcPr>
          <w:p w14:paraId="35837CB2"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706AF243" w14:textId="10537DAD" w:rsidR="00C52C32" w:rsidRPr="00217E79" w:rsidRDefault="00C52C32" w:rsidP="00C52C32">
            <w:pPr>
              <w:rPr>
                <w:rFonts w:asciiTheme="minorBidi" w:hAnsiTheme="minorBidi"/>
                <w:b/>
                <w:sz w:val="20"/>
                <w:szCs w:val="20"/>
              </w:rPr>
            </w:pPr>
            <w:r w:rsidRPr="00217E79">
              <w:rPr>
                <w:rFonts w:asciiTheme="minorBidi" w:hAnsiTheme="minorBidi"/>
                <w:b/>
                <w:sz w:val="20"/>
                <w:szCs w:val="20"/>
              </w:rPr>
              <w:t>RAG*</w:t>
            </w:r>
          </w:p>
        </w:tc>
        <w:tc>
          <w:tcPr>
            <w:tcW w:w="4422" w:type="dxa"/>
            <w:shd w:val="clear" w:color="auto" w:fill="8EB4BF"/>
          </w:tcPr>
          <w:p w14:paraId="51DCE1A9" w14:textId="6D63D38D" w:rsidR="00C52C32" w:rsidRPr="00217E79" w:rsidRDefault="00C52C32" w:rsidP="00C52C32">
            <w:pPr>
              <w:rPr>
                <w:rFonts w:asciiTheme="minorBidi" w:hAnsiTheme="minorBidi"/>
                <w:b/>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0A79D062"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21C9EAD6" w14:textId="7E3BF433" w:rsidR="00C52C32" w:rsidRPr="00217E79" w:rsidRDefault="00C52C32" w:rsidP="00C52C32">
            <w:pPr>
              <w:rPr>
                <w:rFonts w:asciiTheme="minorBidi" w:hAnsiTheme="minorBidi"/>
                <w:b/>
                <w:sz w:val="20"/>
                <w:szCs w:val="20"/>
              </w:rPr>
            </w:pPr>
            <w:r>
              <w:rPr>
                <w:rFonts w:asciiTheme="minorBidi" w:hAnsiTheme="minorBidi"/>
                <w:b/>
                <w:sz w:val="20"/>
                <w:szCs w:val="20"/>
              </w:rPr>
              <w:t>RAG*</w:t>
            </w:r>
          </w:p>
        </w:tc>
      </w:tr>
      <w:tr w:rsidR="00C52C32" w:rsidRPr="00217E79" w14:paraId="3E311714" w14:textId="77777777" w:rsidTr="00C52C32">
        <w:trPr>
          <w:trHeight w:val="336"/>
        </w:trPr>
        <w:tc>
          <w:tcPr>
            <w:tcW w:w="638" w:type="dxa"/>
            <w:shd w:val="clear" w:color="auto" w:fill="auto"/>
          </w:tcPr>
          <w:p w14:paraId="3AEBDDE6" w14:textId="28F35B01" w:rsidR="00C52C32" w:rsidRPr="00217E79" w:rsidRDefault="00C52C32" w:rsidP="00C52C32">
            <w:pPr>
              <w:rPr>
                <w:rFonts w:asciiTheme="minorBidi" w:hAnsiTheme="minorBidi"/>
                <w:bCs/>
                <w:sz w:val="20"/>
                <w:szCs w:val="20"/>
              </w:rPr>
            </w:pPr>
            <w:r w:rsidRPr="00217E79">
              <w:rPr>
                <w:rFonts w:asciiTheme="minorBidi" w:hAnsiTheme="minorBidi"/>
                <w:bCs/>
                <w:sz w:val="20"/>
                <w:szCs w:val="20"/>
              </w:rPr>
              <w:t>1.3</w:t>
            </w:r>
          </w:p>
        </w:tc>
        <w:tc>
          <w:tcPr>
            <w:tcW w:w="8636" w:type="dxa"/>
            <w:shd w:val="clear" w:color="auto" w:fill="auto"/>
          </w:tcPr>
          <w:p w14:paraId="05ACA4BD" w14:textId="43578636" w:rsidR="00C52C32" w:rsidRPr="00217E79" w:rsidRDefault="00C52C32" w:rsidP="00C52C32">
            <w:pPr>
              <w:rPr>
                <w:rFonts w:asciiTheme="minorBidi" w:hAnsiTheme="minorBidi"/>
                <w:bCs/>
                <w:sz w:val="20"/>
                <w:szCs w:val="20"/>
              </w:rPr>
            </w:pPr>
            <w:r w:rsidRPr="00217E79">
              <w:rPr>
                <w:rFonts w:asciiTheme="minorBidi" w:hAnsiTheme="minorBidi"/>
                <w:bCs/>
                <w:sz w:val="20"/>
                <w:szCs w:val="20"/>
              </w:rPr>
              <w:t>Teachers, non-teaching staff and governors, have been given specific opportunities to grow or update their own understanding of issues about seeking sanctuary in the UK and the experiences of those who are seeking safety.</w:t>
            </w:r>
            <w:r>
              <w:rPr>
                <w:rFonts w:asciiTheme="minorBidi" w:hAnsiTheme="minorBidi"/>
                <w:bCs/>
                <w:sz w:val="20"/>
                <w:szCs w:val="20"/>
              </w:rPr>
              <w:t xml:space="preserve"> This may take place during a staff inset, after-school training or visit to a local refugee organisation.</w:t>
            </w:r>
          </w:p>
        </w:tc>
        <w:tc>
          <w:tcPr>
            <w:tcW w:w="758" w:type="dxa"/>
            <w:shd w:val="clear" w:color="auto" w:fill="auto"/>
          </w:tcPr>
          <w:p w14:paraId="4B389484" w14:textId="77777777" w:rsidR="00C52C32" w:rsidRPr="00217E79" w:rsidRDefault="00C52C32" w:rsidP="00C52C32">
            <w:pPr>
              <w:rPr>
                <w:rFonts w:asciiTheme="minorBidi" w:hAnsiTheme="minorBidi"/>
                <w:b/>
                <w:sz w:val="20"/>
                <w:szCs w:val="20"/>
              </w:rPr>
            </w:pPr>
          </w:p>
        </w:tc>
        <w:tc>
          <w:tcPr>
            <w:tcW w:w="4422" w:type="dxa"/>
            <w:shd w:val="clear" w:color="auto" w:fill="auto"/>
          </w:tcPr>
          <w:p w14:paraId="54A66C16" w14:textId="77777777" w:rsidR="00C52C32" w:rsidRPr="00217E79" w:rsidRDefault="00C52C32" w:rsidP="00C52C32">
            <w:pPr>
              <w:rPr>
                <w:rFonts w:asciiTheme="minorBidi" w:hAnsiTheme="minorBidi"/>
                <w:b/>
                <w:sz w:val="20"/>
                <w:szCs w:val="20"/>
              </w:rPr>
            </w:pPr>
          </w:p>
        </w:tc>
        <w:tc>
          <w:tcPr>
            <w:tcW w:w="934" w:type="dxa"/>
            <w:shd w:val="clear" w:color="auto" w:fill="auto"/>
          </w:tcPr>
          <w:p w14:paraId="0F8D638F" w14:textId="77777777" w:rsidR="00C52C32" w:rsidRPr="00217E79" w:rsidRDefault="00C52C32" w:rsidP="00C52C32">
            <w:pPr>
              <w:rPr>
                <w:rFonts w:asciiTheme="minorBidi" w:hAnsiTheme="minorBidi"/>
                <w:b/>
                <w:sz w:val="20"/>
                <w:szCs w:val="20"/>
              </w:rPr>
            </w:pPr>
          </w:p>
        </w:tc>
      </w:tr>
      <w:tr w:rsidR="00C52C32" w:rsidRPr="00217E79" w14:paraId="36651CF2" w14:textId="77777777" w:rsidTr="00C52C32">
        <w:trPr>
          <w:trHeight w:val="336"/>
        </w:trPr>
        <w:tc>
          <w:tcPr>
            <w:tcW w:w="638" w:type="dxa"/>
            <w:shd w:val="clear" w:color="auto" w:fill="auto"/>
          </w:tcPr>
          <w:p w14:paraId="08FFABCA" w14:textId="16AA8EDE" w:rsidR="00C52C32" w:rsidRPr="00217E79" w:rsidRDefault="00C52C32" w:rsidP="00C52C32">
            <w:pPr>
              <w:rPr>
                <w:rFonts w:asciiTheme="minorBidi" w:hAnsiTheme="minorBidi"/>
                <w:bCs/>
                <w:sz w:val="20"/>
                <w:szCs w:val="20"/>
              </w:rPr>
            </w:pPr>
            <w:r>
              <w:rPr>
                <w:rFonts w:asciiTheme="minorBidi" w:hAnsiTheme="minorBidi"/>
                <w:bCs/>
                <w:sz w:val="20"/>
                <w:szCs w:val="20"/>
              </w:rPr>
              <w:lastRenderedPageBreak/>
              <w:t>1.4</w:t>
            </w:r>
          </w:p>
        </w:tc>
        <w:tc>
          <w:tcPr>
            <w:tcW w:w="8636" w:type="dxa"/>
            <w:shd w:val="clear" w:color="auto" w:fill="auto"/>
          </w:tcPr>
          <w:p w14:paraId="536E1F80" w14:textId="3CF7A80B" w:rsidR="00C52C32" w:rsidRPr="00217E79" w:rsidRDefault="00C52C32" w:rsidP="00C52C32">
            <w:pPr>
              <w:rPr>
                <w:rFonts w:asciiTheme="minorBidi" w:hAnsiTheme="minorBidi"/>
                <w:bCs/>
                <w:sz w:val="20"/>
                <w:szCs w:val="20"/>
              </w:rPr>
            </w:pPr>
            <w:r>
              <w:rPr>
                <w:rFonts w:asciiTheme="minorBidi" w:hAnsiTheme="minorBidi"/>
                <w:bCs/>
                <w:sz w:val="20"/>
                <w:szCs w:val="20"/>
              </w:rPr>
              <w:t xml:space="preserve">There is a Sanctuary Noticeboard or Sanctuary Shelf in the staff room sharing resources to help staff understand updates and challenges in the UK’s immigration space and their impact on learners. </w:t>
            </w:r>
          </w:p>
        </w:tc>
        <w:tc>
          <w:tcPr>
            <w:tcW w:w="758" w:type="dxa"/>
            <w:shd w:val="clear" w:color="auto" w:fill="auto"/>
          </w:tcPr>
          <w:p w14:paraId="42BB5767" w14:textId="77777777" w:rsidR="00C52C32" w:rsidRPr="00217E79" w:rsidRDefault="00C52C32" w:rsidP="00C52C32">
            <w:pPr>
              <w:rPr>
                <w:rFonts w:asciiTheme="minorBidi" w:hAnsiTheme="minorBidi"/>
                <w:b/>
                <w:sz w:val="20"/>
                <w:szCs w:val="20"/>
              </w:rPr>
            </w:pPr>
          </w:p>
        </w:tc>
        <w:tc>
          <w:tcPr>
            <w:tcW w:w="4422" w:type="dxa"/>
            <w:shd w:val="clear" w:color="auto" w:fill="auto"/>
          </w:tcPr>
          <w:p w14:paraId="2814E575" w14:textId="77777777" w:rsidR="00C52C32" w:rsidRPr="00217E79" w:rsidRDefault="00C52C32" w:rsidP="00C52C32">
            <w:pPr>
              <w:rPr>
                <w:rFonts w:asciiTheme="minorBidi" w:hAnsiTheme="minorBidi"/>
                <w:b/>
                <w:sz w:val="20"/>
                <w:szCs w:val="20"/>
              </w:rPr>
            </w:pPr>
          </w:p>
        </w:tc>
        <w:tc>
          <w:tcPr>
            <w:tcW w:w="934" w:type="dxa"/>
            <w:shd w:val="clear" w:color="auto" w:fill="auto"/>
          </w:tcPr>
          <w:p w14:paraId="44B38794" w14:textId="77777777" w:rsidR="00C52C32" w:rsidRPr="00217E79" w:rsidRDefault="00C52C32" w:rsidP="00C52C32">
            <w:pPr>
              <w:rPr>
                <w:rFonts w:asciiTheme="minorBidi" w:hAnsiTheme="minorBidi"/>
                <w:b/>
                <w:sz w:val="20"/>
                <w:szCs w:val="20"/>
              </w:rPr>
            </w:pPr>
          </w:p>
        </w:tc>
      </w:tr>
      <w:tr w:rsidR="00C52C32" w:rsidRPr="00217E79" w14:paraId="47AE1DFF" w14:textId="77777777" w:rsidTr="00C52C32">
        <w:trPr>
          <w:trHeight w:val="336"/>
        </w:trPr>
        <w:tc>
          <w:tcPr>
            <w:tcW w:w="638" w:type="dxa"/>
            <w:shd w:val="clear" w:color="auto" w:fill="auto"/>
          </w:tcPr>
          <w:p w14:paraId="7A7568FE" w14:textId="5C40385F" w:rsidR="00C52C32" w:rsidRPr="00217E79" w:rsidRDefault="00C52C32" w:rsidP="00C52C32">
            <w:pPr>
              <w:rPr>
                <w:rFonts w:asciiTheme="minorBidi" w:hAnsiTheme="minorBidi"/>
                <w:bCs/>
                <w:sz w:val="20"/>
                <w:szCs w:val="20"/>
              </w:rPr>
            </w:pPr>
            <w:r>
              <w:rPr>
                <w:rFonts w:asciiTheme="minorBidi" w:hAnsiTheme="minorBidi"/>
                <w:bCs/>
                <w:sz w:val="20"/>
                <w:szCs w:val="20"/>
              </w:rPr>
              <w:t>1.5</w:t>
            </w:r>
          </w:p>
        </w:tc>
        <w:tc>
          <w:tcPr>
            <w:tcW w:w="8636" w:type="dxa"/>
            <w:shd w:val="clear" w:color="auto" w:fill="auto"/>
          </w:tcPr>
          <w:p w14:paraId="0549C6B9" w14:textId="054359AF" w:rsidR="00C52C32" w:rsidRDefault="00C52C32" w:rsidP="00C52C32">
            <w:pPr>
              <w:rPr>
                <w:rFonts w:asciiTheme="minorBidi" w:hAnsiTheme="minorBidi"/>
                <w:bCs/>
                <w:sz w:val="20"/>
                <w:szCs w:val="20"/>
              </w:rPr>
            </w:pPr>
            <w:r>
              <w:rPr>
                <w:rFonts w:asciiTheme="minorBidi" w:hAnsiTheme="minorBidi"/>
                <w:bCs/>
                <w:sz w:val="20"/>
                <w:szCs w:val="20"/>
              </w:rPr>
              <w:t>The Schools of Sanctuary newsletter with key immigration updates is circulated with staff.</w:t>
            </w:r>
          </w:p>
        </w:tc>
        <w:tc>
          <w:tcPr>
            <w:tcW w:w="758" w:type="dxa"/>
            <w:shd w:val="clear" w:color="auto" w:fill="auto"/>
          </w:tcPr>
          <w:p w14:paraId="7A5950CA" w14:textId="77777777" w:rsidR="00C52C32" w:rsidRPr="00217E79" w:rsidRDefault="00C52C32" w:rsidP="00C52C32">
            <w:pPr>
              <w:rPr>
                <w:rFonts w:asciiTheme="minorBidi" w:hAnsiTheme="minorBidi"/>
                <w:b/>
                <w:sz w:val="20"/>
                <w:szCs w:val="20"/>
              </w:rPr>
            </w:pPr>
          </w:p>
        </w:tc>
        <w:tc>
          <w:tcPr>
            <w:tcW w:w="4422" w:type="dxa"/>
            <w:shd w:val="clear" w:color="auto" w:fill="auto"/>
          </w:tcPr>
          <w:p w14:paraId="4F7D4E51" w14:textId="77777777" w:rsidR="00C52C32" w:rsidRPr="00217E79" w:rsidRDefault="00C52C32" w:rsidP="00C52C32">
            <w:pPr>
              <w:rPr>
                <w:rFonts w:asciiTheme="minorBidi" w:hAnsiTheme="minorBidi"/>
                <w:b/>
                <w:sz w:val="20"/>
                <w:szCs w:val="20"/>
              </w:rPr>
            </w:pPr>
          </w:p>
        </w:tc>
        <w:tc>
          <w:tcPr>
            <w:tcW w:w="934" w:type="dxa"/>
            <w:shd w:val="clear" w:color="auto" w:fill="auto"/>
          </w:tcPr>
          <w:p w14:paraId="153259DD" w14:textId="77777777" w:rsidR="00C52C32" w:rsidRPr="00217E79" w:rsidRDefault="00C52C32" w:rsidP="00C52C32">
            <w:pPr>
              <w:rPr>
                <w:rFonts w:asciiTheme="minorBidi" w:hAnsiTheme="minorBidi"/>
                <w:b/>
                <w:sz w:val="20"/>
                <w:szCs w:val="20"/>
              </w:rPr>
            </w:pPr>
          </w:p>
        </w:tc>
      </w:tr>
      <w:tr w:rsidR="00C52C32" w:rsidRPr="00217E79" w14:paraId="1186E0E3" w14:textId="77777777" w:rsidTr="00C52C32">
        <w:trPr>
          <w:trHeight w:val="336"/>
        </w:trPr>
        <w:tc>
          <w:tcPr>
            <w:tcW w:w="638" w:type="dxa"/>
            <w:shd w:val="clear" w:color="auto" w:fill="8EB4BF"/>
          </w:tcPr>
          <w:p w14:paraId="6A399251" w14:textId="77777777" w:rsidR="00C52C32" w:rsidRPr="00217E79" w:rsidRDefault="00C52C32" w:rsidP="00C52C32">
            <w:pPr>
              <w:rPr>
                <w:rFonts w:asciiTheme="minorBidi" w:hAnsiTheme="minorBidi"/>
                <w:bCs/>
                <w:sz w:val="20"/>
                <w:szCs w:val="20"/>
              </w:rPr>
            </w:pPr>
          </w:p>
        </w:tc>
        <w:tc>
          <w:tcPr>
            <w:tcW w:w="8636" w:type="dxa"/>
            <w:shd w:val="clear" w:color="auto" w:fill="8EB4BF"/>
          </w:tcPr>
          <w:p w14:paraId="3DAF182E" w14:textId="7C517C68" w:rsidR="00C52C32" w:rsidRPr="00217E79" w:rsidRDefault="00C52C32" w:rsidP="00C52C32">
            <w:pPr>
              <w:rPr>
                <w:rFonts w:asciiTheme="minorBidi" w:hAnsiTheme="minorBidi"/>
                <w:b/>
                <w:sz w:val="20"/>
                <w:szCs w:val="20"/>
              </w:rPr>
            </w:pPr>
            <w:r w:rsidRPr="00217E79">
              <w:rPr>
                <w:rFonts w:asciiTheme="minorBidi" w:hAnsiTheme="minorBidi"/>
                <w:b/>
                <w:sz w:val="20"/>
                <w:szCs w:val="20"/>
              </w:rPr>
              <w:t>Staff professional development</w:t>
            </w:r>
          </w:p>
        </w:tc>
        <w:tc>
          <w:tcPr>
            <w:tcW w:w="758" w:type="dxa"/>
            <w:shd w:val="clear" w:color="auto" w:fill="8EB4BF"/>
          </w:tcPr>
          <w:p w14:paraId="75C0D2C3"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7AF30E0C" w14:textId="01626C91" w:rsidR="00C52C32" w:rsidRPr="00217E79" w:rsidRDefault="00C52C32" w:rsidP="00C52C32">
            <w:pPr>
              <w:rPr>
                <w:rFonts w:asciiTheme="minorBidi" w:hAnsiTheme="minorBidi"/>
                <w:b/>
                <w:sz w:val="20"/>
                <w:szCs w:val="20"/>
              </w:rPr>
            </w:pPr>
            <w:r w:rsidRPr="00217E79">
              <w:rPr>
                <w:rFonts w:asciiTheme="minorBidi" w:hAnsiTheme="minorBidi"/>
                <w:b/>
                <w:sz w:val="20"/>
                <w:szCs w:val="20"/>
              </w:rPr>
              <w:t>RAG*</w:t>
            </w:r>
          </w:p>
        </w:tc>
        <w:tc>
          <w:tcPr>
            <w:tcW w:w="4422" w:type="dxa"/>
            <w:shd w:val="clear" w:color="auto" w:fill="8EB4BF"/>
          </w:tcPr>
          <w:p w14:paraId="596ED42D" w14:textId="68A0582E" w:rsidR="00C52C32" w:rsidRPr="00217E79" w:rsidRDefault="00C52C32" w:rsidP="00C52C32">
            <w:pPr>
              <w:rPr>
                <w:rFonts w:asciiTheme="minorBidi" w:hAnsiTheme="minorBidi"/>
                <w:b/>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13E27166"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0BCEA46F" w14:textId="712512E5" w:rsidR="00C52C32" w:rsidRPr="00217E79" w:rsidRDefault="00C52C32" w:rsidP="00C52C32">
            <w:pPr>
              <w:rPr>
                <w:rFonts w:asciiTheme="minorBidi" w:hAnsiTheme="minorBidi"/>
                <w:b/>
                <w:sz w:val="20"/>
                <w:szCs w:val="20"/>
              </w:rPr>
            </w:pPr>
            <w:r>
              <w:rPr>
                <w:rFonts w:asciiTheme="minorBidi" w:hAnsiTheme="minorBidi"/>
                <w:b/>
                <w:sz w:val="20"/>
                <w:szCs w:val="20"/>
              </w:rPr>
              <w:t>RAG*</w:t>
            </w:r>
          </w:p>
        </w:tc>
      </w:tr>
      <w:tr w:rsidR="00C52C32" w:rsidRPr="00217E79" w14:paraId="0E2C12ED" w14:textId="77777777" w:rsidTr="00C52C32">
        <w:tc>
          <w:tcPr>
            <w:tcW w:w="638" w:type="dxa"/>
            <w:shd w:val="clear" w:color="auto" w:fill="FFFFFF" w:themeFill="background1"/>
          </w:tcPr>
          <w:p w14:paraId="05ED762C" w14:textId="1ABF6FF0" w:rsidR="00C52C32" w:rsidRPr="00217E79" w:rsidRDefault="00C52C32" w:rsidP="00C52C32">
            <w:pPr>
              <w:rPr>
                <w:rFonts w:asciiTheme="minorBidi" w:hAnsiTheme="minorBidi"/>
                <w:bCs/>
                <w:sz w:val="20"/>
                <w:szCs w:val="20"/>
              </w:rPr>
            </w:pPr>
            <w:r w:rsidRPr="00217E79">
              <w:rPr>
                <w:rFonts w:asciiTheme="minorBidi" w:hAnsiTheme="minorBidi"/>
                <w:bCs/>
                <w:sz w:val="20"/>
                <w:szCs w:val="20"/>
              </w:rPr>
              <w:t>1.</w:t>
            </w:r>
            <w:r>
              <w:rPr>
                <w:rFonts w:asciiTheme="minorBidi" w:hAnsiTheme="minorBidi"/>
                <w:bCs/>
                <w:sz w:val="20"/>
                <w:szCs w:val="20"/>
              </w:rPr>
              <w:t>6</w:t>
            </w:r>
          </w:p>
        </w:tc>
        <w:tc>
          <w:tcPr>
            <w:tcW w:w="8636" w:type="dxa"/>
            <w:shd w:val="clear" w:color="auto" w:fill="FFFFFF" w:themeFill="background1"/>
          </w:tcPr>
          <w:p w14:paraId="26FB937A" w14:textId="22A95B38" w:rsidR="00C52C32" w:rsidRPr="00217E79" w:rsidRDefault="00C52C32" w:rsidP="00C52C32">
            <w:pPr>
              <w:rPr>
                <w:rFonts w:asciiTheme="minorBidi" w:hAnsiTheme="minorBidi"/>
                <w:sz w:val="20"/>
                <w:szCs w:val="20"/>
              </w:rPr>
            </w:pPr>
            <w:r w:rsidRPr="00217E79">
              <w:rPr>
                <w:rFonts w:asciiTheme="minorBidi" w:hAnsiTheme="minorBidi"/>
                <w:sz w:val="20"/>
                <w:szCs w:val="20"/>
              </w:rPr>
              <w:t>The school build</w:t>
            </w:r>
            <w:r>
              <w:rPr>
                <w:rFonts w:asciiTheme="minorBidi" w:hAnsiTheme="minorBidi"/>
                <w:sz w:val="20"/>
                <w:szCs w:val="20"/>
              </w:rPr>
              <w:t>s staff</w:t>
            </w:r>
            <w:r w:rsidRPr="00217E79">
              <w:rPr>
                <w:rFonts w:asciiTheme="minorBidi" w:hAnsiTheme="minorBidi"/>
                <w:sz w:val="20"/>
                <w:szCs w:val="20"/>
              </w:rPr>
              <w:t xml:space="preserve"> expertise to better support </w:t>
            </w:r>
            <w:r>
              <w:rPr>
                <w:rFonts w:asciiTheme="minorBidi" w:hAnsiTheme="minorBidi"/>
                <w:sz w:val="20"/>
                <w:szCs w:val="20"/>
              </w:rPr>
              <w:t>learner</w:t>
            </w:r>
            <w:r w:rsidRPr="00217E79">
              <w:rPr>
                <w:rFonts w:asciiTheme="minorBidi" w:hAnsiTheme="minorBidi"/>
                <w:sz w:val="20"/>
                <w:szCs w:val="20"/>
              </w:rPr>
              <w:t>s from (forced)</w:t>
            </w:r>
            <w:r>
              <w:rPr>
                <w:rFonts w:asciiTheme="minorBidi" w:hAnsiTheme="minorBidi"/>
                <w:sz w:val="20"/>
                <w:szCs w:val="20"/>
              </w:rPr>
              <w:t xml:space="preserve"> </w:t>
            </w:r>
            <w:r w:rsidRPr="00217E79">
              <w:rPr>
                <w:rFonts w:asciiTheme="minorBidi" w:hAnsiTheme="minorBidi"/>
                <w:sz w:val="20"/>
                <w:szCs w:val="20"/>
              </w:rPr>
              <w:t xml:space="preserve">migration backgrounds, by offering </w:t>
            </w:r>
            <w:r>
              <w:rPr>
                <w:rFonts w:asciiTheme="minorBidi" w:hAnsiTheme="minorBidi"/>
                <w:sz w:val="20"/>
                <w:szCs w:val="20"/>
              </w:rPr>
              <w:t xml:space="preserve">relevant </w:t>
            </w:r>
            <w:r w:rsidRPr="00217E79">
              <w:rPr>
                <w:rFonts w:asciiTheme="minorBidi" w:hAnsiTheme="minorBidi"/>
                <w:sz w:val="20"/>
                <w:szCs w:val="20"/>
              </w:rPr>
              <w:t>staff training and professional development opportunities</w:t>
            </w:r>
            <w:r>
              <w:rPr>
                <w:rFonts w:asciiTheme="minorBidi" w:hAnsiTheme="minorBidi"/>
                <w:sz w:val="20"/>
                <w:szCs w:val="20"/>
              </w:rPr>
              <w:t>.</w:t>
            </w:r>
          </w:p>
          <w:p w14:paraId="4817D8F5" w14:textId="0970C805" w:rsidR="00C52C32" w:rsidRPr="00217E79" w:rsidRDefault="00C52C32" w:rsidP="00C52C32">
            <w:pPr>
              <w:rPr>
                <w:rFonts w:asciiTheme="minorBidi" w:hAnsiTheme="minorBidi"/>
                <w:sz w:val="20"/>
                <w:szCs w:val="20"/>
              </w:rPr>
            </w:pPr>
            <w:r w:rsidRPr="00217E79">
              <w:rPr>
                <w:rFonts w:asciiTheme="minorBidi" w:hAnsiTheme="minorBidi"/>
                <w:sz w:val="20"/>
                <w:szCs w:val="20"/>
              </w:rPr>
              <w:t xml:space="preserve">These </w:t>
            </w:r>
            <w:r>
              <w:rPr>
                <w:rFonts w:asciiTheme="minorBidi" w:hAnsiTheme="minorBidi"/>
                <w:sz w:val="20"/>
                <w:szCs w:val="20"/>
              </w:rPr>
              <w:t>areas</w:t>
            </w:r>
            <w:r w:rsidRPr="00217E79">
              <w:rPr>
                <w:rFonts w:asciiTheme="minorBidi" w:hAnsiTheme="minorBidi"/>
                <w:sz w:val="20"/>
                <w:szCs w:val="20"/>
              </w:rPr>
              <w:t xml:space="preserve"> may include:</w:t>
            </w:r>
          </w:p>
          <w:p w14:paraId="167FC2BA" w14:textId="7A3069F4" w:rsidR="00C52C32" w:rsidRPr="00AE61AA" w:rsidRDefault="00C52C32" w:rsidP="00C52C32">
            <w:pPr>
              <w:pStyle w:val="ListParagraph"/>
              <w:numPr>
                <w:ilvl w:val="0"/>
                <w:numId w:val="11"/>
              </w:numPr>
              <w:rPr>
                <w:rFonts w:asciiTheme="minorBidi" w:hAnsiTheme="minorBidi"/>
                <w:sz w:val="20"/>
                <w:szCs w:val="20"/>
                <w:u w:val="single"/>
              </w:rPr>
            </w:pPr>
            <w:r w:rsidRPr="00AE61AA">
              <w:rPr>
                <w:rFonts w:asciiTheme="minorBidi" w:hAnsiTheme="minorBidi"/>
                <w:sz w:val="20"/>
                <w:szCs w:val="20"/>
                <w:u w:val="single"/>
              </w:rPr>
              <w:t xml:space="preserve">specifically supporting refugee and asylum-seeking </w:t>
            </w:r>
            <w:proofErr w:type="gramStart"/>
            <w:r w:rsidRPr="00AE61AA">
              <w:rPr>
                <w:rFonts w:asciiTheme="minorBidi" w:hAnsiTheme="minorBidi"/>
                <w:sz w:val="20"/>
                <w:szCs w:val="20"/>
                <w:u w:val="single"/>
              </w:rPr>
              <w:t>children;</w:t>
            </w:r>
            <w:proofErr w:type="gramEnd"/>
          </w:p>
          <w:p w14:paraId="3993A42A" w14:textId="6C7946BB" w:rsidR="00C52C32" w:rsidRPr="00217E79" w:rsidRDefault="00C52C32" w:rsidP="00C52C32">
            <w:pPr>
              <w:pStyle w:val="ListParagraph"/>
              <w:numPr>
                <w:ilvl w:val="0"/>
                <w:numId w:val="11"/>
              </w:numPr>
              <w:rPr>
                <w:rFonts w:asciiTheme="minorBidi" w:hAnsiTheme="minorBidi"/>
                <w:sz w:val="20"/>
                <w:szCs w:val="20"/>
              </w:rPr>
            </w:pPr>
            <w:r w:rsidRPr="00217E79">
              <w:rPr>
                <w:rFonts w:asciiTheme="minorBidi" w:hAnsiTheme="minorBidi"/>
                <w:sz w:val="20"/>
                <w:szCs w:val="20"/>
              </w:rPr>
              <w:t xml:space="preserve">English as an Additional </w:t>
            </w:r>
            <w:proofErr w:type="gramStart"/>
            <w:r w:rsidRPr="00217E79">
              <w:rPr>
                <w:rFonts w:asciiTheme="minorBidi" w:hAnsiTheme="minorBidi"/>
                <w:sz w:val="20"/>
                <w:szCs w:val="20"/>
              </w:rPr>
              <w:t>Language;</w:t>
            </w:r>
            <w:proofErr w:type="gramEnd"/>
          </w:p>
          <w:p w14:paraId="56A5C6BB" w14:textId="5D8923A6" w:rsidR="00C52C32" w:rsidRPr="00217E79" w:rsidRDefault="00C52C32" w:rsidP="00C52C32">
            <w:pPr>
              <w:pStyle w:val="ListParagraph"/>
              <w:numPr>
                <w:ilvl w:val="0"/>
                <w:numId w:val="11"/>
              </w:numPr>
              <w:rPr>
                <w:rFonts w:asciiTheme="minorBidi" w:hAnsiTheme="minorBidi"/>
                <w:sz w:val="20"/>
                <w:szCs w:val="20"/>
              </w:rPr>
            </w:pPr>
            <w:r w:rsidRPr="00217E79">
              <w:rPr>
                <w:rFonts w:asciiTheme="minorBidi" w:hAnsiTheme="minorBidi"/>
                <w:sz w:val="20"/>
                <w:szCs w:val="20"/>
              </w:rPr>
              <w:t xml:space="preserve">trauma-informed practice and supporting </w:t>
            </w:r>
            <w:proofErr w:type="gramStart"/>
            <w:r w:rsidRPr="00217E79">
              <w:rPr>
                <w:rFonts w:asciiTheme="minorBidi" w:hAnsiTheme="minorBidi"/>
                <w:sz w:val="20"/>
                <w:szCs w:val="20"/>
              </w:rPr>
              <w:t>wellbeing;</w:t>
            </w:r>
            <w:proofErr w:type="gramEnd"/>
          </w:p>
          <w:p w14:paraId="20B19E8C" w14:textId="694AEE44" w:rsidR="00C52C32" w:rsidRPr="00217E79" w:rsidRDefault="00C52C32" w:rsidP="00C52C32">
            <w:pPr>
              <w:pStyle w:val="ListParagraph"/>
              <w:numPr>
                <w:ilvl w:val="0"/>
                <w:numId w:val="11"/>
              </w:numPr>
              <w:rPr>
                <w:rFonts w:asciiTheme="minorBidi" w:hAnsiTheme="minorBidi"/>
                <w:sz w:val="20"/>
                <w:szCs w:val="20"/>
              </w:rPr>
            </w:pPr>
            <w:r w:rsidRPr="00217E79">
              <w:rPr>
                <w:rFonts w:asciiTheme="minorBidi" w:hAnsiTheme="minorBidi"/>
                <w:sz w:val="20"/>
                <w:szCs w:val="20"/>
              </w:rPr>
              <w:t xml:space="preserve">equality, diversity and </w:t>
            </w:r>
            <w:proofErr w:type="gramStart"/>
            <w:r w:rsidRPr="00217E79">
              <w:rPr>
                <w:rFonts w:asciiTheme="minorBidi" w:hAnsiTheme="minorBidi"/>
                <w:sz w:val="20"/>
                <w:szCs w:val="20"/>
              </w:rPr>
              <w:t>inclusion;</w:t>
            </w:r>
            <w:proofErr w:type="gramEnd"/>
          </w:p>
          <w:p w14:paraId="2DC2FA6E" w14:textId="3278352A" w:rsidR="00C52C32" w:rsidRPr="00217E79" w:rsidRDefault="00C52C32" w:rsidP="00C52C32">
            <w:pPr>
              <w:pStyle w:val="ListParagraph"/>
              <w:numPr>
                <w:ilvl w:val="0"/>
                <w:numId w:val="11"/>
              </w:numPr>
              <w:rPr>
                <w:rFonts w:asciiTheme="minorBidi" w:hAnsiTheme="minorBidi"/>
                <w:sz w:val="20"/>
                <w:szCs w:val="20"/>
              </w:rPr>
            </w:pPr>
            <w:r w:rsidRPr="00217E79">
              <w:rPr>
                <w:rFonts w:asciiTheme="minorBidi" w:hAnsiTheme="minorBidi"/>
                <w:sz w:val="20"/>
                <w:szCs w:val="20"/>
              </w:rPr>
              <w:t>anti-</w:t>
            </w:r>
            <w:proofErr w:type="gramStart"/>
            <w:r w:rsidRPr="00217E79">
              <w:rPr>
                <w:rFonts w:asciiTheme="minorBidi" w:hAnsiTheme="minorBidi"/>
                <w:sz w:val="20"/>
                <w:szCs w:val="20"/>
              </w:rPr>
              <w:t>racism;</w:t>
            </w:r>
            <w:proofErr w:type="gramEnd"/>
          </w:p>
          <w:p w14:paraId="31A75D41" w14:textId="71366043" w:rsidR="00C52C32" w:rsidRPr="00217E79" w:rsidRDefault="00C52C32" w:rsidP="00C52C32">
            <w:pPr>
              <w:pStyle w:val="ListParagraph"/>
              <w:numPr>
                <w:ilvl w:val="0"/>
                <w:numId w:val="11"/>
              </w:numPr>
              <w:rPr>
                <w:rFonts w:asciiTheme="minorBidi" w:hAnsiTheme="minorBidi"/>
                <w:sz w:val="20"/>
                <w:szCs w:val="20"/>
              </w:rPr>
            </w:pPr>
            <w:r w:rsidRPr="00217E79">
              <w:rPr>
                <w:rFonts w:asciiTheme="minorBidi" w:hAnsiTheme="minorBidi"/>
                <w:sz w:val="20"/>
                <w:szCs w:val="20"/>
              </w:rPr>
              <w:t xml:space="preserve">unconscious </w:t>
            </w:r>
            <w:proofErr w:type="gramStart"/>
            <w:r w:rsidRPr="00217E79">
              <w:rPr>
                <w:rFonts w:asciiTheme="minorBidi" w:hAnsiTheme="minorBidi"/>
                <w:sz w:val="20"/>
                <w:szCs w:val="20"/>
              </w:rPr>
              <w:t>bias;</w:t>
            </w:r>
            <w:proofErr w:type="gramEnd"/>
          </w:p>
          <w:p w14:paraId="3B6C5836" w14:textId="6DB97A4C" w:rsidR="00C52C32" w:rsidRPr="00217E79" w:rsidRDefault="00C52C32" w:rsidP="00C52C32">
            <w:pPr>
              <w:pStyle w:val="ListParagraph"/>
              <w:numPr>
                <w:ilvl w:val="0"/>
                <w:numId w:val="11"/>
              </w:numPr>
              <w:rPr>
                <w:rFonts w:asciiTheme="minorBidi" w:hAnsiTheme="minorBidi"/>
                <w:sz w:val="20"/>
                <w:szCs w:val="20"/>
              </w:rPr>
            </w:pPr>
            <w:r w:rsidRPr="00217E79">
              <w:rPr>
                <w:rFonts w:asciiTheme="minorBidi" w:hAnsiTheme="minorBidi"/>
                <w:sz w:val="20"/>
                <w:szCs w:val="20"/>
              </w:rPr>
              <w:t xml:space="preserve">cultural </w:t>
            </w:r>
            <w:proofErr w:type="gramStart"/>
            <w:r w:rsidRPr="00217E79">
              <w:rPr>
                <w:rFonts w:asciiTheme="minorBidi" w:hAnsiTheme="minorBidi"/>
                <w:sz w:val="20"/>
                <w:szCs w:val="20"/>
              </w:rPr>
              <w:t>competencies;</w:t>
            </w:r>
            <w:proofErr w:type="gramEnd"/>
          </w:p>
          <w:p w14:paraId="0947573B" w14:textId="5AF6A0FA" w:rsidR="00C52C32" w:rsidRPr="00217E79" w:rsidRDefault="00C52C32" w:rsidP="00C52C32">
            <w:pPr>
              <w:pStyle w:val="ListParagraph"/>
              <w:numPr>
                <w:ilvl w:val="0"/>
                <w:numId w:val="11"/>
              </w:numPr>
              <w:rPr>
                <w:rFonts w:asciiTheme="minorBidi" w:hAnsiTheme="minorBidi"/>
                <w:sz w:val="20"/>
                <w:szCs w:val="20"/>
              </w:rPr>
            </w:pPr>
            <w:r w:rsidRPr="00217E79">
              <w:rPr>
                <w:rFonts w:asciiTheme="minorBidi" w:hAnsiTheme="minorBidi"/>
                <w:sz w:val="20"/>
                <w:szCs w:val="20"/>
              </w:rPr>
              <w:t xml:space="preserve">poverty and its impact on children’s </w:t>
            </w:r>
            <w:proofErr w:type="gramStart"/>
            <w:r w:rsidRPr="00217E79">
              <w:rPr>
                <w:rFonts w:asciiTheme="minorBidi" w:hAnsiTheme="minorBidi"/>
                <w:sz w:val="20"/>
                <w:szCs w:val="20"/>
              </w:rPr>
              <w:t>education;</w:t>
            </w:r>
            <w:proofErr w:type="gramEnd"/>
          </w:p>
          <w:p w14:paraId="12161EDC" w14:textId="09D11FF9" w:rsidR="00C52C32" w:rsidRPr="00217E79" w:rsidRDefault="00C52C32" w:rsidP="00C52C32">
            <w:pPr>
              <w:pStyle w:val="ListParagraph"/>
              <w:numPr>
                <w:ilvl w:val="0"/>
                <w:numId w:val="11"/>
              </w:numPr>
              <w:rPr>
                <w:rFonts w:asciiTheme="minorBidi" w:hAnsiTheme="minorBidi"/>
                <w:sz w:val="20"/>
                <w:szCs w:val="20"/>
              </w:rPr>
            </w:pPr>
            <w:r w:rsidRPr="00217E79">
              <w:rPr>
                <w:rFonts w:asciiTheme="minorBidi" w:hAnsiTheme="minorBidi"/>
                <w:sz w:val="20"/>
                <w:szCs w:val="20"/>
              </w:rPr>
              <w:t xml:space="preserve">educational progression and career opportunities for young people seeking </w:t>
            </w:r>
            <w:proofErr w:type="gramStart"/>
            <w:r w:rsidRPr="00217E79">
              <w:rPr>
                <w:rFonts w:asciiTheme="minorBidi" w:hAnsiTheme="minorBidi"/>
                <w:sz w:val="20"/>
                <w:szCs w:val="20"/>
              </w:rPr>
              <w:t>safety;</w:t>
            </w:r>
            <w:proofErr w:type="gramEnd"/>
          </w:p>
          <w:p w14:paraId="788E03B6" w14:textId="72B5F64A" w:rsidR="00C52C32" w:rsidRPr="00217E79" w:rsidRDefault="00C52C32" w:rsidP="00C52C32">
            <w:pPr>
              <w:pStyle w:val="ListParagraph"/>
              <w:numPr>
                <w:ilvl w:val="0"/>
                <w:numId w:val="11"/>
              </w:numPr>
              <w:rPr>
                <w:rFonts w:asciiTheme="minorBidi" w:hAnsiTheme="minorBidi"/>
                <w:sz w:val="20"/>
                <w:szCs w:val="20"/>
              </w:rPr>
            </w:pPr>
            <w:r w:rsidRPr="00217E79">
              <w:rPr>
                <w:rFonts w:asciiTheme="minorBidi" w:hAnsiTheme="minorBidi"/>
                <w:sz w:val="20"/>
                <w:szCs w:val="20"/>
              </w:rPr>
              <w:t xml:space="preserve">multilingualism and creating language rich </w:t>
            </w:r>
            <w:proofErr w:type="gramStart"/>
            <w:r w:rsidRPr="00217E79">
              <w:rPr>
                <w:rFonts w:asciiTheme="minorBidi" w:hAnsiTheme="minorBidi"/>
                <w:sz w:val="20"/>
                <w:szCs w:val="20"/>
              </w:rPr>
              <w:t>environments;</w:t>
            </w:r>
            <w:proofErr w:type="gramEnd"/>
          </w:p>
          <w:p w14:paraId="2D9F9E17" w14:textId="6009E5F6" w:rsidR="00C52C32" w:rsidRPr="00217E79" w:rsidRDefault="00C52C32" w:rsidP="00C52C32">
            <w:pPr>
              <w:pStyle w:val="ListParagraph"/>
              <w:numPr>
                <w:ilvl w:val="0"/>
                <w:numId w:val="11"/>
              </w:numPr>
              <w:rPr>
                <w:rFonts w:asciiTheme="minorBidi" w:hAnsiTheme="minorBidi"/>
                <w:sz w:val="20"/>
                <w:szCs w:val="20"/>
              </w:rPr>
            </w:pPr>
            <w:r w:rsidRPr="00217E79">
              <w:rPr>
                <w:rFonts w:asciiTheme="minorBidi" w:hAnsiTheme="minorBidi"/>
                <w:sz w:val="20"/>
                <w:szCs w:val="20"/>
              </w:rPr>
              <w:t xml:space="preserve">critical and meaningful approaches to teaching and learning about </w:t>
            </w:r>
            <w:proofErr w:type="gramStart"/>
            <w:r w:rsidRPr="00217E79">
              <w:rPr>
                <w:rFonts w:asciiTheme="minorBidi" w:hAnsiTheme="minorBidi"/>
                <w:sz w:val="20"/>
                <w:szCs w:val="20"/>
              </w:rPr>
              <w:t>migration;</w:t>
            </w:r>
            <w:proofErr w:type="gramEnd"/>
          </w:p>
          <w:p w14:paraId="4D5AB6D8" w14:textId="77777777" w:rsidR="00C52C32" w:rsidRDefault="00C52C32" w:rsidP="00C52C32">
            <w:pPr>
              <w:pStyle w:val="ListParagraph"/>
              <w:numPr>
                <w:ilvl w:val="0"/>
                <w:numId w:val="11"/>
              </w:numPr>
              <w:rPr>
                <w:rFonts w:asciiTheme="minorBidi" w:hAnsiTheme="minorBidi"/>
                <w:sz w:val="20"/>
                <w:szCs w:val="20"/>
              </w:rPr>
            </w:pPr>
            <w:r w:rsidRPr="00217E79">
              <w:rPr>
                <w:rFonts w:asciiTheme="minorBidi" w:hAnsiTheme="minorBidi"/>
                <w:sz w:val="20"/>
                <w:szCs w:val="20"/>
              </w:rPr>
              <w:t>and more….</w:t>
            </w:r>
          </w:p>
          <w:p w14:paraId="01DB35C1" w14:textId="465DAC8D" w:rsidR="00C52C32" w:rsidRPr="00DC5E7B" w:rsidRDefault="00C52C32" w:rsidP="00C52C32">
            <w:pPr>
              <w:rPr>
                <w:rFonts w:asciiTheme="minorBidi" w:hAnsiTheme="minorBidi"/>
                <w:sz w:val="20"/>
                <w:szCs w:val="20"/>
              </w:rPr>
            </w:pPr>
            <w:r>
              <w:rPr>
                <w:rFonts w:asciiTheme="minorBidi" w:hAnsiTheme="minorBidi"/>
                <w:sz w:val="20"/>
                <w:szCs w:val="20"/>
              </w:rPr>
              <w:t>Training is consciously cascaded throughout the school and regularly reviewed and built on.</w:t>
            </w:r>
          </w:p>
        </w:tc>
        <w:tc>
          <w:tcPr>
            <w:tcW w:w="758" w:type="dxa"/>
          </w:tcPr>
          <w:p w14:paraId="51A9D054" w14:textId="77777777" w:rsidR="00C52C32" w:rsidRPr="00217E79" w:rsidRDefault="00C52C32" w:rsidP="00C52C32">
            <w:pPr>
              <w:rPr>
                <w:rFonts w:asciiTheme="minorBidi" w:hAnsiTheme="minorBidi"/>
                <w:sz w:val="20"/>
                <w:szCs w:val="20"/>
              </w:rPr>
            </w:pPr>
          </w:p>
        </w:tc>
        <w:tc>
          <w:tcPr>
            <w:tcW w:w="4422" w:type="dxa"/>
          </w:tcPr>
          <w:p w14:paraId="7AAA0E97" w14:textId="77777777" w:rsidR="00C52C32" w:rsidRPr="00217E79" w:rsidRDefault="00C52C32" w:rsidP="00C52C32">
            <w:pPr>
              <w:rPr>
                <w:rFonts w:asciiTheme="minorBidi" w:hAnsiTheme="minorBidi"/>
                <w:sz w:val="20"/>
                <w:szCs w:val="20"/>
              </w:rPr>
            </w:pPr>
          </w:p>
        </w:tc>
        <w:tc>
          <w:tcPr>
            <w:tcW w:w="934" w:type="dxa"/>
          </w:tcPr>
          <w:p w14:paraId="68FEB329" w14:textId="77777777" w:rsidR="00C52C32" w:rsidRPr="00217E79" w:rsidRDefault="00C52C32" w:rsidP="00C52C32">
            <w:pPr>
              <w:rPr>
                <w:rFonts w:asciiTheme="minorBidi" w:hAnsiTheme="minorBidi"/>
                <w:sz w:val="20"/>
                <w:szCs w:val="20"/>
              </w:rPr>
            </w:pPr>
          </w:p>
        </w:tc>
      </w:tr>
      <w:tr w:rsidR="00C52C32" w:rsidRPr="00217E79" w14:paraId="33A78409" w14:textId="77777777" w:rsidTr="00C52C32">
        <w:tc>
          <w:tcPr>
            <w:tcW w:w="638" w:type="dxa"/>
            <w:shd w:val="clear" w:color="auto" w:fill="B52469"/>
          </w:tcPr>
          <w:p w14:paraId="725E0430" w14:textId="71FCAE8E" w:rsidR="00C52C32" w:rsidRPr="00217E79" w:rsidRDefault="00C52C32" w:rsidP="00C52C32">
            <w:pPr>
              <w:rPr>
                <w:rFonts w:asciiTheme="minorBidi" w:hAnsiTheme="minorBidi"/>
                <w:b/>
                <w:color w:val="FFFFFF" w:themeColor="background1"/>
                <w:sz w:val="20"/>
                <w:szCs w:val="20"/>
              </w:rPr>
            </w:pPr>
            <w:r w:rsidRPr="00217E79">
              <w:rPr>
                <w:rFonts w:asciiTheme="minorBidi" w:hAnsiTheme="minorBidi"/>
                <w:b/>
                <w:color w:val="FFFFFF" w:themeColor="background1"/>
                <w:sz w:val="20"/>
                <w:szCs w:val="20"/>
              </w:rPr>
              <w:t>2</w:t>
            </w:r>
          </w:p>
        </w:tc>
        <w:tc>
          <w:tcPr>
            <w:tcW w:w="14750" w:type="dxa"/>
            <w:gridSpan w:val="4"/>
            <w:shd w:val="clear" w:color="auto" w:fill="B52469"/>
          </w:tcPr>
          <w:p w14:paraId="4633288D" w14:textId="4131E9C5" w:rsidR="00C52C32" w:rsidRPr="00217E79" w:rsidRDefault="00C52C32" w:rsidP="00C52C32">
            <w:pPr>
              <w:rPr>
                <w:rFonts w:asciiTheme="minorBidi" w:hAnsiTheme="minorBidi"/>
                <w:b/>
                <w:color w:val="FFFFFF" w:themeColor="background1"/>
                <w:sz w:val="20"/>
                <w:szCs w:val="20"/>
              </w:rPr>
            </w:pPr>
            <w:r w:rsidRPr="00217E79">
              <w:rPr>
                <w:rFonts w:asciiTheme="minorBidi" w:eastAsia="Verdana" w:hAnsiTheme="minorBidi"/>
                <w:b/>
                <w:i/>
                <w:iCs/>
                <w:color w:val="FFFFFF" w:themeColor="background1"/>
                <w:sz w:val="20"/>
                <w:szCs w:val="20"/>
              </w:rPr>
              <w:t>Criterion 2</w:t>
            </w:r>
            <w:r w:rsidRPr="00217E79">
              <w:rPr>
                <w:rFonts w:asciiTheme="minorBidi" w:eastAsia="Verdana" w:hAnsiTheme="minorBidi"/>
                <w:bCs/>
                <w:color w:val="FFFFFF" w:themeColor="background1"/>
                <w:sz w:val="20"/>
                <w:szCs w:val="20"/>
              </w:rPr>
              <w:t xml:space="preserve">: </w:t>
            </w:r>
            <w:r>
              <w:rPr>
                <w:rFonts w:asciiTheme="minorBidi" w:eastAsia="Verdana" w:hAnsiTheme="minorBidi"/>
                <w:bCs/>
                <w:color w:val="FFFFFF" w:themeColor="background1"/>
                <w:sz w:val="20"/>
                <w:szCs w:val="20"/>
              </w:rPr>
              <w:t>Student/pupil learning: t</w:t>
            </w:r>
            <w:r w:rsidRPr="00217E79">
              <w:rPr>
                <w:rFonts w:asciiTheme="minorBidi" w:eastAsia="Verdana" w:hAnsiTheme="minorBidi"/>
                <w:bCs/>
                <w:color w:val="FFFFFF" w:themeColor="background1"/>
                <w:sz w:val="20"/>
                <w:szCs w:val="20"/>
              </w:rPr>
              <w:t xml:space="preserve">he school develops </w:t>
            </w:r>
            <w:r>
              <w:rPr>
                <w:rFonts w:asciiTheme="minorBidi" w:eastAsia="Verdana" w:hAnsiTheme="minorBidi"/>
                <w:bCs/>
                <w:color w:val="FFFFFF" w:themeColor="background1"/>
                <w:sz w:val="20"/>
                <w:szCs w:val="20"/>
              </w:rPr>
              <w:t>learner</w:t>
            </w:r>
            <w:r w:rsidRPr="00217E79">
              <w:rPr>
                <w:rFonts w:asciiTheme="minorBidi" w:eastAsia="Verdana" w:hAnsiTheme="minorBidi"/>
                <w:bCs/>
                <w:color w:val="FFFFFF" w:themeColor="background1"/>
                <w:sz w:val="20"/>
                <w:szCs w:val="20"/>
              </w:rPr>
              <w:t>s’ understanding about (forced) migration and</w:t>
            </w:r>
            <w:r>
              <w:rPr>
                <w:rFonts w:asciiTheme="minorBidi" w:eastAsia="Verdana" w:hAnsiTheme="minorBidi"/>
                <w:bCs/>
                <w:color w:val="FFFFFF" w:themeColor="background1"/>
                <w:sz w:val="20"/>
                <w:szCs w:val="20"/>
              </w:rPr>
              <w:t xml:space="preserve"> specifically</w:t>
            </w:r>
            <w:r w:rsidRPr="00217E79">
              <w:rPr>
                <w:rFonts w:asciiTheme="minorBidi" w:eastAsia="Verdana" w:hAnsiTheme="minorBidi"/>
                <w:bCs/>
                <w:color w:val="FFFFFF" w:themeColor="background1"/>
                <w:sz w:val="20"/>
                <w:szCs w:val="20"/>
              </w:rPr>
              <w:t xml:space="preserve"> the stories and experiences of people seeking sanctuary, including through curricular schemes of work across at least each </w:t>
            </w:r>
            <w:r>
              <w:rPr>
                <w:rFonts w:asciiTheme="minorBidi" w:eastAsia="Verdana" w:hAnsiTheme="minorBidi"/>
                <w:bCs/>
                <w:color w:val="FFFFFF" w:themeColor="background1"/>
                <w:sz w:val="20"/>
                <w:szCs w:val="20"/>
              </w:rPr>
              <w:t>age group/ key stage.</w:t>
            </w:r>
          </w:p>
        </w:tc>
      </w:tr>
      <w:tr w:rsidR="00C52C32" w:rsidRPr="00217E79" w14:paraId="04E3A6A0" w14:textId="77777777" w:rsidTr="00C52C32">
        <w:tc>
          <w:tcPr>
            <w:tcW w:w="638" w:type="dxa"/>
            <w:shd w:val="clear" w:color="auto" w:fill="8EB4BF"/>
          </w:tcPr>
          <w:p w14:paraId="062A2193" w14:textId="552A4187" w:rsidR="00C52C32" w:rsidRPr="00217E79" w:rsidRDefault="00C52C32" w:rsidP="00C52C32">
            <w:pPr>
              <w:rPr>
                <w:rFonts w:asciiTheme="minorBidi" w:hAnsiTheme="minorBidi"/>
                <w:b/>
                <w:sz w:val="20"/>
                <w:szCs w:val="20"/>
              </w:rPr>
            </w:pPr>
          </w:p>
        </w:tc>
        <w:tc>
          <w:tcPr>
            <w:tcW w:w="8636" w:type="dxa"/>
            <w:shd w:val="clear" w:color="auto" w:fill="8EB4BF"/>
          </w:tcPr>
          <w:p w14:paraId="1956AD2B" w14:textId="6871B3A4" w:rsidR="00C52C32" w:rsidRPr="00217E79" w:rsidRDefault="00C52C32" w:rsidP="00C52C32">
            <w:pPr>
              <w:rPr>
                <w:rFonts w:asciiTheme="minorBidi" w:hAnsiTheme="minorBidi"/>
                <w:b/>
                <w:sz w:val="20"/>
                <w:szCs w:val="20"/>
              </w:rPr>
            </w:pPr>
            <w:r w:rsidRPr="00217E79">
              <w:rPr>
                <w:rFonts w:asciiTheme="minorBidi" w:hAnsiTheme="minorBidi"/>
                <w:b/>
                <w:sz w:val="20"/>
                <w:szCs w:val="20"/>
              </w:rPr>
              <w:t xml:space="preserve">Understanding of School of Sanctuary </w:t>
            </w:r>
          </w:p>
        </w:tc>
        <w:tc>
          <w:tcPr>
            <w:tcW w:w="758" w:type="dxa"/>
            <w:shd w:val="clear" w:color="auto" w:fill="8EB4BF"/>
          </w:tcPr>
          <w:p w14:paraId="59FAA0A4"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2D3DF6E8" w14:textId="7EF1AA09" w:rsidR="00C52C32" w:rsidRPr="00217E79" w:rsidRDefault="00C52C32" w:rsidP="00C52C32">
            <w:pPr>
              <w:rPr>
                <w:rFonts w:asciiTheme="minorBidi" w:hAnsiTheme="minorBidi"/>
                <w:b/>
                <w:sz w:val="20"/>
                <w:szCs w:val="20"/>
              </w:rPr>
            </w:pPr>
            <w:r w:rsidRPr="00217E79">
              <w:rPr>
                <w:rFonts w:asciiTheme="minorBidi" w:hAnsiTheme="minorBidi"/>
                <w:b/>
                <w:sz w:val="20"/>
                <w:szCs w:val="20"/>
              </w:rPr>
              <w:t>RAG*</w:t>
            </w:r>
          </w:p>
        </w:tc>
        <w:tc>
          <w:tcPr>
            <w:tcW w:w="4422" w:type="dxa"/>
            <w:shd w:val="clear" w:color="auto" w:fill="8EB4BF"/>
          </w:tcPr>
          <w:p w14:paraId="3D35E32B" w14:textId="18152225" w:rsidR="00C52C32" w:rsidRPr="00217E79" w:rsidRDefault="00C52C32" w:rsidP="00C52C32">
            <w:pPr>
              <w:rPr>
                <w:rFonts w:asciiTheme="minorBidi" w:hAnsiTheme="minorBidi"/>
                <w:b/>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7DCB971E"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5758CDFF" w14:textId="06714427" w:rsidR="00C52C32" w:rsidRPr="00217E79" w:rsidRDefault="00C52C32" w:rsidP="00C52C32">
            <w:pPr>
              <w:rPr>
                <w:rFonts w:asciiTheme="minorBidi" w:hAnsiTheme="minorBidi"/>
                <w:b/>
                <w:sz w:val="20"/>
                <w:szCs w:val="20"/>
              </w:rPr>
            </w:pPr>
            <w:r>
              <w:rPr>
                <w:rFonts w:asciiTheme="minorBidi" w:hAnsiTheme="minorBidi"/>
                <w:b/>
                <w:sz w:val="20"/>
                <w:szCs w:val="20"/>
              </w:rPr>
              <w:t>RAG*</w:t>
            </w:r>
          </w:p>
        </w:tc>
      </w:tr>
      <w:tr w:rsidR="00C52C32" w:rsidRPr="00217E79" w14:paraId="3BBD9F24" w14:textId="77777777" w:rsidTr="00C52C32">
        <w:tc>
          <w:tcPr>
            <w:tcW w:w="638" w:type="dxa"/>
            <w:shd w:val="clear" w:color="auto" w:fill="auto"/>
          </w:tcPr>
          <w:p w14:paraId="30A8913F" w14:textId="7D6CED42" w:rsidR="00C52C32" w:rsidRPr="00217E79" w:rsidRDefault="00C52C32" w:rsidP="00C52C32">
            <w:pPr>
              <w:rPr>
                <w:rFonts w:asciiTheme="minorBidi" w:hAnsiTheme="minorBidi"/>
                <w:bCs/>
                <w:sz w:val="20"/>
                <w:szCs w:val="20"/>
              </w:rPr>
            </w:pPr>
            <w:r w:rsidRPr="00217E79">
              <w:rPr>
                <w:rFonts w:asciiTheme="minorBidi" w:hAnsiTheme="minorBidi"/>
                <w:bCs/>
                <w:sz w:val="20"/>
                <w:szCs w:val="20"/>
              </w:rPr>
              <w:t>2.1</w:t>
            </w:r>
          </w:p>
        </w:tc>
        <w:tc>
          <w:tcPr>
            <w:tcW w:w="8636" w:type="dxa"/>
            <w:shd w:val="clear" w:color="auto" w:fill="auto"/>
          </w:tcPr>
          <w:p w14:paraId="4DD8DDA6" w14:textId="6B075C71" w:rsidR="00C52C32" w:rsidRPr="00217E79" w:rsidRDefault="00C52C32" w:rsidP="00C52C32">
            <w:pPr>
              <w:rPr>
                <w:rFonts w:asciiTheme="minorBidi" w:hAnsiTheme="minorBidi"/>
                <w:bCs/>
                <w:sz w:val="20"/>
                <w:szCs w:val="20"/>
              </w:rPr>
            </w:pPr>
            <w:r w:rsidRPr="00217E79">
              <w:rPr>
                <w:rFonts w:asciiTheme="minorBidi" w:hAnsiTheme="minorBidi"/>
                <w:bCs/>
                <w:sz w:val="20"/>
                <w:szCs w:val="20"/>
              </w:rPr>
              <w:t xml:space="preserve">All </w:t>
            </w:r>
            <w:r>
              <w:rPr>
                <w:rFonts w:asciiTheme="minorBidi" w:hAnsiTheme="minorBidi"/>
                <w:bCs/>
                <w:sz w:val="20"/>
                <w:szCs w:val="20"/>
              </w:rPr>
              <w:t>learner</w:t>
            </w:r>
            <w:r w:rsidRPr="00217E79">
              <w:rPr>
                <w:rFonts w:asciiTheme="minorBidi" w:hAnsiTheme="minorBidi"/>
                <w:bCs/>
                <w:sz w:val="20"/>
                <w:szCs w:val="20"/>
              </w:rPr>
              <w:t xml:space="preserve">s understand what a Schools of Sanctuary is and why it is important for your school. </w:t>
            </w:r>
            <w:r>
              <w:rPr>
                <w:rFonts w:asciiTheme="minorBidi" w:hAnsiTheme="minorBidi"/>
                <w:bCs/>
                <w:sz w:val="20"/>
                <w:szCs w:val="20"/>
              </w:rPr>
              <w:t>Learner</w:t>
            </w:r>
            <w:r w:rsidRPr="00217E79">
              <w:rPr>
                <w:rFonts w:asciiTheme="minorBidi" w:hAnsiTheme="minorBidi"/>
                <w:bCs/>
                <w:sz w:val="20"/>
                <w:szCs w:val="20"/>
              </w:rPr>
              <w:t>s can explain what sanctuary means to them and how your school fosters a culture of welcome.</w:t>
            </w:r>
          </w:p>
        </w:tc>
        <w:tc>
          <w:tcPr>
            <w:tcW w:w="758" w:type="dxa"/>
            <w:shd w:val="clear" w:color="auto" w:fill="auto"/>
          </w:tcPr>
          <w:p w14:paraId="13BC1940" w14:textId="77777777" w:rsidR="00C52C32" w:rsidRPr="00217E79" w:rsidRDefault="00C52C32" w:rsidP="00C52C32">
            <w:pPr>
              <w:rPr>
                <w:rFonts w:asciiTheme="minorBidi" w:hAnsiTheme="minorBidi"/>
                <w:b/>
                <w:sz w:val="20"/>
                <w:szCs w:val="20"/>
              </w:rPr>
            </w:pPr>
          </w:p>
        </w:tc>
        <w:tc>
          <w:tcPr>
            <w:tcW w:w="4422" w:type="dxa"/>
            <w:shd w:val="clear" w:color="auto" w:fill="auto"/>
          </w:tcPr>
          <w:p w14:paraId="32216DF7" w14:textId="77777777" w:rsidR="00C52C32" w:rsidRPr="00217E79" w:rsidRDefault="00C52C32" w:rsidP="00C52C32">
            <w:pPr>
              <w:rPr>
                <w:rFonts w:asciiTheme="minorBidi" w:hAnsiTheme="minorBidi"/>
                <w:b/>
                <w:sz w:val="20"/>
                <w:szCs w:val="20"/>
              </w:rPr>
            </w:pPr>
          </w:p>
        </w:tc>
        <w:tc>
          <w:tcPr>
            <w:tcW w:w="934" w:type="dxa"/>
            <w:shd w:val="clear" w:color="auto" w:fill="auto"/>
          </w:tcPr>
          <w:p w14:paraId="47845BAC" w14:textId="77777777" w:rsidR="00C52C32" w:rsidRPr="00217E79" w:rsidRDefault="00C52C32" w:rsidP="00C52C32">
            <w:pPr>
              <w:rPr>
                <w:rFonts w:asciiTheme="minorBidi" w:hAnsiTheme="minorBidi"/>
                <w:b/>
                <w:sz w:val="20"/>
                <w:szCs w:val="20"/>
              </w:rPr>
            </w:pPr>
          </w:p>
        </w:tc>
      </w:tr>
      <w:tr w:rsidR="00C52C32" w:rsidRPr="00217E79" w14:paraId="327E0AE3" w14:textId="77777777" w:rsidTr="00C52C32">
        <w:tc>
          <w:tcPr>
            <w:tcW w:w="638" w:type="dxa"/>
            <w:shd w:val="clear" w:color="auto" w:fill="8EB4BF"/>
          </w:tcPr>
          <w:p w14:paraId="50AFCD97" w14:textId="77777777" w:rsidR="00C52C32" w:rsidRPr="00217E79" w:rsidRDefault="00C52C32" w:rsidP="00C52C32">
            <w:pPr>
              <w:rPr>
                <w:rFonts w:asciiTheme="minorBidi" w:hAnsiTheme="minorBidi"/>
                <w:b/>
                <w:sz w:val="20"/>
                <w:szCs w:val="20"/>
              </w:rPr>
            </w:pPr>
          </w:p>
        </w:tc>
        <w:tc>
          <w:tcPr>
            <w:tcW w:w="8636" w:type="dxa"/>
            <w:shd w:val="clear" w:color="auto" w:fill="8EB4BF"/>
          </w:tcPr>
          <w:p w14:paraId="036F0B3A" w14:textId="52670539" w:rsidR="00C52C32" w:rsidRPr="00217E79" w:rsidRDefault="00C52C32" w:rsidP="00C52C32">
            <w:pPr>
              <w:rPr>
                <w:rFonts w:asciiTheme="minorBidi" w:hAnsiTheme="minorBidi"/>
                <w:b/>
                <w:sz w:val="20"/>
                <w:szCs w:val="20"/>
              </w:rPr>
            </w:pPr>
            <w:r w:rsidRPr="00217E79">
              <w:rPr>
                <w:rFonts w:asciiTheme="minorBidi" w:hAnsiTheme="minorBidi"/>
                <w:b/>
                <w:sz w:val="20"/>
                <w:szCs w:val="20"/>
              </w:rPr>
              <w:t>Curricular schemes of work</w:t>
            </w:r>
          </w:p>
        </w:tc>
        <w:tc>
          <w:tcPr>
            <w:tcW w:w="758" w:type="dxa"/>
            <w:shd w:val="clear" w:color="auto" w:fill="8EB4BF"/>
          </w:tcPr>
          <w:p w14:paraId="41BDB71F"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560E5CBA" w14:textId="2626EE30" w:rsidR="00C52C32" w:rsidRPr="00217E79" w:rsidRDefault="00C52C32" w:rsidP="00C52C32">
            <w:pPr>
              <w:rPr>
                <w:rFonts w:asciiTheme="minorBidi" w:hAnsiTheme="minorBidi"/>
                <w:b/>
                <w:sz w:val="20"/>
                <w:szCs w:val="20"/>
              </w:rPr>
            </w:pPr>
            <w:r w:rsidRPr="00217E79">
              <w:rPr>
                <w:rFonts w:asciiTheme="minorBidi" w:hAnsiTheme="minorBidi"/>
                <w:b/>
                <w:sz w:val="20"/>
                <w:szCs w:val="20"/>
              </w:rPr>
              <w:t>RAG*</w:t>
            </w:r>
          </w:p>
        </w:tc>
        <w:tc>
          <w:tcPr>
            <w:tcW w:w="4422" w:type="dxa"/>
            <w:shd w:val="clear" w:color="auto" w:fill="8EB4BF"/>
          </w:tcPr>
          <w:p w14:paraId="00082F4E" w14:textId="2EBE58AD" w:rsidR="00C52C32" w:rsidRPr="00217E79" w:rsidRDefault="00C52C32" w:rsidP="00C52C32">
            <w:pPr>
              <w:rPr>
                <w:rFonts w:asciiTheme="minorBidi" w:hAnsiTheme="minorBidi"/>
                <w:b/>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17213042"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550B6DBF" w14:textId="6F4508F3" w:rsidR="00C52C32" w:rsidRPr="00217E79" w:rsidRDefault="00C52C32" w:rsidP="00C52C32">
            <w:pPr>
              <w:rPr>
                <w:rFonts w:asciiTheme="minorBidi" w:hAnsiTheme="minorBidi"/>
                <w:b/>
                <w:sz w:val="20"/>
                <w:szCs w:val="20"/>
              </w:rPr>
            </w:pPr>
            <w:r>
              <w:rPr>
                <w:rFonts w:asciiTheme="minorBidi" w:hAnsiTheme="minorBidi"/>
                <w:b/>
                <w:sz w:val="20"/>
                <w:szCs w:val="20"/>
              </w:rPr>
              <w:t>RAG*</w:t>
            </w:r>
          </w:p>
        </w:tc>
      </w:tr>
      <w:tr w:rsidR="00C52C32" w:rsidRPr="00217E79" w14:paraId="747422B7" w14:textId="77777777" w:rsidTr="00C52C32">
        <w:tc>
          <w:tcPr>
            <w:tcW w:w="638" w:type="dxa"/>
          </w:tcPr>
          <w:p w14:paraId="2874670E" w14:textId="16F014AD" w:rsidR="00C52C32" w:rsidRPr="00217E79" w:rsidRDefault="00C52C32" w:rsidP="00C52C32">
            <w:pPr>
              <w:rPr>
                <w:rFonts w:asciiTheme="minorBidi" w:hAnsiTheme="minorBidi"/>
                <w:sz w:val="20"/>
                <w:szCs w:val="20"/>
              </w:rPr>
            </w:pPr>
            <w:r w:rsidRPr="00217E79">
              <w:rPr>
                <w:rFonts w:asciiTheme="minorBidi" w:hAnsiTheme="minorBidi"/>
                <w:sz w:val="20"/>
                <w:szCs w:val="20"/>
              </w:rPr>
              <w:t>2.2</w:t>
            </w:r>
          </w:p>
        </w:tc>
        <w:tc>
          <w:tcPr>
            <w:tcW w:w="8636" w:type="dxa"/>
          </w:tcPr>
          <w:p w14:paraId="54CE6297" w14:textId="2515EF36" w:rsidR="00C52C32" w:rsidRDefault="00C52C32" w:rsidP="00C52C32">
            <w:pPr>
              <w:rPr>
                <w:rFonts w:asciiTheme="minorBidi" w:hAnsiTheme="minorBidi"/>
                <w:sz w:val="20"/>
                <w:szCs w:val="20"/>
              </w:rPr>
            </w:pPr>
            <w:r>
              <w:rPr>
                <w:rFonts w:asciiTheme="minorBidi" w:hAnsiTheme="minorBidi"/>
                <w:sz w:val="20"/>
                <w:szCs w:val="20"/>
              </w:rPr>
              <w:t xml:space="preserve">The school integrates age-appropriate learning opportunities about the experiences of people seeking sanctuary in the curriculum to challenge misinformation and build empathy. Where possible, learning activities should be centred on people’s stories and voices to help children seen them as people first and foremost with whom they may share interests, hopes and dreams. </w:t>
            </w:r>
          </w:p>
          <w:p w14:paraId="14A24D98" w14:textId="1F015E0D" w:rsidR="00C52C32" w:rsidRPr="00217E79" w:rsidRDefault="00C52C32" w:rsidP="00C52C32">
            <w:pPr>
              <w:rPr>
                <w:rFonts w:asciiTheme="minorBidi" w:hAnsiTheme="minorBidi"/>
                <w:sz w:val="20"/>
                <w:szCs w:val="20"/>
              </w:rPr>
            </w:pPr>
            <w:r>
              <w:rPr>
                <w:rFonts w:asciiTheme="minorBidi" w:hAnsiTheme="minorBidi"/>
                <w:sz w:val="20"/>
                <w:szCs w:val="20"/>
              </w:rPr>
              <w:t>Other relevant topics may include:</w:t>
            </w:r>
          </w:p>
          <w:p w14:paraId="2A376FA6" w14:textId="31C2A0C8" w:rsidR="00C52C32" w:rsidRPr="00217E79" w:rsidRDefault="00C52C32" w:rsidP="00C52C32">
            <w:pPr>
              <w:pStyle w:val="ListParagraph"/>
              <w:numPr>
                <w:ilvl w:val="0"/>
                <w:numId w:val="2"/>
              </w:numPr>
              <w:rPr>
                <w:rFonts w:asciiTheme="minorBidi" w:hAnsiTheme="minorBidi"/>
                <w:sz w:val="20"/>
                <w:szCs w:val="20"/>
              </w:rPr>
            </w:pPr>
            <w:r w:rsidRPr="00217E79">
              <w:rPr>
                <w:rFonts w:asciiTheme="minorBidi" w:hAnsiTheme="minorBidi"/>
                <w:sz w:val="20"/>
                <w:szCs w:val="20"/>
              </w:rPr>
              <w:t xml:space="preserve">Why people become refugees, for example: </w:t>
            </w:r>
          </w:p>
          <w:p w14:paraId="31877AF7" w14:textId="18DE7B93" w:rsidR="00C52C32" w:rsidRPr="00217E79" w:rsidRDefault="00C52C32" w:rsidP="00C52C32">
            <w:pPr>
              <w:pStyle w:val="ListParagraph"/>
              <w:numPr>
                <w:ilvl w:val="1"/>
                <w:numId w:val="2"/>
              </w:numPr>
              <w:rPr>
                <w:rFonts w:asciiTheme="minorBidi" w:hAnsiTheme="minorBidi"/>
                <w:sz w:val="20"/>
                <w:szCs w:val="20"/>
              </w:rPr>
            </w:pPr>
            <w:r w:rsidRPr="00217E79">
              <w:rPr>
                <w:rFonts w:asciiTheme="minorBidi" w:hAnsiTheme="minorBidi"/>
                <w:sz w:val="20"/>
                <w:szCs w:val="20"/>
              </w:rPr>
              <w:lastRenderedPageBreak/>
              <w:t xml:space="preserve">where refugees come from, the differences between refugees and asylum seekers and other </w:t>
            </w:r>
            <w:proofErr w:type="gramStart"/>
            <w:r w:rsidRPr="00217E79">
              <w:rPr>
                <w:rFonts w:asciiTheme="minorBidi" w:hAnsiTheme="minorBidi"/>
                <w:sz w:val="20"/>
                <w:szCs w:val="20"/>
              </w:rPr>
              <w:t>migrants;</w:t>
            </w:r>
            <w:proofErr w:type="gramEnd"/>
          </w:p>
          <w:p w14:paraId="2ABD307E" w14:textId="77777777" w:rsidR="00C52C32" w:rsidRPr="00217E79" w:rsidRDefault="00C52C32" w:rsidP="00C52C32">
            <w:pPr>
              <w:pStyle w:val="ListParagraph"/>
              <w:numPr>
                <w:ilvl w:val="1"/>
                <w:numId w:val="2"/>
              </w:numPr>
              <w:rPr>
                <w:rFonts w:asciiTheme="minorBidi" w:hAnsiTheme="minorBidi"/>
                <w:sz w:val="20"/>
                <w:szCs w:val="20"/>
              </w:rPr>
            </w:pPr>
            <w:r w:rsidRPr="00217E79">
              <w:rPr>
                <w:rFonts w:asciiTheme="minorBidi" w:hAnsiTheme="minorBidi"/>
                <w:sz w:val="20"/>
                <w:szCs w:val="20"/>
              </w:rPr>
              <w:t xml:space="preserve">why some refugees come to the UK and to your city, why refugees and asylum -seekers need </w:t>
            </w:r>
            <w:proofErr w:type="gramStart"/>
            <w:r w:rsidRPr="00217E79">
              <w:rPr>
                <w:rFonts w:asciiTheme="minorBidi" w:hAnsiTheme="minorBidi"/>
                <w:sz w:val="20"/>
                <w:szCs w:val="20"/>
              </w:rPr>
              <w:t>protection;</w:t>
            </w:r>
            <w:proofErr w:type="gramEnd"/>
          </w:p>
          <w:p w14:paraId="62B4D7F1" w14:textId="6E4E3AC5" w:rsidR="00C52C32" w:rsidRPr="00217E79" w:rsidRDefault="00C52C32" w:rsidP="00C52C32">
            <w:pPr>
              <w:pStyle w:val="ListParagraph"/>
              <w:numPr>
                <w:ilvl w:val="0"/>
                <w:numId w:val="2"/>
              </w:numPr>
              <w:rPr>
                <w:rFonts w:asciiTheme="minorBidi" w:hAnsiTheme="minorBidi"/>
                <w:sz w:val="20"/>
                <w:szCs w:val="20"/>
              </w:rPr>
            </w:pPr>
            <w:r w:rsidRPr="00217E79">
              <w:rPr>
                <w:rFonts w:asciiTheme="minorBidi" w:hAnsiTheme="minorBidi"/>
                <w:sz w:val="20"/>
                <w:szCs w:val="20"/>
              </w:rPr>
              <w:t>The challenges facing people seeking safety in the UK, for example:</w:t>
            </w:r>
          </w:p>
          <w:p w14:paraId="0522CA22" w14:textId="77777777" w:rsidR="00C52C32" w:rsidRPr="00217E79" w:rsidRDefault="00C52C32" w:rsidP="00C52C32">
            <w:pPr>
              <w:pStyle w:val="ListParagraph"/>
              <w:numPr>
                <w:ilvl w:val="1"/>
                <w:numId w:val="2"/>
              </w:numPr>
              <w:rPr>
                <w:rFonts w:asciiTheme="minorBidi" w:hAnsiTheme="minorBidi"/>
                <w:sz w:val="20"/>
                <w:szCs w:val="20"/>
              </w:rPr>
            </w:pPr>
            <w:r w:rsidRPr="00217E79">
              <w:rPr>
                <w:rFonts w:asciiTheme="minorBidi" w:hAnsiTheme="minorBidi"/>
                <w:sz w:val="20"/>
                <w:szCs w:val="20"/>
              </w:rPr>
              <w:t xml:space="preserve">their rights and </w:t>
            </w:r>
            <w:proofErr w:type="gramStart"/>
            <w:r w:rsidRPr="00217E79">
              <w:rPr>
                <w:rFonts w:asciiTheme="minorBidi" w:hAnsiTheme="minorBidi"/>
                <w:sz w:val="20"/>
                <w:szCs w:val="20"/>
              </w:rPr>
              <w:t>restrictions;</w:t>
            </w:r>
            <w:proofErr w:type="gramEnd"/>
          </w:p>
          <w:p w14:paraId="58F3742E" w14:textId="44EB55BE" w:rsidR="00C52C32" w:rsidRPr="00217E79" w:rsidRDefault="00C52C32" w:rsidP="00C52C32">
            <w:pPr>
              <w:pStyle w:val="ListParagraph"/>
              <w:numPr>
                <w:ilvl w:val="1"/>
                <w:numId w:val="2"/>
              </w:numPr>
              <w:rPr>
                <w:rFonts w:asciiTheme="minorBidi" w:hAnsiTheme="minorBidi"/>
                <w:sz w:val="20"/>
                <w:szCs w:val="20"/>
              </w:rPr>
            </w:pPr>
            <w:r w:rsidRPr="00217E79">
              <w:rPr>
                <w:rFonts w:asciiTheme="minorBidi" w:hAnsiTheme="minorBidi"/>
                <w:sz w:val="20"/>
                <w:szCs w:val="20"/>
              </w:rPr>
              <w:t xml:space="preserve">community attitudes and cultural </w:t>
            </w:r>
            <w:proofErr w:type="gramStart"/>
            <w:r w:rsidRPr="00217E79">
              <w:rPr>
                <w:rFonts w:asciiTheme="minorBidi" w:hAnsiTheme="minorBidi"/>
                <w:sz w:val="20"/>
                <w:szCs w:val="20"/>
              </w:rPr>
              <w:t>differences;</w:t>
            </w:r>
            <w:proofErr w:type="gramEnd"/>
          </w:p>
          <w:p w14:paraId="1053F592" w14:textId="77777777" w:rsidR="00C52C32" w:rsidRPr="00217E79" w:rsidRDefault="00C52C32" w:rsidP="00C52C32">
            <w:pPr>
              <w:pStyle w:val="ListParagraph"/>
              <w:numPr>
                <w:ilvl w:val="1"/>
                <w:numId w:val="2"/>
              </w:numPr>
              <w:rPr>
                <w:rFonts w:asciiTheme="minorBidi" w:hAnsiTheme="minorBidi"/>
                <w:sz w:val="20"/>
                <w:szCs w:val="20"/>
              </w:rPr>
            </w:pPr>
            <w:r w:rsidRPr="00217E79">
              <w:rPr>
                <w:rFonts w:asciiTheme="minorBidi" w:hAnsiTheme="minorBidi"/>
                <w:sz w:val="20"/>
                <w:szCs w:val="20"/>
              </w:rPr>
              <w:t xml:space="preserve">access to </w:t>
            </w:r>
            <w:proofErr w:type="gramStart"/>
            <w:r w:rsidRPr="00217E79">
              <w:rPr>
                <w:rFonts w:asciiTheme="minorBidi" w:hAnsiTheme="minorBidi"/>
                <w:sz w:val="20"/>
                <w:szCs w:val="20"/>
              </w:rPr>
              <w:t>services;</w:t>
            </w:r>
            <w:proofErr w:type="gramEnd"/>
          </w:p>
          <w:p w14:paraId="16B29A0C" w14:textId="77777777" w:rsidR="00C52C32" w:rsidRPr="00217E79" w:rsidRDefault="00C52C32" w:rsidP="00C52C32">
            <w:pPr>
              <w:pStyle w:val="ListParagraph"/>
              <w:numPr>
                <w:ilvl w:val="1"/>
                <w:numId w:val="2"/>
              </w:numPr>
              <w:rPr>
                <w:rFonts w:asciiTheme="minorBidi" w:hAnsiTheme="minorBidi"/>
                <w:sz w:val="20"/>
                <w:szCs w:val="20"/>
              </w:rPr>
            </w:pPr>
            <w:r w:rsidRPr="00217E79">
              <w:rPr>
                <w:rFonts w:asciiTheme="minorBidi" w:hAnsiTheme="minorBidi"/>
                <w:sz w:val="20"/>
                <w:szCs w:val="20"/>
              </w:rPr>
              <w:t xml:space="preserve">barriers to family </w:t>
            </w:r>
            <w:proofErr w:type="gramStart"/>
            <w:r w:rsidRPr="00217E79">
              <w:rPr>
                <w:rFonts w:asciiTheme="minorBidi" w:hAnsiTheme="minorBidi"/>
                <w:sz w:val="20"/>
                <w:szCs w:val="20"/>
              </w:rPr>
              <w:t>reunion;</w:t>
            </w:r>
            <w:proofErr w:type="gramEnd"/>
          </w:p>
          <w:p w14:paraId="026FBE6B" w14:textId="77777777" w:rsidR="00C52C32" w:rsidRPr="00217E79" w:rsidRDefault="00C52C32" w:rsidP="00C52C32">
            <w:pPr>
              <w:pStyle w:val="ListParagraph"/>
              <w:numPr>
                <w:ilvl w:val="1"/>
                <w:numId w:val="2"/>
              </w:numPr>
              <w:rPr>
                <w:rFonts w:asciiTheme="minorBidi" w:hAnsiTheme="minorBidi"/>
                <w:sz w:val="20"/>
                <w:szCs w:val="20"/>
              </w:rPr>
            </w:pPr>
            <w:r w:rsidRPr="00217E79">
              <w:rPr>
                <w:rFonts w:asciiTheme="minorBidi" w:hAnsiTheme="minorBidi"/>
                <w:sz w:val="20"/>
                <w:szCs w:val="20"/>
              </w:rPr>
              <w:t>challenges to education and professional opportunities.</w:t>
            </w:r>
          </w:p>
          <w:p w14:paraId="358518CB" w14:textId="1457649D" w:rsidR="00C52C32" w:rsidRPr="00217E79" w:rsidRDefault="00C52C32" w:rsidP="00C52C32">
            <w:pPr>
              <w:pStyle w:val="ListParagraph"/>
              <w:numPr>
                <w:ilvl w:val="0"/>
                <w:numId w:val="2"/>
              </w:numPr>
              <w:rPr>
                <w:rFonts w:asciiTheme="minorBidi" w:hAnsiTheme="minorBidi"/>
                <w:sz w:val="20"/>
                <w:szCs w:val="20"/>
              </w:rPr>
            </w:pPr>
            <w:r>
              <w:rPr>
                <w:rFonts w:asciiTheme="minorBidi" w:hAnsiTheme="minorBidi"/>
                <w:sz w:val="20"/>
                <w:szCs w:val="20"/>
              </w:rPr>
              <w:t xml:space="preserve">Case studies of people seeking sanctuary across different time periods, from different countries of origin and </w:t>
            </w:r>
            <w:proofErr w:type="gramStart"/>
            <w:r>
              <w:rPr>
                <w:rFonts w:asciiTheme="minorBidi" w:hAnsiTheme="minorBidi"/>
                <w:sz w:val="20"/>
                <w:szCs w:val="20"/>
              </w:rPr>
              <w:t>as a result of</w:t>
            </w:r>
            <w:proofErr w:type="gramEnd"/>
            <w:r>
              <w:rPr>
                <w:rFonts w:asciiTheme="minorBidi" w:hAnsiTheme="minorBidi"/>
                <w:sz w:val="20"/>
                <w:szCs w:val="20"/>
              </w:rPr>
              <w:t xml:space="preserve"> different conflicts/ types of persecution.</w:t>
            </w:r>
          </w:p>
        </w:tc>
        <w:tc>
          <w:tcPr>
            <w:tcW w:w="758" w:type="dxa"/>
          </w:tcPr>
          <w:p w14:paraId="4E14ED07" w14:textId="77777777" w:rsidR="00C52C32" w:rsidRPr="00217E79" w:rsidRDefault="00C52C32" w:rsidP="00C52C32">
            <w:pPr>
              <w:rPr>
                <w:rFonts w:asciiTheme="minorBidi" w:hAnsiTheme="minorBidi"/>
                <w:sz w:val="20"/>
                <w:szCs w:val="20"/>
              </w:rPr>
            </w:pPr>
          </w:p>
        </w:tc>
        <w:tc>
          <w:tcPr>
            <w:tcW w:w="4422" w:type="dxa"/>
          </w:tcPr>
          <w:p w14:paraId="13D5F1C0" w14:textId="77777777" w:rsidR="00C52C32" w:rsidRPr="00217E79" w:rsidRDefault="00C52C32" w:rsidP="00C52C32">
            <w:pPr>
              <w:rPr>
                <w:rFonts w:asciiTheme="minorBidi" w:hAnsiTheme="minorBidi"/>
                <w:sz w:val="20"/>
                <w:szCs w:val="20"/>
              </w:rPr>
            </w:pPr>
          </w:p>
        </w:tc>
        <w:tc>
          <w:tcPr>
            <w:tcW w:w="934" w:type="dxa"/>
          </w:tcPr>
          <w:p w14:paraId="11A7FBD0" w14:textId="77777777" w:rsidR="00C52C32" w:rsidRPr="00217E79" w:rsidRDefault="00C52C32" w:rsidP="00C52C32">
            <w:pPr>
              <w:rPr>
                <w:rFonts w:asciiTheme="minorBidi" w:hAnsiTheme="minorBidi"/>
                <w:sz w:val="20"/>
                <w:szCs w:val="20"/>
              </w:rPr>
            </w:pPr>
          </w:p>
        </w:tc>
      </w:tr>
      <w:tr w:rsidR="00C52C32" w:rsidRPr="00217E79" w14:paraId="0250A092" w14:textId="77777777" w:rsidTr="00C52C32">
        <w:tc>
          <w:tcPr>
            <w:tcW w:w="638" w:type="dxa"/>
            <w:shd w:val="clear" w:color="auto" w:fill="auto"/>
          </w:tcPr>
          <w:p w14:paraId="1DABA160" w14:textId="16F9ED56" w:rsidR="00C52C32" w:rsidRPr="00217E79" w:rsidRDefault="00C52C32" w:rsidP="00C52C32">
            <w:pPr>
              <w:rPr>
                <w:rFonts w:asciiTheme="minorBidi" w:hAnsiTheme="minorBidi"/>
                <w:sz w:val="20"/>
                <w:szCs w:val="20"/>
              </w:rPr>
            </w:pPr>
            <w:r w:rsidRPr="00217E79">
              <w:rPr>
                <w:rFonts w:asciiTheme="minorBidi" w:hAnsiTheme="minorBidi"/>
                <w:sz w:val="20"/>
                <w:szCs w:val="20"/>
              </w:rPr>
              <w:t>2.3</w:t>
            </w:r>
          </w:p>
        </w:tc>
        <w:tc>
          <w:tcPr>
            <w:tcW w:w="8636" w:type="dxa"/>
          </w:tcPr>
          <w:p w14:paraId="5C5A9646" w14:textId="0023F562" w:rsidR="00C52C32" w:rsidRPr="00217E79" w:rsidRDefault="00C52C32" w:rsidP="00C52C32">
            <w:pPr>
              <w:rPr>
                <w:rFonts w:asciiTheme="minorBidi" w:hAnsiTheme="minorBidi"/>
                <w:sz w:val="20"/>
                <w:szCs w:val="20"/>
              </w:rPr>
            </w:pPr>
            <w:r>
              <w:rPr>
                <w:rFonts w:asciiTheme="minorBidi" w:hAnsiTheme="minorBidi"/>
                <w:sz w:val="20"/>
                <w:szCs w:val="20"/>
              </w:rPr>
              <w:t xml:space="preserve">The school integrates age-appropriate learning opportunities relating to migration more widely in the curriculum </w:t>
            </w:r>
            <w:r w:rsidRPr="00217E79">
              <w:rPr>
                <w:rFonts w:asciiTheme="minorBidi" w:hAnsiTheme="minorBidi"/>
                <w:sz w:val="20"/>
                <w:szCs w:val="20"/>
              </w:rPr>
              <w:t xml:space="preserve">to create awareness about the UK’s, your community’s and </w:t>
            </w:r>
            <w:r>
              <w:rPr>
                <w:rFonts w:asciiTheme="minorBidi" w:hAnsiTheme="minorBidi"/>
                <w:sz w:val="20"/>
                <w:szCs w:val="20"/>
              </w:rPr>
              <w:t>learner</w:t>
            </w:r>
            <w:r w:rsidRPr="00217E79">
              <w:rPr>
                <w:rFonts w:asciiTheme="minorBidi" w:hAnsiTheme="minorBidi"/>
                <w:sz w:val="20"/>
                <w:szCs w:val="20"/>
              </w:rPr>
              <w:t>s’ own relationships with migration both currently and/or historically.</w:t>
            </w:r>
          </w:p>
        </w:tc>
        <w:tc>
          <w:tcPr>
            <w:tcW w:w="758" w:type="dxa"/>
          </w:tcPr>
          <w:p w14:paraId="1A43D053" w14:textId="77777777" w:rsidR="00C52C32" w:rsidRPr="00217E79" w:rsidRDefault="00C52C32" w:rsidP="00C52C32">
            <w:pPr>
              <w:rPr>
                <w:rFonts w:asciiTheme="minorBidi" w:hAnsiTheme="minorBidi"/>
                <w:sz w:val="20"/>
                <w:szCs w:val="20"/>
              </w:rPr>
            </w:pPr>
          </w:p>
        </w:tc>
        <w:tc>
          <w:tcPr>
            <w:tcW w:w="4422" w:type="dxa"/>
          </w:tcPr>
          <w:p w14:paraId="369BD246" w14:textId="77777777" w:rsidR="00C52C32" w:rsidRPr="00217E79" w:rsidRDefault="00C52C32" w:rsidP="00C52C32">
            <w:pPr>
              <w:rPr>
                <w:rFonts w:asciiTheme="minorBidi" w:hAnsiTheme="minorBidi"/>
                <w:sz w:val="20"/>
                <w:szCs w:val="20"/>
              </w:rPr>
            </w:pPr>
          </w:p>
        </w:tc>
        <w:tc>
          <w:tcPr>
            <w:tcW w:w="934" w:type="dxa"/>
          </w:tcPr>
          <w:p w14:paraId="12DEA445" w14:textId="77777777" w:rsidR="00C52C32" w:rsidRPr="00217E79" w:rsidRDefault="00C52C32" w:rsidP="00C52C32">
            <w:pPr>
              <w:rPr>
                <w:rFonts w:asciiTheme="minorBidi" w:hAnsiTheme="minorBidi"/>
                <w:sz w:val="20"/>
                <w:szCs w:val="20"/>
              </w:rPr>
            </w:pPr>
          </w:p>
        </w:tc>
      </w:tr>
      <w:tr w:rsidR="00C52C32" w:rsidRPr="00217E79" w14:paraId="7908DE52" w14:textId="77777777" w:rsidTr="00C52C32">
        <w:tc>
          <w:tcPr>
            <w:tcW w:w="638" w:type="dxa"/>
            <w:shd w:val="clear" w:color="auto" w:fill="auto"/>
          </w:tcPr>
          <w:p w14:paraId="18FFE723" w14:textId="251F0726" w:rsidR="00C52C32" w:rsidRPr="00217E79" w:rsidRDefault="00C52C32" w:rsidP="00C52C32">
            <w:pPr>
              <w:rPr>
                <w:rFonts w:asciiTheme="minorBidi" w:hAnsiTheme="minorBidi"/>
                <w:sz w:val="20"/>
                <w:szCs w:val="20"/>
              </w:rPr>
            </w:pPr>
            <w:r w:rsidRPr="00217E79">
              <w:rPr>
                <w:rFonts w:asciiTheme="minorBidi" w:hAnsiTheme="minorBidi"/>
                <w:sz w:val="20"/>
                <w:szCs w:val="20"/>
              </w:rPr>
              <w:t>2.4</w:t>
            </w:r>
          </w:p>
        </w:tc>
        <w:tc>
          <w:tcPr>
            <w:tcW w:w="8636" w:type="dxa"/>
          </w:tcPr>
          <w:p w14:paraId="5203DD05" w14:textId="797D71AB" w:rsidR="00C52C32" w:rsidRPr="00217E79" w:rsidRDefault="00C52C32" w:rsidP="00C52C32">
            <w:pPr>
              <w:rPr>
                <w:rFonts w:asciiTheme="minorBidi" w:hAnsiTheme="minorBidi"/>
                <w:sz w:val="20"/>
                <w:szCs w:val="20"/>
              </w:rPr>
            </w:pPr>
            <w:r>
              <w:rPr>
                <w:rFonts w:asciiTheme="minorBidi" w:hAnsiTheme="minorBidi"/>
                <w:sz w:val="20"/>
                <w:szCs w:val="20"/>
              </w:rPr>
              <w:t>Within the curriculum,</w:t>
            </w:r>
            <w:r w:rsidRPr="00217E79">
              <w:rPr>
                <w:rFonts w:asciiTheme="minorBidi" w:hAnsiTheme="minorBidi"/>
                <w:sz w:val="20"/>
                <w:szCs w:val="20"/>
              </w:rPr>
              <w:t xml:space="preserve"> the school integrates age-appropriate learning opportunities amongst </w:t>
            </w:r>
            <w:r>
              <w:rPr>
                <w:rFonts w:asciiTheme="minorBidi" w:hAnsiTheme="minorBidi"/>
                <w:sz w:val="20"/>
                <w:szCs w:val="20"/>
              </w:rPr>
              <w:t>learner</w:t>
            </w:r>
            <w:r w:rsidRPr="00217E79">
              <w:rPr>
                <w:rFonts w:asciiTheme="minorBidi" w:hAnsiTheme="minorBidi"/>
                <w:sz w:val="20"/>
                <w:szCs w:val="20"/>
              </w:rPr>
              <w:t>s of:</w:t>
            </w:r>
          </w:p>
          <w:p w14:paraId="1C0DD7DC" w14:textId="6F20D7B7" w:rsidR="00C52C32" w:rsidRPr="00217E79" w:rsidRDefault="00C52C32" w:rsidP="00C52C32">
            <w:pPr>
              <w:pStyle w:val="ListParagraph"/>
              <w:numPr>
                <w:ilvl w:val="0"/>
                <w:numId w:val="2"/>
              </w:numPr>
              <w:rPr>
                <w:rFonts w:asciiTheme="minorBidi" w:hAnsiTheme="minorBidi"/>
                <w:sz w:val="20"/>
                <w:szCs w:val="20"/>
              </w:rPr>
            </w:pPr>
            <w:r w:rsidRPr="00217E79">
              <w:rPr>
                <w:rFonts w:asciiTheme="minorBidi" w:hAnsiTheme="minorBidi"/>
                <w:sz w:val="20"/>
                <w:szCs w:val="20"/>
              </w:rPr>
              <w:t xml:space="preserve">the roots of prejudice and the impact of prejudice. </w:t>
            </w:r>
          </w:p>
          <w:p w14:paraId="2C52DBB2" w14:textId="072FF9A5" w:rsidR="00C52C32" w:rsidRPr="00217E79" w:rsidRDefault="00C52C32" w:rsidP="00C52C32">
            <w:pPr>
              <w:pStyle w:val="ListParagraph"/>
              <w:numPr>
                <w:ilvl w:val="0"/>
                <w:numId w:val="2"/>
              </w:numPr>
              <w:rPr>
                <w:rFonts w:asciiTheme="minorBidi" w:hAnsiTheme="minorBidi"/>
                <w:sz w:val="20"/>
                <w:szCs w:val="20"/>
              </w:rPr>
            </w:pPr>
            <w:r w:rsidRPr="00217E79">
              <w:rPr>
                <w:rFonts w:asciiTheme="minorBidi" w:hAnsiTheme="minorBidi"/>
                <w:sz w:val="20"/>
                <w:szCs w:val="20"/>
              </w:rPr>
              <w:t>ways in which they can reduce prejudice and bias</w:t>
            </w:r>
          </w:p>
        </w:tc>
        <w:tc>
          <w:tcPr>
            <w:tcW w:w="758" w:type="dxa"/>
          </w:tcPr>
          <w:p w14:paraId="01C2F510" w14:textId="77777777" w:rsidR="00C52C32" w:rsidRPr="00217E79" w:rsidRDefault="00C52C32" w:rsidP="00C52C32">
            <w:pPr>
              <w:rPr>
                <w:rFonts w:asciiTheme="minorBidi" w:hAnsiTheme="minorBidi"/>
                <w:sz w:val="20"/>
                <w:szCs w:val="20"/>
              </w:rPr>
            </w:pPr>
          </w:p>
        </w:tc>
        <w:tc>
          <w:tcPr>
            <w:tcW w:w="4422" w:type="dxa"/>
          </w:tcPr>
          <w:p w14:paraId="2F401F89" w14:textId="77777777" w:rsidR="00C52C32" w:rsidRPr="00217E79" w:rsidRDefault="00C52C32" w:rsidP="00C52C32">
            <w:pPr>
              <w:rPr>
                <w:rFonts w:asciiTheme="minorBidi" w:hAnsiTheme="minorBidi"/>
                <w:sz w:val="20"/>
                <w:szCs w:val="20"/>
              </w:rPr>
            </w:pPr>
          </w:p>
        </w:tc>
        <w:tc>
          <w:tcPr>
            <w:tcW w:w="934" w:type="dxa"/>
          </w:tcPr>
          <w:p w14:paraId="4A069181" w14:textId="77777777" w:rsidR="00C52C32" w:rsidRPr="00217E79" w:rsidRDefault="00C52C32" w:rsidP="00C52C32">
            <w:pPr>
              <w:rPr>
                <w:rFonts w:asciiTheme="minorBidi" w:hAnsiTheme="minorBidi"/>
                <w:sz w:val="20"/>
                <w:szCs w:val="20"/>
              </w:rPr>
            </w:pPr>
          </w:p>
        </w:tc>
      </w:tr>
      <w:tr w:rsidR="00C52C32" w:rsidRPr="00217E79" w14:paraId="5CD5D8E3" w14:textId="77777777" w:rsidTr="00C52C32">
        <w:tc>
          <w:tcPr>
            <w:tcW w:w="638" w:type="dxa"/>
            <w:shd w:val="clear" w:color="auto" w:fill="8EB4BF"/>
          </w:tcPr>
          <w:p w14:paraId="2664C39D" w14:textId="77777777" w:rsidR="00C52C32" w:rsidRPr="00217E79" w:rsidRDefault="00C52C32" w:rsidP="00C52C32">
            <w:pPr>
              <w:rPr>
                <w:rFonts w:asciiTheme="minorBidi" w:hAnsiTheme="minorBidi"/>
                <w:b/>
                <w:sz w:val="20"/>
                <w:szCs w:val="20"/>
              </w:rPr>
            </w:pPr>
          </w:p>
        </w:tc>
        <w:tc>
          <w:tcPr>
            <w:tcW w:w="8636" w:type="dxa"/>
            <w:shd w:val="clear" w:color="auto" w:fill="8EB4BF"/>
          </w:tcPr>
          <w:p w14:paraId="02B11EB4" w14:textId="217B42E0" w:rsidR="00C52C32" w:rsidRPr="00217E79" w:rsidRDefault="00C52C32" w:rsidP="00C52C32">
            <w:pPr>
              <w:rPr>
                <w:rFonts w:asciiTheme="minorBidi" w:hAnsiTheme="minorBidi"/>
                <w:b/>
                <w:sz w:val="20"/>
                <w:szCs w:val="20"/>
              </w:rPr>
            </w:pPr>
            <w:r w:rsidRPr="00217E79">
              <w:rPr>
                <w:rFonts w:asciiTheme="minorBidi" w:hAnsiTheme="minorBidi"/>
                <w:b/>
                <w:sz w:val="20"/>
                <w:szCs w:val="20"/>
              </w:rPr>
              <w:t>Additional Opportunities and Resources</w:t>
            </w:r>
          </w:p>
        </w:tc>
        <w:tc>
          <w:tcPr>
            <w:tcW w:w="758" w:type="dxa"/>
            <w:shd w:val="clear" w:color="auto" w:fill="8EB4BF"/>
          </w:tcPr>
          <w:p w14:paraId="090041E7"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5FF38980" w14:textId="69ECEEFE" w:rsidR="00C52C32" w:rsidRPr="00217E79" w:rsidRDefault="00C52C32" w:rsidP="00C52C32">
            <w:pPr>
              <w:rPr>
                <w:rFonts w:asciiTheme="minorBidi" w:hAnsiTheme="minorBidi"/>
                <w:b/>
                <w:sz w:val="20"/>
                <w:szCs w:val="20"/>
              </w:rPr>
            </w:pPr>
            <w:r w:rsidRPr="00217E79">
              <w:rPr>
                <w:rFonts w:asciiTheme="minorBidi" w:hAnsiTheme="minorBidi"/>
                <w:b/>
                <w:sz w:val="20"/>
                <w:szCs w:val="20"/>
              </w:rPr>
              <w:t>RAG*</w:t>
            </w:r>
          </w:p>
        </w:tc>
        <w:tc>
          <w:tcPr>
            <w:tcW w:w="4422" w:type="dxa"/>
            <w:shd w:val="clear" w:color="auto" w:fill="8EB4BF"/>
          </w:tcPr>
          <w:p w14:paraId="1CEED07E" w14:textId="356A9A4D" w:rsidR="00C52C32" w:rsidRPr="00217E79" w:rsidRDefault="00C52C32" w:rsidP="00C52C32">
            <w:pPr>
              <w:rPr>
                <w:rFonts w:asciiTheme="minorBidi" w:hAnsiTheme="minorBidi"/>
                <w:b/>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1AD44D1C"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10C125DA" w14:textId="5D9EEBC2" w:rsidR="00C52C32" w:rsidRPr="00217E79" w:rsidRDefault="00C52C32" w:rsidP="00C52C32">
            <w:pPr>
              <w:rPr>
                <w:rFonts w:asciiTheme="minorBidi" w:hAnsiTheme="minorBidi"/>
                <w:b/>
                <w:sz w:val="20"/>
                <w:szCs w:val="20"/>
              </w:rPr>
            </w:pPr>
            <w:r>
              <w:rPr>
                <w:rFonts w:asciiTheme="minorBidi" w:hAnsiTheme="minorBidi"/>
                <w:b/>
                <w:sz w:val="20"/>
                <w:szCs w:val="20"/>
              </w:rPr>
              <w:t>RAG*</w:t>
            </w:r>
          </w:p>
        </w:tc>
      </w:tr>
      <w:tr w:rsidR="00C52C32" w:rsidRPr="00217E79" w14:paraId="0CC46E8C" w14:textId="77777777" w:rsidTr="00C52C32">
        <w:tc>
          <w:tcPr>
            <w:tcW w:w="638" w:type="dxa"/>
          </w:tcPr>
          <w:p w14:paraId="12EE5B41" w14:textId="408DCB74" w:rsidR="00C52C32" w:rsidRPr="00217E79" w:rsidRDefault="00C52C32" w:rsidP="00C52C32">
            <w:pPr>
              <w:rPr>
                <w:rFonts w:asciiTheme="minorBidi" w:hAnsiTheme="minorBidi"/>
                <w:sz w:val="20"/>
                <w:szCs w:val="20"/>
              </w:rPr>
            </w:pPr>
            <w:r w:rsidRPr="00217E79">
              <w:rPr>
                <w:rFonts w:asciiTheme="minorBidi" w:hAnsiTheme="minorBidi"/>
                <w:sz w:val="20"/>
                <w:szCs w:val="20"/>
              </w:rPr>
              <w:t>2.5</w:t>
            </w:r>
          </w:p>
        </w:tc>
        <w:tc>
          <w:tcPr>
            <w:tcW w:w="8636" w:type="dxa"/>
          </w:tcPr>
          <w:p w14:paraId="5D2F7779" w14:textId="7F1D4551" w:rsidR="00C52C32" w:rsidRPr="00217E79" w:rsidRDefault="00C52C32" w:rsidP="00C52C32">
            <w:pPr>
              <w:rPr>
                <w:rFonts w:asciiTheme="minorBidi" w:hAnsiTheme="minorBidi"/>
                <w:sz w:val="20"/>
                <w:szCs w:val="20"/>
              </w:rPr>
            </w:pPr>
            <w:r w:rsidRPr="00217E79">
              <w:rPr>
                <w:rFonts w:asciiTheme="minorBidi" w:hAnsiTheme="minorBidi"/>
                <w:sz w:val="20"/>
                <w:szCs w:val="20"/>
              </w:rPr>
              <w:t xml:space="preserve">The school raises awareness about the experiences of people seeking sanctuary amongst </w:t>
            </w:r>
            <w:r>
              <w:rPr>
                <w:rFonts w:asciiTheme="minorBidi" w:hAnsiTheme="minorBidi"/>
                <w:sz w:val="20"/>
                <w:szCs w:val="20"/>
              </w:rPr>
              <w:t>learner</w:t>
            </w:r>
            <w:r w:rsidRPr="00217E79">
              <w:rPr>
                <w:rFonts w:asciiTheme="minorBidi" w:hAnsiTheme="minorBidi"/>
                <w:sz w:val="20"/>
                <w:szCs w:val="20"/>
              </w:rPr>
              <w:t xml:space="preserve">s during assemblies or </w:t>
            </w:r>
            <w:r>
              <w:rPr>
                <w:rFonts w:asciiTheme="minorBidi" w:hAnsiTheme="minorBidi"/>
                <w:sz w:val="20"/>
                <w:szCs w:val="20"/>
              </w:rPr>
              <w:t>form-time</w:t>
            </w:r>
            <w:r w:rsidRPr="00217E79">
              <w:rPr>
                <w:rFonts w:asciiTheme="minorBidi" w:hAnsiTheme="minorBidi"/>
                <w:sz w:val="20"/>
                <w:szCs w:val="20"/>
              </w:rPr>
              <w:t xml:space="preserve"> activities. </w:t>
            </w:r>
          </w:p>
        </w:tc>
        <w:tc>
          <w:tcPr>
            <w:tcW w:w="758" w:type="dxa"/>
          </w:tcPr>
          <w:p w14:paraId="010732E7" w14:textId="77777777" w:rsidR="00C52C32" w:rsidRPr="00217E79" w:rsidRDefault="00C52C32" w:rsidP="00C52C32">
            <w:pPr>
              <w:rPr>
                <w:rFonts w:asciiTheme="minorBidi" w:hAnsiTheme="minorBidi"/>
                <w:sz w:val="20"/>
                <w:szCs w:val="20"/>
              </w:rPr>
            </w:pPr>
          </w:p>
        </w:tc>
        <w:tc>
          <w:tcPr>
            <w:tcW w:w="4422" w:type="dxa"/>
          </w:tcPr>
          <w:p w14:paraId="0C388882" w14:textId="77777777" w:rsidR="00C52C32" w:rsidRPr="00217E79" w:rsidRDefault="00C52C32" w:rsidP="00C52C32">
            <w:pPr>
              <w:rPr>
                <w:rFonts w:asciiTheme="minorBidi" w:hAnsiTheme="minorBidi"/>
                <w:sz w:val="20"/>
                <w:szCs w:val="20"/>
              </w:rPr>
            </w:pPr>
          </w:p>
        </w:tc>
        <w:tc>
          <w:tcPr>
            <w:tcW w:w="934" w:type="dxa"/>
          </w:tcPr>
          <w:p w14:paraId="6FD9ACBB" w14:textId="77777777" w:rsidR="00C52C32" w:rsidRPr="00217E79" w:rsidRDefault="00C52C32" w:rsidP="00C52C32">
            <w:pPr>
              <w:rPr>
                <w:rFonts w:asciiTheme="minorBidi" w:hAnsiTheme="minorBidi"/>
                <w:sz w:val="20"/>
                <w:szCs w:val="20"/>
              </w:rPr>
            </w:pPr>
          </w:p>
        </w:tc>
      </w:tr>
      <w:tr w:rsidR="00C52C32" w:rsidRPr="00217E79" w14:paraId="7F7006B9" w14:textId="77777777" w:rsidTr="00C52C32">
        <w:tc>
          <w:tcPr>
            <w:tcW w:w="638" w:type="dxa"/>
          </w:tcPr>
          <w:p w14:paraId="66D19C3E" w14:textId="45991B8E" w:rsidR="00C52C32" w:rsidRPr="00217E79" w:rsidRDefault="00C52C32" w:rsidP="00C52C32">
            <w:pPr>
              <w:rPr>
                <w:rFonts w:asciiTheme="minorBidi" w:hAnsiTheme="minorBidi"/>
                <w:sz w:val="20"/>
                <w:szCs w:val="20"/>
              </w:rPr>
            </w:pPr>
            <w:r w:rsidRPr="00217E79">
              <w:rPr>
                <w:rFonts w:asciiTheme="minorBidi" w:hAnsiTheme="minorBidi"/>
                <w:sz w:val="20"/>
                <w:szCs w:val="20"/>
              </w:rPr>
              <w:t>2.6</w:t>
            </w:r>
          </w:p>
        </w:tc>
        <w:tc>
          <w:tcPr>
            <w:tcW w:w="8636" w:type="dxa"/>
          </w:tcPr>
          <w:p w14:paraId="1263D6E2" w14:textId="35CAF4E2" w:rsidR="00C52C32" w:rsidRPr="00217E79" w:rsidRDefault="00C52C32" w:rsidP="00C52C32">
            <w:pPr>
              <w:rPr>
                <w:rFonts w:asciiTheme="minorBidi" w:hAnsiTheme="minorBidi"/>
                <w:sz w:val="20"/>
                <w:szCs w:val="20"/>
              </w:rPr>
            </w:pPr>
            <w:r w:rsidRPr="00217E79">
              <w:rPr>
                <w:rFonts w:asciiTheme="minorBidi" w:hAnsiTheme="minorBidi"/>
                <w:sz w:val="20"/>
                <w:szCs w:val="20"/>
              </w:rPr>
              <w:t xml:space="preserve">The school offers opportunities to hear the personal stories of </w:t>
            </w:r>
            <w:r>
              <w:rPr>
                <w:rFonts w:asciiTheme="minorBidi" w:hAnsiTheme="minorBidi"/>
                <w:sz w:val="20"/>
                <w:szCs w:val="20"/>
              </w:rPr>
              <w:t>people seeking sanctuary</w:t>
            </w:r>
            <w:r w:rsidRPr="00217E79">
              <w:rPr>
                <w:rFonts w:asciiTheme="minorBidi" w:hAnsiTheme="minorBidi"/>
                <w:sz w:val="20"/>
                <w:szCs w:val="20"/>
              </w:rPr>
              <w:t xml:space="preserve"> by inviting in speakers with lived experience</w:t>
            </w:r>
            <w:r>
              <w:rPr>
                <w:rFonts w:asciiTheme="minorBidi" w:hAnsiTheme="minorBidi"/>
                <w:sz w:val="20"/>
                <w:szCs w:val="20"/>
              </w:rPr>
              <w:t xml:space="preserve"> where possible,</w:t>
            </w:r>
            <w:r w:rsidRPr="00217E79">
              <w:rPr>
                <w:rFonts w:asciiTheme="minorBidi" w:hAnsiTheme="minorBidi"/>
                <w:sz w:val="20"/>
                <w:szCs w:val="20"/>
              </w:rPr>
              <w:t xml:space="preserve"> o</w:t>
            </w:r>
            <w:r>
              <w:rPr>
                <w:rFonts w:asciiTheme="minorBidi" w:hAnsiTheme="minorBidi"/>
                <w:sz w:val="20"/>
                <w:szCs w:val="20"/>
              </w:rPr>
              <w:t xml:space="preserve">r </w:t>
            </w:r>
            <w:r w:rsidRPr="00217E79">
              <w:rPr>
                <w:rFonts w:asciiTheme="minorBidi" w:hAnsiTheme="minorBidi"/>
                <w:sz w:val="20"/>
                <w:szCs w:val="20"/>
              </w:rPr>
              <w:t>by using online videos and resources.</w:t>
            </w:r>
          </w:p>
        </w:tc>
        <w:tc>
          <w:tcPr>
            <w:tcW w:w="758" w:type="dxa"/>
          </w:tcPr>
          <w:p w14:paraId="1B376635" w14:textId="77777777" w:rsidR="00C52C32" w:rsidRPr="00217E79" w:rsidRDefault="00C52C32" w:rsidP="00C52C32">
            <w:pPr>
              <w:rPr>
                <w:rFonts w:asciiTheme="minorBidi" w:hAnsiTheme="minorBidi"/>
                <w:sz w:val="20"/>
                <w:szCs w:val="20"/>
              </w:rPr>
            </w:pPr>
          </w:p>
        </w:tc>
        <w:tc>
          <w:tcPr>
            <w:tcW w:w="4422" w:type="dxa"/>
          </w:tcPr>
          <w:p w14:paraId="3758CB62" w14:textId="77777777" w:rsidR="00C52C32" w:rsidRPr="00217E79" w:rsidRDefault="00C52C32" w:rsidP="00C52C32">
            <w:pPr>
              <w:rPr>
                <w:rFonts w:asciiTheme="minorBidi" w:hAnsiTheme="minorBidi"/>
                <w:sz w:val="20"/>
                <w:szCs w:val="20"/>
              </w:rPr>
            </w:pPr>
          </w:p>
        </w:tc>
        <w:tc>
          <w:tcPr>
            <w:tcW w:w="934" w:type="dxa"/>
          </w:tcPr>
          <w:p w14:paraId="647F370E" w14:textId="77777777" w:rsidR="00C52C32" w:rsidRPr="00217E79" w:rsidRDefault="00C52C32" w:rsidP="00C52C32">
            <w:pPr>
              <w:rPr>
                <w:rFonts w:asciiTheme="minorBidi" w:hAnsiTheme="minorBidi"/>
                <w:sz w:val="20"/>
                <w:szCs w:val="20"/>
              </w:rPr>
            </w:pPr>
          </w:p>
        </w:tc>
      </w:tr>
      <w:tr w:rsidR="00C52C32" w:rsidRPr="00217E79" w14:paraId="31A81EE3" w14:textId="77777777" w:rsidTr="00C52C32">
        <w:trPr>
          <w:trHeight w:val="50"/>
        </w:trPr>
        <w:tc>
          <w:tcPr>
            <w:tcW w:w="638" w:type="dxa"/>
          </w:tcPr>
          <w:p w14:paraId="07BEE3F7" w14:textId="582A12D1" w:rsidR="00C52C32" w:rsidRPr="00217E79" w:rsidRDefault="00C52C32" w:rsidP="00C52C32">
            <w:pPr>
              <w:rPr>
                <w:rFonts w:asciiTheme="minorBidi" w:hAnsiTheme="minorBidi"/>
                <w:sz w:val="20"/>
                <w:szCs w:val="20"/>
              </w:rPr>
            </w:pPr>
            <w:r w:rsidRPr="00217E79">
              <w:rPr>
                <w:rFonts w:asciiTheme="minorBidi" w:hAnsiTheme="minorBidi"/>
                <w:sz w:val="20"/>
                <w:szCs w:val="20"/>
              </w:rPr>
              <w:t>2.7</w:t>
            </w:r>
          </w:p>
        </w:tc>
        <w:tc>
          <w:tcPr>
            <w:tcW w:w="8636" w:type="dxa"/>
          </w:tcPr>
          <w:p w14:paraId="413C3ED7" w14:textId="5DED9346" w:rsidR="00C52C32" w:rsidRPr="00217E79" w:rsidRDefault="00C52C32" w:rsidP="00C52C32">
            <w:pPr>
              <w:rPr>
                <w:rFonts w:asciiTheme="minorBidi" w:hAnsiTheme="minorBidi"/>
                <w:sz w:val="20"/>
                <w:szCs w:val="20"/>
              </w:rPr>
            </w:pPr>
            <w:r w:rsidRPr="00217E79">
              <w:rPr>
                <w:rFonts w:asciiTheme="minorBidi" w:hAnsiTheme="minorBidi"/>
                <w:sz w:val="20"/>
                <w:szCs w:val="20"/>
              </w:rPr>
              <w:t>The school participates in one-off activities to delve into themes around migration and forced displacement in depth</w:t>
            </w:r>
            <w:r>
              <w:rPr>
                <w:rFonts w:asciiTheme="minorBidi" w:hAnsiTheme="minorBidi"/>
                <w:sz w:val="20"/>
                <w:szCs w:val="20"/>
              </w:rPr>
              <w:t>, such as visiting an exhibition about migration or watching a play.</w:t>
            </w:r>
          </w:p>
        </w:tc>
        <w:tc>
          <w:tcPr>
            <w:tcW w:w="758" w:type="dxa"/>
          </w:tcPr>
          <w:p w14:paraId="3F439C37" w14:textId="77777777" w:rsidR="00C52C32" w:rsidRPr="00217E79" w:rsidRDefault="00C52C32" w:rsidP="00C52C32">
            <w:pPr>
              <w:rPr>
                <w:rFonts w:asciiTheme="minorBidi" w:hAnsiTheme="minorBidi"/>
                <w:sz w:val="20"/>
                <w:szCs w:val="20"/>
              </w:rPr>
            </w:pPr>
          </w:p>
        </w:tc>
        <w:tc>
          <w:tcPr>
            <w:tcW w:w="4422" w:type="dxa"/>
          </w:tcPr>
          <w:p w14:paraId="1FCCC937" w14:textId="77777777" w:rsidR="00C52C32" w:rsidRPr="00217E79" w:rsidRDefault="00C52C32" w:rsidP="00C52C32">
            <w:pPr>
              <w:rPr>
                <w:rFonts w:asciiTheme="minorBidi" w:hAnsiTheme="minorBidi"/>
                <w:sz w:val="20"/>
                <w:szCs w:val="20"/>
              </w:rPr>
            </w:pPr>
          </w:p>
        </w:tc>
        <w:tc>
          <w:tcPr>
            <w:tcW w:w="934" w:type="dxa"/>
          </w:tcPr>
          <w:p w14:paraId="0E5017A7" w14:textId="77777777" w:rsidR="00C52C32" w:rsidRPr="00217E79" w:rsidRDefault="00C52C32" w:rsidP="00C52C32">
            <w:pPr>
              <w:rPr>
                <w:rFonts w:asciiTheme="minorBidi" w:hAnsiTheme="minorBidi"/>
                <w:sz w:val="20"/>
                <w:szCs w:val="20"/>
              </w:rPr>
            </w:pPr>
          </w:p>
        </w:tc>
      </w:tr>
      <w:tr w:rsidR="00C52C32" w:rsidRPr="00217E79" w14:paraId="0F309CD0" w14:textId="77777777" w:rsidTr="00C52C32">
        <w:tc>
          <w:tcPr>
            <w:tcW w:w="638" w:type="dxa"/>
          </w:tcPr>
          <w:p w14:paraId="19B5AD4E" w14:textId="3E295A8A" w:rsidR="00C52C32" w:rsidRPr="00217E79" w:rsidRDefault="00C52C32" w:rsidP="00C52C32">
            <w:pPr>
              <w:rPr>
                <w:rFonts w:asciiTheme="minorBidi" w:hAnsiTheme="minorBidi"/>
                <w:sz w:val="20"/>
                <w:szCs w:val="20"/>
              </w:rPr>
            </w:pPr>
            <w:r w:rsidRPr="00217E79">
              <w:rPr>
                <w:rFonts w:asciiTheme="minorBidi" w:hAnsiTheme="minorBidi"/>
                <w:sz w:val="20"/>
                <w:szCs w:val="20"/>
              </w:rPr>
              <w:t>2.8</w:t>
            </w:r>
          </w:p>
        </w:tc>
        <w:tc>
          <w:tcPr>
            <w:tcW w:w="8636" w:type="dxa"/>
          </w:tcPr>
          <w:p w14:paraId="69C63DB5" w14:textId="393C3E26" w:rsidR="00C52C32" w:rsidRPr="00217E79" w:rsidRDefault="00C52C32" w:rsidP="00C52C32">
            <w:pPr>
              <w:rPr>
                <w:rFonts w:asciiTheme="minorBidi" w:hAnsiTheme="minorBidi"/>
                <w:sz w:val="20"/>
                <w:szCs w:val="20"/>
              </w:rPr>
            </w:pPr>
            <w:r w:rsidRPr="00217E79">
              <w:rPr>
                <w:rFonts w:asciiTheme="minorBidi" w:hAnsiTheme="minorBidi"/>
                <w:sz w:val="20"/>
                <w:szCs w:val="20"/>
              </w:rPr>
              <w:t>The school invites in third-sector refugee organisations to learn about what they do and why.</w:t>
            </w:r>
          </w:p>
        </w:tc>
        <w:tc>
          <w:tcPr>
            <w:tcW w:w="758" w:type="dxa"/>
          </w:tcPr>
          <w:p w14:paraId="753A47AE" w14:textId="77777777" w:rsidR="00C52C32" w:rsidRPr="00217E79" w:rsidRDefault="00C52C32" w:rsidP="00C52C32">
            <w:pPr>
              <w:rPr>
                <w:rFonts w:asciiTheme="minorBidi" w:hAnsiTheme="minorBidi"/>
                <w:sz w:val="20"/>
                <w:szCs w:val="20"/>
              </w:rPr>
            </w:pPr>
          </w:p>
        </w:tc>
        <w:tc>
          <w:tcPr>
            <w:tcW w:w="4422" w:type="dxa"/>
          </w:tcPr>
          <w:p w14:paraId="57DCD2E0" w14:textId="77777777" w:rsidR="00C52C32" w:rsidRPr="00217E79" w:rsidRDefault="00C52C32" w:rsidP="00C52C32">
            <w:pPr>
              <w:rPr>
                <w:rFonts w:asciiTheme="minorBidi" w:hAnsiTheme="minorBidi"/>
                <w:sz w:val="20"/>
                <w:szCs w:val="20"/>
              </w:rPr>
            </w:pPr>
          </w:p>
        </w:tc>
        <w:tc>
          <w:tcPr>
            <w:tcW w:w="934" w:type="dxa"/>
          </w:tcPr>
          <w:p w14:paraId="4D92AE2C" w14:textId="77777777" w:rsidR="00C52C32" w:rsidRPr="00217E79" w:rsidRDefault="00C52C32" w:rsidP="00C52C32">
            <w:pPr>
              <w:rPr>
                <w:rFonts w:asciiTheme="minorBidi" w:hAnsiTheme="minorBidi"/>
                <w:sz w:val="20"/>
                <w:szCs w:val="20"/>
              </w:rPr>
            </w:pPr>
          </w:p>
        </w:tc>
      </w:tr>
      <w:tr w:rsidR="00C52C32" w:rsidRPr="00217E79" w14:paraId="57A38538" w14:textId="77777777" w:rsidTr="00C52C32">
        <w:tc>
          <w:tcPr>
            <w:tcW w:w="638" w:type="dxa"/>
          </w:tcPr>
          <w:p w14:paraId="56FC8E56" w14:textId="6D64EAD7" w:rsidR="00C52C32" w:rsidRPr="00217E79" w:rsidRDefault="00C52C32" w:rsidP="00C52C32">
            <w:pPr>
              <w:rPr>
                <w:rFonts w:asciiTheme="minorBidi" w:hAnsiTheme="minorBidi"/>
                <w:sz w:val="20"/>
                <w:szCs w:val="20"/>
              </w:rPr>
            </w:pPr>
            <w:r w:rsidRPr="00217E79">
              <w:rPr>
                <w:rFonts w:asciiTheme="minorBidi" w:hAnsiTheme="minorBidi"/>
                <w:sz w:val="20"/>
                <w:szCs w:val="20"/>
              </w:rPr>
              <w:t>2.9</w:t>
            </w:r>
          </w:p>
        </w:tc>
        <w:tc>
          <w:tcPr>
            <w:tcW w:w="8636" w:type="dxa"/>
          </w:tcPr>
          <w:p w14:paraId="31ED4A9E" w14:textId="1C7FBC22" w:rsidR="00C52C32" w:rsidRPr="00217E79" w:rsidRDefault="00C52C32" w:rsidP="00C52C32">
            <w:pPr>
              <w:rPr>
                <w:rFonts w:asciiTheme="minorBidi" w:hAnsiTheme="minorBidi"/>
                <w:sz w:val="20"/>
                <w:szCs w:val="20"/>
              </w:rPr>
            </w:pPr>
            <w:r w:rsidRPr="00217E79">
              <w:rPr>
                <w:rFonts w:asciiTheme="minorBidi" w:hAnsiTheme="minorBidi"/>
                <w:sz w:val="20"/>
                <w:szCs w:val="20"/>
              </w:rPr>
              <w:t>The school has a bank of resources to help teachers talk about forced migration and people seeking sanctuary.</w:t>
            </w:r>
          </w:p>
        </w:tc>
        <w:tc>
          <w:tcPr>
            <w:tcW w:w="758" w:type="dxa"/>
          </w:tcPr>
          <w:p w14:paraId="77544CE9" w14:textId="77777777" w:rsidR="00C52C32" w:rsidRPr="00217E79" w:rsidRDefault="00C52C32" w:rsidP="00C52C32">
            <w:pPr>
              <w:rPr>
                <w:rFonts w:asciiTheme="minorBidi" w:hAnsiTheme="minorBidi"/>
                <w:sz w:val="20"/>
                <w:szCs w:val="20"/>
              </w:rPr>
            </w:pPr>
          </w:p>
        </w:tc>
        <w:tc>
          <w:tcPr>
            <w:tcW w:w="4422" w:type="dxa"/>
          </w:tcPr>
          <w:p w14:paraId="78178BB7" w14:textId="77777777" w:rsidR="00C52C32" w:rsidRPr="00217E79" w:rsidRDefault="00C52C32" w:rsidP="00C52C32">
            <w:pPr>
              <w:rPr>
                <w:rFonts w:asciiTheme="minorBidi" w:hAnsiTheme="minorBidi"/>
                <w:sz w:val="20"/>
                <w:szCs w:val="20"/>
              </w:rPr>
            </w:pPr>
          </w:p>
        </w:tc>
        <w:tc>
          <w:tcPr>
            <w:tcW w:w="934" w:type="dxa"/>
          </w:tcPr>
          <w:p w14:paraId="3A57DC19" w14:textId="77777777" w:rsidR="00C52C32" w:rsidRPr="00217E79" w:rsidRDefault="00C52C32" w:rsidP="00C52C32">
            <w:pPr>
              <w:rPr>
                <w:rFonts w:asciiTheme="minorBidi" w:hAnsiTheme="minorBidi"/>
                <w:sz w:val="20"/>
                <w:szCs w:val="20"/>
              </w:rPr>
            </w:pPr>
          </w:p>
        </w:tc>
      </w:tr>
      <w:tr w:rsidR="00C52C32" w:rsidRPr="00217E79" w14:paraId="72DCF211" w14:textId="77777777" w:rsidTr="00C52C32">
        <w:tc>
          <w:tcPr>
            <w:tcW w:w="15388" w:type="dxa"/>
            <w:gridSpan w:val="5"/>
            <w:shd w:val="clear" w:color="auto" w:fill="B52469"/>
          </w:tcPr>
          <w:p w14:paraId="2B90F392" w14:textId="1779B891" w:rsidR="00C52C32" w:rsidRPr="00217E79" w:rsidRDefault="00C52C32" w:rsidP="00C52C32">
            <w:pPr>
              <w:rPr>
                <w:rFonts w:asciiTheme="minorBidi" w:hAnsiTheme="minorBidi"/>
                <w:b/>
                <w:color w:val="F2F2F2" w:themeColor="background1" w:themeShade="F2"/>
                <w:sz w:val="20"/>
                <w:szCs w:val="20"/>
              </w:rPr>
            </w:pPr>
            <w:r w:rsidRPr="00217E79">
              <w:rPr>
                <w:rFonts w:asciiTheme="minorBidi" w:hAnsiTheme="minorBidi"/>
                <w:b/>
                <w:color w:val="F2F2F2" w:themeColor="background1" w:themeShade="F2"/>
                <w:sz w:val="20"/>
                <w:szCs w:val="20"/>
              </w:rPr>
              <w:t>EMBED concepts of welcome, safety and inclusion by taking action to create a safe and inclusive culture of welcome that benefits everybody, including anyone in their community seeking sanctuary.</w:t>
            </w:r>
          </w:p>
        </w:tc>
      </w:tr>
      <w:tr w:rsidR="00C52C32" w:rsidRPr="00217E79" w14:paraId="77EC7504" w14:textId="77777777" w:rsidTr="00C52C32">
        <w:tc>
          <w:tcPr>
            <w:tcW w:w="638" w:type="dxa"/>
            <w:shd w:val="clear" w:color="auto" w:fill="B52469"/>
          </w:tcPr>
          <w:p w14:paraId="373AA2E4" w14:textId="38586DE2" w:rsidR="00C52C32" w:rsidRPr="00217E79" w:rsidRDefault="00C52C32" w:rsidP="00C52C32">
            <w:pPr>
              <w:rPr>
                <w:rFonts w:asciiTheme="minorBidi" w:hAnsiTheme="minorBidi"/>
                <w:b/>
                <w:color w:val="F2F2F2" w:themeColor="background1" w:themeShade="F2"/>
                <w:sz w:val="20"/>
                <w:szCs w:val="20"/>
              </w:rPr>
            </w:pPr>
            <w:r w:rsidRPr="00217E79">
              <w:rPr>
                <w:rFonts w:asciiTheme="minorBidi" w:hAnsiTheme="minorBidi"/>
                <w:b/>
                <w:color w:val="F2F2F2" w:themeColor="background1" w:themeShade="F2"/>
                <w:sz w:val="20"/>
                <w:szCs w:val="20"/>
              </w:rPr>
              <w:t>3</w:t>
            </w:r>
          </w:p>
        </w:tc>
        <w:tc>
          <w:tcPr>
            <w:tcW w:w="14750" w:type="dxa"/>
            <w:gridSpan w:val="4"/>
            <w:shd w:val="clear" w:color="auto" w:fill="B52469"/>
          </w:tcPr>
          <w:p w14:paraId="70E2D3B5" w14:textId="3A0124D0" w:rsidR="00C52C32" w:rsidRPr="00217E79" w:rsidRDefault="00C52C32" w:rsidP="00C52C32">
            <w:pPr>
              <w:rPr>
                <w:rFonts w:asciiTheme="minorBidi" w:eastAsia="Verdana" w:hAnsiTheme="minorBidi"/>
                <w:color w:val="F2F2F2" w:themeColor="background1" w:themeShade="F2"/>
                <w:sz w:val="20"/>
                <w:szCs w:val="20"/>
              </w:rPr>
            </w:pPr>
            <w:r w:rsidRPr="00217E79">
              <w:rPr>
                <w:rFonts w:asciiTheme="minorBidi" w:eastAsia="Verdana" w:hAnsiTheme="minorBidi"/>
                <w:b/>
                <w:bCs/>
                <w:i/>
                <w:iCs/>
                <w:color w:val="F2F2F2" w:themeColor="background1" w:themeShade="F2"/>
                <w:sz w:val="20"/>
                <w:szCs w:val="20"/>
              </w:rPr>
              <w:t>Criterion 3</w:t>
            </w:r>
            <w:r w:rsidRPr="00217E79">
              <w:rPr>
                <w:rFonts w:asciiTheme="minorBidi" w:eastAsia="Verdana" w:hAnsiTheme="minorBidi"/>
                <w:color w:val="F2F2F2" w:themeColor="background1" w:themeShade="F2"/>
                <w:sz w:val="20"/>
                <w:szCs w:val="20"/>
              </w:rPr>
              <w:t xml:space="preserve">: </w:t>
            </w:r>
            <w:r>
              <w:rPr>
                <w:rFonts w:asciiTheme="minorBidi" w:eastAsia="Verdana" w:hAnsiTheme="minorBidi"/>
                <w:color w:val="F2F2F2" w:themeColor="background1" w:themeShade="F2"/>
                <w:sz w:val="20"/>
                <w:szCs w:val="20"/>
              </w:rPr>
              <w:t xml:space="preserve">Supportive environment and practice: </w:t>
            </w:r>
            <w:r w:rsidRPr="00217E79">
              <w:rPr>
                <w:rFonts w:asciiTheme="minorBidi" w:eastAsia="Verdana" w:hAnsiTheme="minorBidi"/>
                <w:color w:val="F2F2F2" w:themeColor="background1" w:themeShade="F2"/>
                <w:sz w:val="20"/>
                <w:szCs w:val="20"/>
              </w:rPr>
              <w:t xml:space="preserve">The school reviews, improves and </w:t>
            </w:r>
            <w:r>
              <w:rPr>
                <w:rFonts w:asciiTheme="minorBidi" w:eastAsia="Verdana" w:hAnsiTheme="minorBidi"/>
                <w:color w:val="F2F2F2" w:themeColor="background1" w:themeShade="F2"/>
                <w:sz w:val="20"/>
                <w:szCs w:val="20"/>
              </w:rPr>
              <w:t xml:space="preserve">embeds </w:t>
            </w:r>
            <w:r w:rsidRPr="00217E79">
              <w:rPr>
                <w:rFonts w:asciiTheme="minorBidi" w:eastAsia="Verdana" w:hAnsiTheme="minorBidi"/>
                <w:color w:val="F2F2F2" w:themeColor="background1" w:themeShade="F2"/>
                <w:sz w:val="20"/>
                <w:szCs w:val="20"/>
              </w:rPr>
              <w:t xml:space="preserve">sustainable school provision and practice to effectively meet the needs of </w:t>
            </w:r>
            <w:r>
              <w:rPr>
                <w:rFonts w:asciiTheme="minorBidi" w:eastAsia="Verdana" w:hAnsiTheme="minorBidi"/>
                <w:color w:val="F2F2F2" w:themeColor="background1" w:themeShade="F2"/>
                <w:sz w:val="20"/>
                <w:szCs w:val="20"/>
              </w:rPr>
              <w:t>learner</w:t>
            </w:r>
            <w:r w:rsidRPr="00217E79">
              <w:rPr>
                <w:rFonts w:asciiTheme="minorBidi" w:eastAsia="Verdana" w:hAnsiTheme="minorBidi"/>
                <w:color w:val="F2F2F2" w:themeColor="background1" w:themeShade="F2"/>
                <w:sz w:val="20"/>
                <w:szCs w:val="20"/>
              </w:rPr>
              <w:t>s from (forced) migration backgrounds</w:t>
            </w:r>
            <w:r>
              <w:rPr>
                <w:rFonts w:asciiTheme="minorBidi" w:eastAsia="Verdana" w:hAnsiTheme="minorBidi"/>
                <w:color w:val="F2F2F2" w:themeColor="background1" w:themeShade="F2"/>
                <w:sz w:val="20"/>
                <w:szCs w:val="20"/>
              </w:rPr>
              <w:t>*</w:t>
            </w:r>
            <w:r w:rsidRPr="00217E79">
              <w:rPr>
                <w:rFonts w:asciiTheme="minorBidi" w:eastAsia="Verdana" w:hAnsiTheme="minorBidi"/>
                <w:color w:val="F2F2F2" w:themeColor="background1" w:themeShade="F2"/>
                <w:sz w:val="20"/>
                <w:szCs w:val="20"/>
              </w:rPr>
              <w:t xml:space="preserve"> and foster a culture of belonging for all.</w:t>
            </w:r>
          </w:p>
          <w:p w14:paraId="5F87CDBB" w14:textId="5891E254" w:rsidR="00C52C32" w:rsidRPr="00217E79" w:rsidRDefault="00C52C32" w:rsidP="00C52C32">
            <w:pPr>
              <w:rPr>
                <w:rFonts w:asciiTheme="minorBidi" w:eastAsia="Verdana" w:hAnsiTheme="minorBidi"/>
                <w:i/>
                <w:iCs/>
                <w:color w:val="F2F2F2" w:themeColor="background1" w:themeShade="F2"/>
                <w:sz w:val="20"/>
                <w:szCs w:val="20"/>
              </w:rPr>
            </w:pPr>
            <w:r w:rsidRPr="00217E79">
              <w:rPr>
                <w:rFonts w:asciiTheme="minorBidi" w:eastAsia="Verdana" w:hAnsiTheme="minorBidi"/>
                <w:i/>
                <w:iCs/>
                <w:color w:val="F2F2F2" w:themeColor="background1" w:themeShade="F2"/>
                <w:sz w:val="20"/>
                <w:szCs w:val="20"/>
              </w:rPr>
              <w:t>*</w:t>
            </w:r>
            <w:r w:rsidRPr="00312500">
              <w:rPr>
                <w:rFonts w:asciiTheme="minorBidi" w:eastAsia="Verdana" w:hAnsiTheme="minorBidi"/>
                <w:i/>
                <w:iCs/>
                <w:color w:val="F2F2F2" w:themeColor="background1" w:themeShade="F2"/>
                <w:sz w:val="20"/>
                <w:szCs w:val="20"/>
                <w:lang w:val="en"/>
              </w:rPr>
              <w:t xml:space="preserve">If the school doesn’t have </w:t>
            </w:r>
            <w:r>
              <w:rPr>
                <w:rFonts w:asciiTheme="minorBidi" w:eastAsia="Verdana" w:hAnsiTheme="minorBidi"/>
                <w:i/>
                <w:iCs/>
                <w:color w:val="F2F2F2" w:themeColor="background1" w:themeShade="F2"/>
                <w:sz w:val="20"/>
                <w:szCs w:val="20"/>
                <w:lang w:val="en"/>
              </w:rPr>
              <w:t>learner</w:t>
            </w:r>
            <w:r w:rsidRPr="00312500">
              <w:rPr>
                <w:rFonts w:asciiTheme="minorBidi" w:eastAsia="Verdana" w:hAnsiTheme="minorBidi"/>
                <w:i/>
                <w:iCs/>
                <w:color w:val="F2F2F2" w:themeColor="background1" w:themeShade="F2"/>
                <w:sz w:val="20"/>
                <w:szCs w:val="20"/>
                <w:lang w:val="en"/>
              </w:rPr>
              <w:t xml:space="preserve">s from (forced) migration backgrounds yet, we expect the school to demonstrate how it would ensure </w:t>
            </w:r>
            <w:r>
              <w:rPr>
                <w:rFonts w:asciiTheme="minorBidi" w:eastAsia="Verdana" w:hAnsiTheme="minorBidi"/>
                <w:i/>
                <w:iCs/>
                <w:color w:val="F2F2F2" w:themeColor="background1" w:themeShade="F2"/>
                <w:sz w:val="20"/>
                <w:szCs w:val="20"/>
                <w:lang w:val="en"/>
              </w:rPr>
              <w:t>learner</w:t>
            </w:r>
            <w:r w:rsidRPr="00312500">
              <w:rPr>
                <w:rFonts w:asciiTheme="minorBidi" w:eastAsia="Verdana" w:hAnsiTheme="minorBidi"/>
                <w:i/>
                <w:iCs/>
                <w:color w:val="F2F2F2" w:themeColor="background1" w:themeShade="F2"/>
                <w:sz w:val="20"/>
                <w:szCs w:val="20"/>
                <w:lang w:val="en"/>
              </w:rPr>
              <w:t>s are effectively supported as/when they arrive.</w:t>
            </w:r>
          </w:p>
        </w:tc>
      </w:tr>
      <w:tr w:rsidR="00C52C32" w:rsidRPr="00217E79" w14:paraId="75A338F6" w14:textId="77777777" w:rsidTr="00C52C32">
        <w:tc>
          <w:tcPr>
            <w:tcW w:w="638" w:type="dxa"/>
            <w:shd w:val="clear" w:color="auto" w:fill="8EB4BF"/>
          </w:tcPr>
          <w:p w14:paraId="455224D8" w14:textId="77777777" w:rsidR="00C52C32" w:rsidRPr="00217E79" w:rsidRDefault="00C52C32" w:rsidP="00C52C32">
            <w:pPr>
              <w:rPr>
                <w:rFonts w:asciiTheme="minorBidi" w:hAnsiTheme="minorBidi"/>
                <w:b/>
                <w:sz w:val="20"/>
                <w:szCs w:val="20"/>
              </w:rPr>
            </w:pPr>
          </w:p>
        </w:tc>
        <w:tc>
          <w:tcPr>
            <w:tcW w:w="8636" w:type="dxa"/>
            <w:shd w:val="clear" w:color="auto" w:fill="8EB4BF"/>
          </w:tcPr>
          <w:p w14:paraId="7B5C5F30" w14:textId="2E305CE1" w:rsidR="00C52C32" w:rsidRPr="00217E79" w:rsidRDefault="00C52C32" w:rsidP="00C52C32">
            <w:pPr>
              <w:rPr>
                <w:rFonts w:asciiTheme="minorBidi" w:hAnsiTheme="minorBidi"/>
                <w:b/>
                <w:sz w:val="20"/>
                <w:szCs w:val="20"/>
              </w:rPr>
            </w:pPr>
            <w:r w:rsidRPr="00217E79">
              <w:rPr>
                <w:rFonts w:asciiTheme="minorBidi" w:hAnsiTheme="minorBidi"/>
                <w:b/>
                <w:sz w:val="20"/>
                <w:szCs w:val="20"/>
              </w:rPr>
              <w:t>Creating sustainable provision and practice</w:t>
            </w:r>
          </w:p>
        </w:tc>
        <w:tc>
          <w:tcPr>
            <w:tcW w:w="758" w:type="dxa"/>
            <w:shd w:val="clear" w:color="auto" w:fill="8EB4BF"/>
          </w:tcPr>
          <w:p w14:paraId="49E628EE"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21BCA3C8" w14:textId="1DBD0423" w:rsidR="00C52C32" w:rsidRPr="00217E79" w:rsidRDefault="00C52C32" w:rsidP="00C52C32">
            <w:pPr>
              <w:rPr>
                <w:rFonts w:asciiTheme="minorBidi" w:hAnsiTheme="minorBidi"/>
                <w:b/>
                <w:sz w:val="20"/>
                <w:szCs w:val="20"/>
              </w:rPr>
            </w:pPr>
            <w:r w:rsidRPr="00217E79">
              <w:rPr>
                <w:rFonts w:asciiTheme="minorBidi" w:hAnsiTheme="minorBidi"/>
                <w:b/>
                <w:sz w:val="20"/>
                <w:szCs w:val="20"/>
              </w:rPr>
              <w:t>RAG*</w:t>
            </w:r>
          </w:p>
        </w:tc>
        <w:tc>
          <w:tcPr>
            <w:tcW w:w="4422" w:type="dxa"/>
            <w:shd w:val="clear" w:color="auto" w:fill="8EB4BF"/>
          </w:tcPr>
          <w:p w14:paraId="5CE4067F" w14:textId="7BCFF83F" w:rsidR="00C52C32" w:rsidRPr="00217E79" w:rsidRDefault="00C52C32" w:rsidP="00C52C32">
            <w:pPr>
              <w:rPr>
                <w:rFonts w:asciiTheme="minorBidi" w:hAnsiTheme="minorBidi"/>
                <w:b/>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0D42A16B"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32DA23FC" w14:textId="5037476F" w:rsidR="00C52C32" w:rsidRPr="00217E79" w:rsidRDefault="00C52C32" w:rsidP="00C52C32">
            <w:pPr>
              <w:rPr>
                <w:rFonts w:asciiTheme="minorBidi" w:hAnsiTheme="minorBidi"/>
                <w:b/>
                <w:sz w:val="20"/>
                <w:szCs w:val="20"/>
              </w:rPr>
            </w:pPr>
            <w:r>
              <w:rPr>
                <w:rFonts w:asciiTheme="minorBidi" w:hAnsiTheme="minorBidi"/>
                <w:b/>
                <w:sz w:val="20"/>
                <w:szCs w:val="20"/>
              </w:rPr>
              <w:t>RAG*</w:t>
            </w:r>
          </w:p>
        </w:tc>
      </w:tr>
      <w:tr w:rsidR="00C52C32" w:rsidRPr="00217E79" w14:paraId="17C01A42" w14:textId="77777777" w:rsidTr="00C52C32">
        <w:tc>
          <w:tcPr>
            <w:tcW w:w="638" w:type="dxa"/>
            <w:shd w:val="clear" w:color="auto" w:fill="FFFFFF" w:themeFill="background1"/>
          </w:tcPr>
          <w:p w14:paraId="4BAD9376" w14:textId="081396DD" w:rsidR="00C52C32" w:rsidRPr="00217E79" w:rsidRDefault="00C52C32" w:rsidP="00C52C32">
            <w:pPr>
              <w:rPr>
                <w:rFonts w:asciiTheme="minorBidi" w:hAnsiTheme="minorBidi"/>
                <w:sz w:val="20"/>
                <w:szCs w:val="20"/>
              </w:rPr>
            </w:pPr>
            <w:r>
              <w:rPr>
                <w:rFonts w:asciiTheme="minorBidi" w:hAnsiTheme="minorBidi"/>
                <w:sz w:val="20"/>
                <w:szCs w:val="20"/>
              </w:rPr>
              <w:lastRenderedPageBreak/>
              <w:t>3.1</w:t>
            </w:r>
          </w:p>
        </w:tc>
        <w:tc>
          <w:tcPr>
            <w:tcW w:w="8636" w:type="dxa"/>
            <w:shd w:val="clear" w:color="auto" w:fill="FFFFFF" w:themeFill="background1"/>
          </w:tcPr>
          <w:p w14:paraId="5CFEFD44" w14:textId="0C8403F9" w:rsidR="00C52C32" w:rsidRPr="00217E79" w:rsidRDefault="00C52C32" w:rsidP="00C52C32">
            <w:pPr>
              <w:rPr>
                <w:rFonts w:asciiTheme="minorBidi" w:hAnsiTheme="minorBidi"/>
                <w:sz w:val="20"/>
                <w:szCs w:val="20"/>
              </w:rPr>
            </w:pPr>
            <w:r w:rsidRPr="00217E79">
              <w:rPr>
                <w:rFonts w:asciiTheme="minorBidi" w:hAnsiTheme="minorBidi"/>
                <w:sz w:val="20"/>
                <w:szCs w:val="20"/>
              </w:rPr>
              <w:t xml:space="preserve">The school has a dedicated member of staff or team who </w:t>
            </w:r>
            <w:r>
              <w:rPr>
                <w:rFonts w:asciiTheme="minorBidi" w:hAnsiTheme="minorBidi"/>
                <w:sz w:val="20"/>
                <w:szCs w:val="20"/>
              </w:rPr>
              <w:t>is/</w:t>
            </w:r>
            <w:r w:rsidRPr="00217E79">
              <w:rPr>
                <w:rFonts w:asciiTheme="minorBidi" w:hAnsiTheme="minorBidi"/>
                <w:sz w:val="20"/>
                <w:szCs w:val="20"/>
              </w:rPr>
              <w:t>are appropriately trained and resourced to oversee the provision and practice relating to supporting new arrivals and ensure ongoing improvement.</w:t>
            </w:r>
          </w:p>
        </w:tc>
        <w:tc>
          <w:tcPr>
            <w:tcW w:w="758" w:type="dxa"/>
          </w:tcPr>
          <w:p w14:paraId="3D470D05" w14:textId="77777777" w:rsidR="00C52C32" w:rsidRPr="00217E79" w:rsidRDefault="00C52C32" w:rsidP="00C52C32">
            <w:pPr>
              <w:rPr>
                <w:rFonts w:asciiTheme="minorBidi" w:hAnsiTheme="minorBidi"/>
                <w:b/>
                <w:sz w:val="20"/>
                <w:szCs w:val="20"/>
              </w:rPr>
            </w:pPr>
          </w:p>
        </w:tc>
        <w:tc>
          <w:tcPr>
            <w:tcW w:w="4422" w:type="dxa"/>
          </w:tcPr>
          <w:p w14:paraId="69CB4132" w14:textId="77777777" w:rsidR="00C52C32" w:rsidRPr="00217E79" w:rsidRDefault="00C52C32" w:rsidP="00C52C32">
            <w:pPr>
              <w:rPr>
                <w:rFonts w:asciiTheme="minorBidi" w:hAnsiTheme="minorBidi"/>
                <w:b/>
                <w:sz w:val="20"/>
                <w:szCs w:val="20"/>
              </w:rPr>
            </w:pPr>
          </w:p>
        </w:tc>
        <w:tc>
          <w:tcPr>
            <w:tcW w:w="934" w:type="dxa"/>
          </w:tcPr>
          <w:p w14:paraId="359106D6" w14:textId="77777777" w:rsidR="00C52C32" w:rsidRPr="00217E79" w:rsidRDefault="00C52C32" w:rsidP="00C52C32">
            <w:pPr>
              <w:rPr>
                <w:rFonts w:asciiTheme="minorBidi" w:hAnsiTheme="minorBidi"/>
                <w:b/>
                <w:sz w:val="20"/>
                <w:szCs w:val="20"/>
              </w:rPr>
            </w:pPr>
          </w:p>
        </w:tc>
      </w:tr>
      <w:tr w:rsidR="00C52C32" w:rsidRPr="00217E79" w14:paraId="6D67EBDB" w14:textId="77777777" w:rsidTr="00C52C32">
        <w:tc>
          <w:tcPr>
            <w:tcW w:w="638" w:type="dxa"/>
            <w:shd w:val="clear" w:color="auto" w:fill="FFFFFF" w:themeFill="background1"/>
          </w:tcPr>
          <w:p w14:paraId="577237BA" w14:textId="56008DF2" w:rsidR="00C52C32" w:rsidRPr="00217E79" w:rsidRDefault="00C52C32" w:rsidP="00C52C32">
            <w:pPr>
              <w:rPr>
                <w:rFonts w:asciiTheme="minorBidi" w:hAnsiTheme="minorBidi"/>
                <w:sz w:val="20"/>
                <w:szCs w:val="20"/>
              </w:rPr>
            </w:pPr>
            <w:r>
              <w:rPr>
                <w:rFonts w:asciiTheme="minorBidi" w:hAnsiTheme="minorBidi"/>
                <w:sz w:val="20"/>
                <w:szCs w:val="20"/>
              </w:rPr>
              <w:t>3.2</w:t>
            </w:r>
          </w:p>
        </w:tc>
        <w:tc>
          <w:tcPr>
            <w:tcW w:w="8636" w:type="dxa"/>
            <w:shd w:val="clear" w:color="auto" w:fill="FFFFFF" w:themeFill="background1"/>
          </w:tcPr>
          <w:p w14:paraId="53D0B6BB" w14:textId="6EA0D589" w:rsidR="00C52C32" w:rsidRPr="00217E79" w:rsidRDefault="00C52C32" w:rsidP="00C52C32">
            <w:pPr>
              <w:rPr>
                <w:rFonts w:asciiTheme="minorBidi" w:hAnsiTheme="minorBidi"/>
                <w:sz w:val="20"/>
                <w:szCs w:val="20"/>
              </w:rPr>
            </w:pPr>
            <w:r w:rsidRPr="00217E79">
              <w:rPr>
                <w:rFonts w:asciiTheme="minorBidi" w:hAnsiTheme="minorBidi"/>
                <w:sz w:val="20"/>
                <w:szCs w:val="20"/>
              </w:rPr>
              <w:t xml:space="preserve">There is a regular (at </w:t>
            </w:r>
            <w:r>
              <w:rPr>
                <w:rFonts w:asciiTheme="minorBidi" w:hAnsiTheme="minorBidi"/>
                <w:sz w:val="20"/>
                <w:szCs w:val="20"/>
              </w:rPr>
              <w:t>least</w:t>
            </w:r>
            <w:r w:rsidRPr="00217E79">
              <w:rPr>
                <w:rFonts w:asciiTheme="minorBidi" w:hAnsiTheme="minorBidi"/>
                <w:sz w:val="20"/>
                <w:szCs w:val="20"/>
              </w:rPr>
              <w:t xml:space="preserve"> annual) review of provision, practice and staff training relating to new arrivals. This may be an annual standing agenda point on SLT and governor meetings.</w:t>
            </w:r>
          </w:p>
        </w:tc>
        <w:tc>
          <w:tcPr>
            <w:tcW w:w="758" w:type="dxa"/>
          </w:tcPr>
          <w:p w14:paraId="08FF0DD0" w14:textId="77777777" w:rsidR="00C52C32" w:rsidRPr="00217E79" w:rsidRDefault="00C52C32" w:rsidP="00C52C32">
            <w:pPr>
              <w:rPr>
                <w:rFonts w:asciiTheme="minorBidi" w:hAnsiTheme="minorBidi"/>
                <w:b/>
                <w:sz w:val="20"/>
                <w:szCs w:val="20"/>
              </w:rPr>
            </w:pPr>
          </w:p>
        </w:tc>
        <w:tc>
          <w:tcPr>
            <w:tcW w:w="4422" w:type="dxa"/>
          </w:tcPr>
          <w:p w14:paraId="3BC18AED" w14:textId="77777777" w:rsidR="00C52C32" w:rsidRPr="00217E79" w:rsidRDefault="00C52C32" w:rsidP="00C52C32">
            <w:pPr>
              <w:rPr>
                <w:rFonts w:asciiTheme="minorBidi" w:hAnsiTheme="minorBidi"/>
                <w:b/>
                <w:sz w:val="20"/>
                <w:szCs w:val="20"/>
              </w:rPr>
            </w:pPr>
          </w:p>
        </w:tc>
        <w:tc>
          <w:tcPr>
            <w:tcW w:w="934" w:type="dxa"/>
          </w:tcPr>
          <w:p w14:paraId="0AFB7FF1" w14:textId="77777777" w:rsidR="00C52C32" w:rsidRPr="00217E79" w:rsidRDefault="00C52C32" w:rsidP="00C52C32">
            <w:pPr>
              <w:rPr>
                <w:rFonts w:asciiTheme="minorBidi" w:hAnsiTheme="minorBidi"/>
                <w:b/>
                <w:sz w:val="20"/>
                <w:szCs w:val="20"/>
              </w:rPr>
            </w:pPr>
          </w:p>
        </w:tc>
      </w:tr>
      <w:tr w:rsidR="00C52C32" w:rsidRPr="00217E79" w14:paraId="5D7063BC" w14:textId="77777777" w:rsidTr="00C52C32">
        <w:tc>
          <w:tcPr>
            <w:tcW w:w="638" w:type="dxa"/>
            <w:shd w:val="clear" w:color="auto" w:fill="8EB4BF"/>
          </w:tcPr>
          <w:p w14:paraId="271886B2" w14:textId="77777777" w:rsidR="00C52C32" w:rsidRPr="00217E79" w:rsidRDefault="00C52C32" w:rsidP="00C52C32">
            <w:pPr>
              <w:rPr>
                <w:rFonts w:asciiTheme="minorBidi" w:hAnsiTheme="minorBidi"/>
                <w:sz w:val="20"/>
                <w:szCs w:val="20"/>
              </w:rPr>
            </w:pPr>
          </w:p>
        </w:tc>
        <w:tc>
          <w:tcPr>
            <w:tcW w:w="8636" w:type="dxa"/>
            <w:shd w:val="clear" w:color="auto" w:fill="8EB4BF"/>
          </w:tcPr>
          <w:p w14:paraId="72F42571" w14:textId="3E9AF6CF" w:rsidR="00C52C32" w:rsidRPr="00217E79" w:rsidRDefault="00C52C32" w:rsidP="00C52C32">
            <w:pPr>
              <w:rPr>
                <w:rFonts w:asciiTheme="minorBidi" w:hAnsiTheme="minorBidi"/>
                <w:b/>
                <w:bCs/>
                <w:sz w:val="20"/>
                <w:szCs w:val="20"/>
              </w:rPr>
            </w:pPr>
            <w:r w:rsidRPr="00217E79">
              <w:rPr>
                <w:rFonts w:asciiTheme="minorBidi" w:hAnsiTheme="minorBidi"/>
                <w:b/>
                <w:bCs/>
                <w:sz w:val="20"/>
                <w:szCs w:val="20"/>
              </w:rPr>
              <w:t>Arrival and admissions</w:t>
            </w:r>
          </w:p>
        </w:tc>
        <w:tc>
          <w:tcPr>
            <w:tcW w:w="758" w:type="dxa"/>
            <w:shd w:val="clear" w:color="auto" w:fill="8EB4BF"/>
          </w:tcPr>
          <w:p w14:paraId="484B22C1"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1B4D4488" w14:textId="058118EA" w:rsidR="00C52C32" w:rsidRPr="00217E79" w:rsidRDefault="00C52C32" w:rsidP="00C52C32">
            <w:pPr>
              <w:rPr>
                <w:rFonts w:asciiTheme="minorBidi" w:hAnsiTheme="minorBidi"/>
                <w:b/>
                <w:sz w:val="20"/>
                <w:szCs w:val="20"/>
              </w:rPr>
            </w:pPr>
            <w:r w:rsidRPr="00217E79">
              <w:rPr>
                <w:rFonts w:asciiTheme="minorBidi" w:hAnsiTheme="minorBidi"/>
                <w:b/>
                <w:sz w:val="20"/>
                <w:szCs w:val="20"/>
              </w:rPr>
              <w:t>RAG*</w:t>
            </w:r>
          </w:p>
        </w:tc>
        <w:tc>
          <w:tcPr>
            <w:tcW w:w="4422" w:type="dxa"/>
            <w:shd w:val="clear" w:color="auto" w:fill="8EB4BF"/>
          </w:tcPr>
          <w:p w14:paraId="7E4ADF35" w14:textId="19FEE5BB" w:rsidR="00C52C32" w:rsidRPr="00217E79" w:rsidRDefault="00C52C32" w:rsidP="00C52C32">
            <w:pPr>
              <w:rPr>
                <w:rFonts w:asciiTheme="minorBidi" w:hAnsiTheme="minorBidi"/>
                <w:b/>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7C0B7C36"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1961F13D" w14:textId="5FA928B0" w:rsidR="00C52C32" w:rsidRPr="00217E79" w:rsidRDefault="00C52C32" w:rsidP="00C52C32">
            <w:pPr>
              <w:rPr>
                <w:rFonts w:asciiTheme="minorBidi" w:hAnsiTheme="minorBidi"/>
                <w:b/>
                <w:sz w:val="20"/>
                <w:szCs w:val="20"/>
              </w:rPr>
            </w:pPr>
            <w:r>
              <w:rPr>
                <w:rFonts w:asciiTheme="minorBidi" w:hAnsiTheme="minorBidi"/>
                <w:b/>
                <w:sz w:val="20"/>
                <w:szCs w:val="20"/>
              </w:rPr>
              <w:t>RAG*</w:t>
            </w:r>
          </w:p>
        </w:tc>
      </w:tr>
      <w:tr w:rsidR="00C52C32" w:rsidRPr="00217E79" w14:paraId="1E07C3F9" w14:textId="77777777" w:rsidTr="00C52C32">
        <w:tc>
          <w:tcPr>
            <w:tcW w:w="638" w:type="dxa"/>
            <w:shd w:val="clear" w:color="auto" w:fill="FFFFFF" w:themeFill="background1"/>
          </w:tcPr>
          <w:p w14:paraId="11CD1AF9" w14:textId="1E1EFDAF" w:rsidR="00C52C32" w:rsidRPr="00217E79" w:rsidRDefault="00C52C32" w:rsidP="00C52C32">
            <w:pPr>
              <w:rPr>
                <w:rFonts w:asciiTheme="minorBidi" w:hAnsiTheme="minorBidi"/>
                <w:sz w:val="20"/>
                <w:szCs w:val="20"/>
              </w:rPr>
            </w:pPr>
            <w:r>
              <w:rPr>
                <w:rFonts w:asciiTheme="minorBidi" w:hAnsiTheme="minorBidi"/>
                <w:sz w:val="20"/>
                <w:szCs w:val="20"/>
              </w:rPr>
              <w:t>3.3</w:t>
            </w:r>
          </w:p>
        </w:tc>
        <w:tc>
          <w:tcPr>
            <w:tcW w:w="8636" w:type="dxa"/>
            <w:shd w:val="clear" w:color="auto" w:fill="FFFFFF" w:themeFill="background1"/>
          </w:tcPr>
          <w:p w14:paraId="049081A0" w14:textId="77777777" w:rsidR="00C52C32" w:rsidRPr="00217E79" w:rsidRDefault="00C52C32" w:rsidP="00C52C32">
            <w:pPr>
              <w:rPr>
                <w:rFonts w:asciiTheme="minorBidi" w:hAnsiTheme="minorBidi"/>
                <w:sz w:val="20"/>
                <w:szCs w:val="20"/>
              </w:rPr>
            </w:pPr>
            <w:r w:rsidRPr="00217E79">
              <w:rPr>
                <w:rFonts w:asciiTheme="minorBidi" w:hAnsiTheme="minorBidi"/>
                <w:sz w:val="20"/>
                <w:szCs w:val="20"/>
              </w:rPr>
              <w:t>All asylum seekers or refugees have an enhanced induction, which includes:</w:t>
            </w:r>
          </w:p>
          <w:p w14:paraId="36C98F52" w14:textId="575C9313" w:rsidR="00C52C32" w:rsidRPr="00217E79" w:rsidRDefault="00C52C32" w:rsidP="00C52C32">
            <w:pPr>
              <w:pStyle w:val="ListParagraph"/>
              <w:numPr>
                <w:ilvl w:val="0"/>
                <w:numId w:val="4"/>
              </w:numPr>
              <w:rPr>
                <w:rFonts w:asciiTheme="minorBidi" w:hAnsiTheme="minorBidi"/>
                <w:sz w:val="20"/>
                <w:szCs w:val="20"/>
              </w:rPr>
            </w:pPr>
            <w:r w:rsidRPr="00217E79">
              <w:rPr>
                <w:rFonts w:asciiTheme="minorBidi" w:hAnsiTheme="minorBidi"/>
                <w:sz w:val="20"/>
                <w:szCs w:val="20"/>
              </w:rPr>
              <w:t>A planned induction pro</w:t>
            </w:r>
            <w:r>
              <w:rPr>
                <w:rFonts w:asciiTheme="minorBidi" w:hAnsiTheme="minorBidi"/>
                <w:sz w:val="20"/>
                <w:szCs w:val="20"/>
              </w:rPr>
              <w:t>cess</w:t>
            </w:r>
            <w:r w:rsidRPr="00217E79">
              <w:rPr>
                <w:rFonts w:asciiTheme="minorBidi" w:hAnsiTheme="minorBidi"/>
                <w:sz w:val="20"/>
                <w:szCs w:val="20"/>
              </w:rPr>
              <w:t xml:space="preserve">, including a pro forma used to collect </w:t>
            </w:r>
            <w:r>
              <w:rPr>
                <w:rFonts w:asciiTheme="minorBidi" w:hAnsiTheme="minorBidi"/>
                <w:sz w:val="20"/>
                <w:szCs w:val="20"/>
              </w:rPr>
              <w:t>relevant</w:t>
            </w:r>
            <w:r w:rsidRPr="00217E79">
              <w:rPr>
                <w:rFonts w:asciiTheme="minorBidi" w:hAnsiTheme="minorBidi"/>
                <w:sz w:val="20"/>
                <w:szCs w:val="20"/>
              </w:rPr>
              <w:t xml:space="preserve"> information about the child and the </w:t>
            </w:r>
            <w:proofErr w:type="gramStart"/>
            <w:r w:rsidRPr="00217E79">
              <w:rPr>
                <w:rFonts w:asciiTheme="minorBidi" w:hAnsiTheme="minorBidi"/>
                <w:sz w:val="20"/>
                <w:szCs w:val="20"/>
              </w:rPr>
              <w:t>family;</w:t>
            </w:r>
            <w:proofErr w:type="gramEnd"/>
          </w:p>
          <w:p w14:paraId="6D8C1F78" w14:textId="5F1D8191" w:rsidR="00C52C32" w:rsidRPr="00217E79" w:rsidRDefault="00C52C32" w:rsidP="00C52C32">
            <w:pPr>
              <w:pStyle w:val="ListParagraph"/>
              <w:numPr>
                <w:ilvl w:val="0"/>
                <w:numId w:val="4"/>
              </w:numPr>
              <w:rPr>
                <w:rFonts w:asciiTheme="minorBidi" w:hAnsiTheme="minorBidi"/>
                <w:sz w:val="20"/>
                <w:szCs w:val="20"/>
              </w:rPr>
            </w:pPr>
            <w:r w:rsidRPr="00217E79">
              <w:rPr>
                <w:rFonts w:asciiTheme="minorBidi" w:hAnsiTheme="minorBidi"/>
                <w:sz w:val="20"/>
                <w:szCs w:val="20"/>
              </w:rPr>
              <w:t>A welcome pack, including information on local services: children centres, health care, emergency services</w:t>
            </w:r>
            <w:r>
              <w:rPr>
                <w:rFonts w:asciiTheme="minorBidi" w:hAnsiTheme="minorBidi"/>
                <w:sz w:val="20"/>
                <w:szCs w:val="20"/>
              </w:rPr>
              <w:t>, food banks, free uniform exchange forums</w:t>
            </w:r>
            <w:r w:rsidRPr="00217E79">
              <w:rPr>
                <w:rFonts w:asciiTheme="minorBidi" w:hAnsiTheme="minorBidi"/>
                <w:sz w:val="20"/>
                <w:szCs w:val="20"/>
              </w:rPr>
              <w:t xml:space="preserve"> </w:t>
            </w:r>
            <w:proofErr w:type="gramStart"/>
            <w:r w:rsidRPr="00217E79">
              <w:rPr>
                <w:rFonts w:asciiTheme="minorBidi" w:hAnsiTheme="minorBidi"/>
                <w:sz w:val="20"/>
                <w:szCs w:val="20"/>
              </w:rPr>
              <w:t>etc;</w:t>
            </w:r>
            <w:proofErr w:type="gramEnd"/>
          </w:p>
          <w:p w14:paraId="33A020E7" w14:textId="3B3119F8" w:rsidR="00C52C32" w:rsidRPr="00217E79" w:rsidRDefault="00C52C32" w:rsidP="00C52C32">
            <w:pPr>
              <w:pStyle w:val="ListParagraph"/>
              <w:numPr>
                <w:ilvl w:val="0"/>
                <w:numId w:val="4"/>
              </w:numPr>
              <w:rPr>
                <w:rFonts w:asciiTheme="minorBidi" w:hAnsiTheme="minorBidi"/>
                <w:sz w:val="20"/>
                <w:szCs w:val="20"/>
              </w:rPr>
            </w:pPr>
            <w:r>
              <w:rPr>
                <w:rFonts w:asciiTheme="minorBidi" w:hAnsiTheme="minorBidi"/>
                <w:sz w:val="20"/>
                <w:szCs w:val="20"/>
              </w:rPr>
              <w:t xml:space="preserve">Referral and support to register for free </w:t>
            </w:r>
            <w:r w:rsidRPr="00217E79">
              <w:rPr>
                <w:rFonts w:asciiTheme="minorBidi" w:hAnsiTheme="minorBidi"/>
                <w:sz w:val="20"/>
                <w:szCs w:val="20"/>
              </w:rPr>
              <w:t xml:space="preserve">dental and medical care for </w:t>
            </w:r>
            <w:proofErr w:type="gramStart"/>
            <w:r w:rsidRPr="00217E79">
              <w:rPr>
                <w:rFonts w:asciiTheme="minorBidi" w:hAnsiTheme="minorBidi"/>
                <w:sz w:val="20"/>
                <w:szCs w:val="20"/>
              </w:rPr>
              <w:t>children;</w:t>
            </w:r>
            <w:proofErr w:type="gramEnd"/>
          </w:p>
          <w:p w14:paraId="211AFD62" w14:textId="12B502A8" w:rsidR="00C52C32" w:rsidRDefault="00C52C32" w:rsidP="00C52C32">
            <w:pPr>
              <w:pStyle w:val="ListParagraph"/>
              <w:numPr>
                <w:ilvl w:val="0"/>
                <w:numId w:val="4"/>
              </w:numPr>
              <w:rPr>
                <w:rFonts w:asciiTheme="minorBidi" w:hAnsiTheme="minorBidi"/>
                <w:sz w:val="20"/>
                <w:szCs w:val="20"/>
              </w:rPr>
            </w:pPr>
            <w:r w:rsidRPr="00217E79">
              <w:rPr>
                <w:rFonts w:asciiTheme="minorBidi" w:hAnsiTheme="minorBidi"/>
                <w:sz w:val="20"/>
                <w:szCs w:val="20"/>
              </w:rPr>
              <w:t>Loan of uniforms or sourcing alternatives ways of accessing the uniform</w:t>
            </w:r>
            <w:r>
              <w:rPr>
                <w:rFonts w:asciiTheme="minorBidi" w:hAnsiTheme="minorBidi"/>
                <w:sz w:val="20"/>
                <w:szCs w:val="20"/>
              </w:rPr>
              <w:t xml:space="preserve"> for </w:t>
            </w:r>
            <w:proofErr w:type="gramStart"/>
            <w:r>
              <w:rPr>
                <w:rFonts w:asciiTheme="minorBidi" w:hAnsiTheme="minorBidi"/>
                <w:sz w:val="20"/>
                <w:szCs w:val="20"/>
              </w:rPr>
              <w:t>free</w:t>
            </w:r>
            <w:r w:rsidRPr="00217E79">
              <w:rPr>
                <w:rFonts w:asciiTheme="minorBidi" w:hAnsiTheme="minorBidi"/>
                <w:sz w:val="20"/>
                <w:szCs w:val="20"/>
              </w:rPr>
              <w:t>;</w:t>
            </w:r>
            <w:proofErr w:type="gramEnd"/>
          </w:p>
          <w:p w14:paraId="3C08720C" w14:textId="319A737A" w:rsidR="00C52C32" w:rsidRPr="00217E79" w:rsidRDefault="00C52C32" w:rsidP="00C52C32">
            <w:pPr>
              <w:pStyle w:val="ListParagraph"/>
              <w:numPr>
                <w:ilvl w:val="0"/>
                <w:numId w:val="4"/>
              </w:numPr>
              <w:rPr>
                <w:rFonts w:asciiTheme="minorBidi" w:hAnsiTheme="minorBidi"/>
                <w:sz w:val="20"/>
                <w:szCs w:val="20"/>
              </w:rPr>
            </w:pPr>
            <w:r>
              <w:rPr>
                <w:rFonts w:asciiTheme="minorBidi" w:hAnsiTheme="minorBidi"/>
                <w:sz w:val="20"/>
                <w:szCs w:val="20"/>
              </w:rPr>
              <w:t xml:space="preserve">Access to free transportation/bus passes, where relevant/ </w:t>
            </w:r>
            <w:proofErr w:type="gramStart"/>
            <w:r>
              <w:rPr>
                <w:rFonts w:asciiTheme="minorBidi" w:hAnsiTheme="minorBidi"/>
                <w:sz w:val="20"/>
                <w:szCs w:val="20"/>
              </w:rPr>
              <w:t>possible;</w:t>
            </w:r>
            <w:proofErr w:type="gramEnd"/>
          </w:p>
          <w:p w14:paraId="23776CAC" w14:textId="5490A1D7" w:rsidR="00C52C32" w:rsidRPr="00217E79" w:rsidRDefault="00C52C32" w:rsidP="00C52C32">
            <w:pPr>
              <w:pStyle w:val="ListParagraph"/>
              <w:numPr>
                <w:ilvl w:val="0"/>
                <w:numId w:val="4"/>
              </w:numPr>
              <w:rPr>
                <w:rFonts w:asciiTheme="minorBidi" w:hAnsiTheme="minorBidi"/>
                <w:sz w:val="20"/>
                <w:szCs w:val="20"/>
              </w:rPr>
            </w:pPr>
            <w:r>
              <w:rPr>
                <w:rFonts w:asciiTheme="minorBidi" w:hAnsiTheme="minorBidi"/>
                <w:sz w:val="20"/>
                <w:szCs w:val="20"/>
              </w:rPr>
              <w:t>A</w:t>
            </w:r>
            <w:r w:rsidRPr="00217E79">
              <w:rPr>
                <w:rFonts w:asciiTheme="minorBidi" w:hAnsiTheme="minorBidi"/>
                <w:sz w:val="20"/>
                <w:szCs w:val="20"/>
              </w:rPr>
              <w:t xml:space="preserve"> Buddy</w:t>
            </w:r>
            <w:r>
              <w:rPr>
                <w:rFonts w:asciiTheme="minorBidi" w:hAnsiTheme="minorBidi"/>
                <w:sz w:val="20"/>
                <w:szCs w:val="20"/>
              </w:rPr>
              <w:t>/</w:t>
            </w:r>
            <w:r w:rsidRPr="00217E79">
              <w:rPr>
                <w:rFonts w:asciiTheme="minorBidi" w:hAnsiTheme="minorBidi"/>
                <w:sz w:val="20"/>
                <w:szCs w:val="20"/>
              </w:rPr>
              <w:t>Young Interpreters s</w:t>
            </w:r>
            <w:r>
              <w:rPr>
                <w:rFonts w:asciiTheme="minorBidi" w:hAnsiTheme="minorBidi"/>
                <w:sz w:val="20"/>
                <w:szCs w:val="20"/>
              </w:rPr>
              <w:t>cheme</w:t>
            </w:r>
            <w:r w:rsidRPr="00217E79">
              <w:rPr>
                <w:rFonts w:asciiTheme="minorBidi" w:hAnsiTheme="minorBidi"/>
                <w:sz w:val="20"/>
                <w:szCs w:val="20"/>
              </w:rPr>
              <w:t xml:space="preserve"> </w:t>
            </w:r>
            <w:r>
              <w:rPr>
                <w:rFonts w:asciiTheme="minorBidi" w:hAnsiTheme="minorBidi"/>
                <w:sz w:val="20"/>
                <w:szCs w:val="20"/>
              </w:rPr>
              <w:t xml:space="preserve">to foster supportive peer-to-peer </w:t>
            </w:r>
            <w:proofErr w:type="gramStart"/>
            <w:r>
              <w:rPr>
                <w:rFonts w:asciiTheme="minorBidi" w:hAnsiTheme="minorBidi"/>
                <w:sz w:val="20"/>
                <w:szCs w:val="20"/>
              </w:rPr>
              <w:t>relationships</w:t>
            </w:r>
            <w:r w:rsidRPr="00217E79">
              <w:rPr>
                <w:rFonts w:asciiTheme="minorBidi" w:hAnsiTheme="minorBidi"/>
                <w:sz w:val="20"/>
                <w:szCs w:val="20"/>
              </w:rPr>
              <w:t>;</w:t>
            </w:r>
            <w:proofErr w:type="gramEnd"/>
          </w:p>
          <w:p w14:paraId="2BBDF72C" w14:textId="77777777" w:rsidR="00C52C32" w:rsidRDefault="00C52C32" w:rsidP="00C52C32">
            <w:pPr>
              <w:pStyle w:val="ListParagraph"/>
              <w:numPr>
                <w:ilvl w:val="0"/>
                <w:numId w:val="4"/>
              </w:numPr>
              <w:rPr>
                <w:rFonts w:asciiTheme="minorBidi" w:hAnsiTheme="minorBidi"/>
                <w:sz w:val="20"/>
                <w:szCs w:val="20"/>
              </w:rPr>
            </w:pPr>
            <w:r w:rsidRPr="00217E79">
              <w:rPr>
                <w:rFonts w:asciiTheme="minorBidi" w:hAnsiTheme="minorBidi"/>
                <w:sz w:val="20"/>
                <w:szCs w:val="20"/>
              </w:rPr>
              <w:t>A</w:t>
            </w:r>
            <w:r>
              <w:rPr>
                <w:rFonts w:asciiTheme="minorBidi" w:hAnsiTheme="minorBidi"/>
                <w:sz w:val="20"/>
                <w:szCs w:val="20"/>
              </w:rPr>
              <w:t xml:space="preserve"> clearly</w:t>
            </w:r>
            <w:r w:rsidRPr="00217E79">
              <w:rPr>
                <w:rFonts w:asciiTheme="minorBidi" w:hAnsiTheme="minorBidi"/>
                <w:sz w:val="20"/>
                <w:szCs w:val="20"/>
              </w:rPr>
              <w:t xml:space="preserve"> identified contact for children and their </w:t>
            </w:r>
            <w:proofErr w:type="gramStart"/>
            <w:r w:rsidRPr="00217E79">
              <w:rPr>
                <w:rFonts w:asciiTheme="minorBidi" w:hAnsiTheme="minorBidi"/>
                <w:sz w:val="20"/>
                <w:szCs w:val="20"/>
              </w:rPr>
              <w:t>families</w:t>
            </w:r>
            <w:r>
              <w:rPr>
                <w:rFonts w:asciiTheme="minorBidi" w:hAnsiTheme="minorBidi"/>
                <w:sz w:val="20"/>
                <w:szCs w:val="20"/>
              </w:rPr>
              <w:t>;</w:t>
            </w:r>
            <w:proofErr w:type="gramEnd"/>
          </w:p>
          <w:p w14:paraId="784D303B" w14:textId="19B77E42" w:rsidR="00C52C32" w:rsidRDefault="00C52C32" w:rsidP="00C52C32">
            <w:pPr>
              <w:pStyle w:val="ListParagraph"/>
              <w:numPr>
                <w:ilvl w:val="0"/>
                <w:numId w:val="4"/>
              </w:numPr>
              <w:rPr>
                <w:rFonts w:asciiTheme="minorBidi" w:hAnsiTheme="minorBidi"/>
                <w:sz w:val="20"/>
                <w:szCs w:val="20"/>
              </w:rPr>
            </w:pPr>
            <w:r>
              <w:rPr>
                <w:rFonts w:asciiTheme="minorBidi" w:hAnsiTheme="minorBidi"/>
                <w:sz w:val="20"/>
                <w:szCs w:val="20"/>
              </w:rPr>
              <w:t xml:space="preserve">Information on the UK education system(s) and how parents can support their children is </w:t>
            </w:r>
            <w:proofErr w:type="gramStart"/>
            <w:r>
              <w:rPr>
                <w:rFonts w:asciiTheme="minorBidi" w:hAnsiTheme="minorBidi"/>
                <w:sz w:val="20"/>
                <w:szCs w:val="20"/>
              </w:rPr>
              <w:t>shared;</w:t>
            </w:r>
            <w:proofErr w:type="gramEnd"/>
          </w:p>
          <w:p w14:paraId="3790D4AE" w14:textId="58BEED9E" w:rsidR="00C52C32" w:rsidRPr="00217E79" w:rsidRDefault="00C52C32" w:rsidP="00C52C32">
            <w:pPr>
              <w:pStyle w:val="ListParagraph"/>
              <w:numPr>
                <w:ilvl w:val="0"/>
                <w:numId w:val="4"/>
              </w:numPr>
              <w:rPr>
                <w:rFonts w:asciiTheme="minorBidi" w:hAnsiTheme="minorBidi"/>
                <w:sz w:val="20"/>
                <w:szCs w:val="20"/>
              </w:rPr>
            </w:pPr>
            <w:r>
              <w:rPr>
                <w:rFonts w:asciiTheme="minorBidi" w:hAnsiTheme="minorBidi"/>
                <w:sz w:val="20"/>
                <w:szCs w:val="20"/>
              </w:rPr>
              <w:t>Other relevant support and information.</w:t>
            </w:r>
          </w:p>
        </w:tc>
        <w:tc>
          <w:tcPr>
            <w:tcW w:w="758" w:type="dxa"/>
          </w:tcPr>
          <w:p w14:paraId="4A3BFB04" w14:textId="77777777" w:rsidR="00C52C32" w:rsidRPr="00217E79" w:rsidRDefault="00C52C32" w:rsidP="00C52C32">
            <w:pPr>
              <w:rPr>
                <w:rFonts w:asciiTheme="minorBidi" w:hAnsiTheme="minorBidi"/>
                <w:b/>
                <w:sz w:val="20"/>
                <w:szCs w:val="20"/>
              </w:rPr>
            </w:pPr>
          </w:p>
        </w:tc>
        <w:tc>
          <w:tcPr>
            <w:tcW w:w="4422" w:type="dxa"/>
          </w:tcPr>
          <w:p w14:paraId="7A19A031" w14:textId="77777777" w:rsidR="00C52C32" w:rsidRPr="00217E79" w:rsidRDefault="00C52C32" w:rsidP="00C52C32">
            <w:pPr>
              <w:rPr>
                <w:rFonts w:asciiTheme="minorBidi" w:hAnsiTheme="minorBidi"/>
                <w:b/>
                <w:sz w:val="20"/>
                <w:szCs w:val="20"/>
              </w:rPr>
            </w:pPr>
          </w:p>
        </w:tc>
        <w:tc>
          <w:tcPr>
            <w:tcW w:w="934" w:type="dxa"/>
          </w:tcPr>
          <w:p w14:paraId="44236C8A" w14:textId="77777777" w:rsidR="00C52C32" w:rsidRPr="00217E79" w:rsidRDefault="00C52C32" w:rsidP="00C52C32">
            <w:pPr>
              <w:rPr>
                <w:rFonts w:asciiTheme="minorBidi" w:hAnsiTheme="minorBidi"/>
                <w:b/>
                <w:sz w:val="20"/>
                <w:szCs w:val="20"/>
              </w:rPr>
            </w:pPr>
          </w:p>
        </w:tc>
      </w:tr>
      <w:tr w:rsidR="00C52C32" w:rsidRPr="00217E79" w14:paraId="643A7ABF" w14:textId="77777777" w:rsidTr="00C52C32">
        <w:tc>
          <w:tcPr>
            <w:tcW w:w="638" w:type="dxa"/>
            <w:shd w:val="clear" w:color="auto" w:fill="FFFFFF" w:themeFill="background1"/>
          </w:tcPr>
          <w:p w14:paraId="42C30DB0" w14:textId="1FB3FF54" w:rsidR="00C52C32" w:rsidRPr="00217E79" w:rsidRDefault="00C52C32" w:rsidP="00C52C32">
            <w:pPr>
              <w:rPr>
                <w:rFonts w:asciiTheme="minorBidi" w:hAnsiTheme="minorBidi"/>
                <w:sz w:val="20"/>
                <w:szCs w:val="20"/>
              </w:rPr>
            </w:pPr>
            <w:r>
              <w:rPr>
                <w:rFonts w:asciiTheme="minorBidi" w:hAnsiTheme="minorBidi"/>
                <w:sz w:val="20"/>
                <w:szCs w:val="20"/>
              </w:rPr>
              <w:t>3.4</w:t>
            </w:r>
          </w:p>
        </w:tc>
        <w:tc>
          <w:tcPr>
            <w:tcW w:w="8636" w:type="dxa"/>
            <w:shd w:val="clear" w:color="auto" w:fill="FFFFFF" w:themeFill="background1"/>
          </w:tcPr>
          <w:p w14:paraId="4FF0DEFF" w14:textId="036F82B2" w:rsidR="00C52C32" w:rsidRPr="00217E79" w:rsidRDefault="00C52C32" w:rsidP="00C52C32">
            <w:pPr>
              <w:rPr>
                <w:rFonts w:asciiTheme="minorBidi" w:hAnsiTheme="minorBidi"/>
                <w:sz w:val="20"/>
                <w:szCs w:val="20"/>
              </w:rPr>
            </w:pPr>
            <w:r>
              <w:rPr>
                <w:rFonts w:asciiTheme="minorBidi" w:hAnsiTheme="minorBidi"/>
                <w:sz w:val="20"/>
                <w:szCs w:val="20"/>
              </w:rPr>
              <w:t xml:space="preserve">Children seeking sanctuary who are currently in </w:t>
            </w:r>
            <w:r w:rsidRPr="00217E79">
              <w:rPr>
                <w:rFonts w:asciiTheme="minorBidi" w:hAnsiTheme="minorBidi"/>
                <w:sz w:val="20"/>
                <w:szCs w:val="20"/>
              </w:rPr>
              <w:t>care are identified by the designated teacher for looked after children</w:t>
            </w:r>
            <w:r>
              <w:rPr>
                <w:rFonts w:asciiTheme="minorBidi" w:hAnsiTheme="minorBidi"/>
                <w:sz w:val="20"/>
                <w:szCs w:val="20"/>
              </w:rPr>
              <w:t>.</w:t>
            </w:r>
          </w:p>
        </w:tc>
        <w:tc>
          <w:tcPr>
            <w:tcW w:w="758" w:type="dxa"/>
          </w:tcPr>
          <w:p w14:paraId="66A7B01B" w14:textId="77777777" w:rsidR="00C52C32" w:rsidRPr="00217E79" w:rsidRDefault="00C52C32" w:rsidP="00C52C32">
            <w:pPr>
              <w:rPr>
                <w:rFonts w:asciiTheme="minorBidi" w:hAnsiTheme="minorBidi"/>
                <w:b/>
                <w:sz w:val="20"/>
                <w:szCs w:val="20"/>
              </w:rPr>
            </w:pPr>
          </w:p>
        </w:tc>
        <w:tc>
          <w:tcPr>
            <w:tcW w:w="4422" w:type="dxa"/>
          </w:tcPr>
          <w:p w14:paraId="4A1BE2FC" w14:textId="77777777" w:rsidR="00C52C32" w:rsidRPr="00217E79" w:rsidRDefault="00C52C32" w:rsidP="00C52C32">
            <w:pPr>
              <w:rPr>
                <w:rFonts w:asciiTheme="minorBidi" w:hAnsiTheme="minorBidi"/>
                <w:b/>
                <w:sz w:val="20"/>
                <w:szCs w:val="20"/>
              </w:rPr>
            </w:pPr>
          </w:p>
        </w:tc>
        <w:tc>
          <w:tcPr>
            <w:tcW w:w="934" w:type="dxa"/>
          </w:tcPr>
          <w:p w14:paraId="2ADFBBF5" w14:textId="77777777" w:rsidR="00C52C32" w:rsidRPr="00217E79" w:rsidRDefault="00C52C32" w:rsidP="00C52C32">
            <w:pPr>
              <w:rPr>
                <w:rFonts w:asciiTheme="minorBidi" w:hAnsiTheme="minorBidi"/>
                <w:b/>
                <w:sz w:val="20"/>
                <w:szCs w:val="20"/>
              </w:rPr>
            </w:pPr>
          </w:p>
        </w:tc>
      </w:tr>
      <w:tr w:rsidR="00C52C32" w:rsidRPr="00217E79" w14:paraId="3298C090" w14:textId="77777777" w:rsidTr="00C52C32">
        <w:tc>
          <w:tcPr>
            <w:tcW w:w="638" w:type="dxa"/>
            <w:shd w:val="clear" w:color="auto" w:fill="FFFFFF" w:themeFill="background1"/>
          </w:tcPr>
          <w:p w14:paraId="1E60F4D1" w14:textId="5D500B35" w:rsidR="00C52C32" w:rsidRDefault="00C52C32" w:rsidP="00C52C32">
            <w:pPr>
              <w:rPr>
                <w:rFonts w:asciiTheme="minorBidi" w:hAnsiTheme="minorBidi"/>
                <w:sz w:val="20"/>
                <w:szCs w:val="20"/>
              </w:rPr>
            </w:pPr>
            <w:r>
              <w:rPr>
                <w:rFonts w:asciiTheme="minorBidi" w:hAnsiTheme="minorBidi"/>
                <w:sz w:val="20"/>
                <w:szCs w:val="20"/>
              </w:rPr>
              <w:t>3.5</w:t>
            </w:r>
          </w:p>
        </w:tc>
        <w:tc>
          <w:tcPr>
            <w:tcW w:w="8636" w:type="dxa"/>
            <w:shd w:val="clear" w:color="auto" w:fill="FFFFFF" w:themeFill="background1"/>
          </w:tcPr>
          <w:p w14:paraId="089CADAD" w14:textId="5934C0B0" w:rsidR="00C52C32" w:rsidRDefault="00C52C32" w:rsidP="00C52C32">
            <w:pPr>
              <w:rPr>
                <w:rFonts w:asciiTheme="minorBidi" w:hAnsiTheme="minorBidi"/>
                <w:sz w:val="20"/>
                <w:szCs w:val="20"/>
              </w:rPr>
            </w:pPr>
            <w:r>
              <w:rPr>
                <w:rFonts w:asciiTheme="minorBidi" w:hAnsiTheme="minorBidi"/>
                <w:sz w:val="20"/>
                <w:szCs w:val="20"/>
              </w:rPr>
              <w:t xml:space="preserve">Schools are aware of additional funding/ resources (including FSM, uniform, transport and HAF) learners </w:t>
            </w:r>
            <w:r w:rsidRPr="00F21B22">
              <w:rPr>
                <w:rFonts w:asciiTheme="minorBidi" w:hAnsiTheme="minorBidi"/>
                <w:i/>
                <w:iCs/>
                <w:sz w:val="20"/>
                <w:szCs w:val="20"/>
              </w:rPr>
              <w:t>may</w:t>
            </w:r>
            <w:r>
              <w:rPr>
                <w:rFonts w:asciiTheme="minorBidi" w:hAnsiTheme="minorBidi"/>
                <w:sz w:val="20"/>
                <w:szCs w:val="20"/>
              </w:rPr>
              <w:t xml:space="preserve"> be eligible for, including potential streams of funding for those on certain resettlement pathways, for children in care, and for newly arrived EAL learners). They make sure any additional funding received is allocated to address the specific challenges they experience. </w:t>
            </w:r>
            <w:r w:rsidRPr="004C2305">
              <w:rPr>
                <w:rFonts w:asciiTheme="minorBidi" w:hAnsiTheme="minorBidi"/>
                <w:i/>
                <w:iCs/>
                <w:sz w:val="20"/>
                <w:szCs w:val="20"/>
              </w:rPr>
              <w:t xml:space="preserve">Please note funding and resources </w:t>
            </w:r>
            <w:r>
              <w:rPr>
                <w:rFonts w:asciiTheme="minorBidi" w:hAnsiTheme="minorBidi"/>
                <w:i/>
                <w:iCs/>
                <w:sz w:val="20"/>
                <w:szCs w:val="20"/>
              </w:rPr>
              <w:t xml:space="preserve">for schools </w:t>
            </w:r>
            <w:r w:rsidRPr="004C2305">
              <w:rPr>
                <w:rFonts w:asciiTheme="minorBidi" w:hAnsiTheme="minorBidi"/>
                <w:i/>
                <w:iCs/>
                <w:sz w:val="20"/>
                <w:szCs w:val="20"/>
              </w:rPr>
              <w:t xml:space="preserve">varies </w:t>
            </w:r>
            <w:r>
              <w:rPr>
                <w:rFonts w:asciiTheme="minorBidi" w:hAnsiTheme="minorBidi"/>
                <w:i/>
                <w:iCs/>
                <w:sz w:val="20"/>
                <w:szCs w:val="20"/>
              </w:rPr>
              <w:t>between local authorities.</w:t>
            </w:r>
          </w:p>
        </w:tc>
        <w:tc>
          <w:tcPr>
            <w:tcW w:w="758" w:type="dxa"/>
          </w:tcPr>
          <w:p w14:paraId="7DBF7EB7" w14:textId="77777777" w:rsidR="00C52C32" w:rsidRPr="00217E79" w:rsidRDefault="00C52C32" w:rsidP="00C52C32">
            <w:pPr>
              <w:rPr>
                <w:rFonts w:asciiTheme="minorBidi" w:hAnsiTheme="minorBidi"/>
                <w:b/>
                <w:sz w:val="20"/>
                <w:szCs w:val="20"/>
              </w:rPr>
            </w:pPr>
          </w:p>
        </w:tc>
        <w:tc>
          <w:tcPr>
            <w:tcW w:w="4422" w:type="dxa"/>
          </w:tcPr>
          <w:p w14:paraId="366D2D83" w14:textId="77777777" w:rsidR="00C52C32" w:rsidRPr="00217E79" w:rsidRDefault="00C52C32" w:rsidP="00C52C32">
            <w:pPr>
              <w:rPr>
                <w:rFonts w:asciiTheme="minorBidi" w:hAnsiTheme="minorBidi"/>
                <w:b/>
                <w:sz w:val="20"/>
                <w:szCs w:val="20"/>
              </w:rPr>
            </w:pPr>
          </w:p>
        </w:tc>
        <w:tc>
          <w:tcPr>
            <w:tcW w:w="934" w:type="dxa"/>
          </w:tcPr>
          <w:p w14:paraId="1577DE53" w14:textId="77777777" w:rsidR="00C52C32" w:rsidRPr="00217E79" w:rsidRDefault="00C52C32" w:rsidP="00C52C32">
            <w:pPr>
              <w:rPr>
                <w:rFonts w:asciiTheme="minorBidi" w:hAnsiTheme="minorBidi"/>
                <w:b/>
                <w:sz w:val="20"/>
                <w:szCs w:val="20"/>
              </w:rPr>
            </w:pPr>
          </w:p>
        </w:tc>
      </w:tr>
      <w:tr w:rsidR="00C52C32" w:rsidRPr="00217E79" w14:paraId="60349E5B" w14:textId="77777777" w:rsidTr="00C52C32">
        <w:tc>
          <w:tcPr>
            <w:tcW w:w="638" w:type="dxa"/>
            <w:shd w:val="clear" w:color="auto" w:fill="8EB4BF"/>
          </w:tcPr>
          <w:p w14:paraId="67D58961" w14:textId="77777777" w:rsidR="00C52C32" w:rsidRPr="00217E79" w:rsidRDefault="00C52C32" w:rsidP="00C52C32">
            <w:pPr>
              <w:rPr>
                <w:rFonts w:asciiTheme="minorBidi" w:hAnsiTheme="minorBidi"/>
                <w:b/>
                <w:bCs/>
                <w:sz w:val="20"/>
                <w:szCs w:val="20"/>
              </w:rPr>
            </w:pPr>
          </w:p>
        </w:tc>
        <w:tc>
          <w:tcPr>
            <w:tcW w:w="8636" w:type="dxa"/>
            <w:shd w:val="clear" w:color="auto" w:fill="8EB4BF"/>
          </w:tcPr>
          <w:p w14:paraId="06043E7C" w14:textId="7C0CF2BA" w:rsidR="00C52C32" w:rsidRPr="00217E79" w:rsidRDefault="00C52C32" w:rsidP="00C52C32">
            <w:pPr>
              <w:rPr>
                <w:rFonts w:asciiTheme="minorBidi" w:hAnsiTheme="minorBidi"/>
                <w:b/>
                <w:bCs/>
                <w:sz w:val="20"/>
                <w:szCs w:val="20"/>
              </w:rPr>
            </w:pPr>
            <w:r w:rsidRPr="00217E79">
              <w:rPr>
                <w:rFonts w:asciiTheme="minorBidi" w:hAnsiTheme="minorBidi"/>
                <w:b/>
                <w:bCs/>
                <w:sz w:val="20"/>
                <w:szCs w:val="20"/>
              </w:rPr>
              <w:t>Language Support</w:t>
            </w:r>
          </w:p>
        </w:tc>
        <w:tc>
          <w:tcPr>
            <w:tcW w:w="758" w:type="dxa"/>
            <w:shd w:val="clear" w:color="auto" w:fill="8EB4BF"/>
          </w:tcPr>
          <w:p w14:paraId="7A288730"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6BDDD244" w14:textId="7FD744E1" w:rsidR="00C52C32" w:rsidRPr="00217E79" w:rsidRDefault="00C52C32" w:rsidP="00C52C32">
            <w:pPr>
              <w:rPr>
                <w:rFonts w:asciiTheme="minorBidi" w:hAnsiTheme="minorBidi"/>
                <w:b/>
                <w:bCs/>
                <w:sz w:val="20"/>
                <w:szCs w:val="20"/>
              </w:rPr>
            </w:pPr>
            <w:r w:rsidRPr="00217E79">
              <w:rPr>
                <w:rFonts w:asciiTheme="minorBidi" w:hAnsiTheme="minorBidi"/>
                <w:b/>
                <w:sz w:val="20"/>
                <w:szCs w:val="20"/>
              </w:rPr>
              <w:t>RAG*</w:t>
            </w:r>
          </w:p>
        </w:tc>
        <w:tc>
          <w:tcPr>
            <w:tcW w:w="4422" w:type="dxa"/>
            <w:shd w:val="clear" w:color="auto" w:fill="8EB4BF"/>
          </w:tcPr>
          <w:p w14:paraId="37D875E3" w14:textId="007A631A" w:rsidR="00C52C32" w:rsidRPr="00217E79" w:rsidRDefault="00C52C32" w:rsidP="00C52C32">
            <w:pPr>
              <w:rPr>
                <w:rFonts w:asciiTheme="minorBidi" w:hAnsiTheme="minorBidi"/>
                <w:b/>
                <w:bCs/>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72389D8E"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062F509F" w14:textId="01014AE0" w:rsidR="00C52C32" w:rsidRPr="00217E79" w:rsidRDefault="00C52C32" w:rsidP="00C52C32">
            <w:pPr>
              <w:rPr>
                <w:rFonts w:asciiTheme="minorBidi" w:hAnsiTheme="minorBidi"/>
                <w:b/>
                <w:bCs/>
                <w:sz w:val="20"/>
                <w:szCs w:val="20"/>
              </w:rPr>
            </w:pPr>
            <w:r>
              <w:rPr>
                <w:rFonts w:asciiTheme="minorBidi" w:hAnsiTheme="minorBidi"/>
                <w:b/>
                <w:sz w:val="20"/>
                <w:szCs w:val="20"/>
              </w:rPr>
              <w:t>RAG*</w:t>
            </w:r>
          </w:p>
        </w:tc>
      </w:tr>
      <w:tr w:rsidR="00C52C32" w:rsidRPr="00217E79" w14:paraId="622F0FD9" w14:textId="77777777" w:rsidTr="00C52C32">
        <w:tc>
          <w:tcPr>
            <w:tcW w:w="638" w:type="dxa"/>
          </w:tcPr>
          <w:p w14:paraId="51449963" w14:textId="2252A0D6" w:rsidR="00C52C32" w:rsidRPr="00217E79" w:rsidRDefault="00C52C32" w:rsidP="00C52C32">
            <w:pPr>
              <w:rPr>
                <w:rFonts w:asciiTheme="minorBidi" w:hAnsiTheme="minorBidi"/>
                <w:sz w:val="20"/>
                <w:szCs w:val="20"/>
              </w:rPr>
            </w:pPr>
            <w:r>
              <w:rPr>
                <w:rFonts w:asciiTheme="minorBidi" w:hAnsiTheme="minorBidi"/>
                <w:sz w:val="20"/>
                <w:szCs w:val="20"/>
              </w:rPr>
              <w:t>3.6</w:t>
            </w:r>
          </w:p>
        </w:tc>
        <w:tc>
          <w:tcPr>
            <w:tcW w:w="8636" w:type="dxa"/>
          </w:tcPr>
          <w:p w14:paraId="7E55A8D5" w14:textId="0D5A9929" w:rsidR="00C52C32" w:rsidRPr="00217E79" w:rsidRDefault="00C52C32" w:rsidP="00C52C32">
            <w:pPr>
              <w:rPr>
                <w:rFonts w:asciiTheme="minorBidi" w:hAnsiTheme="minorBidi"/>
                <w:sz w:val="20"/>
                <w:szCs w:val="20"/>
              </w:rPr>
            </w:pPr>
            <w:r w:rsidRPr="00217E79">
              <w:rPr>
                <w:rFonts w:asciiTheme="minorBidi" w:hAnsiTheme="minorBidi"/>
                <w:sz w:val="20"/>
                <w:szCs w:val="20"/>
              </w:rPr>
              <w:t>An up-to-date EAL</w:t>
            </w:r>
            <w:r>
              <w:rPr>
                <w:rFonts w:asciiTheme="minorBidi" w:hAnsiTheme="minorBidi"/>
                <w:sz w:val="20"/>
                <w:szCs w:val="20"/>
              </w:rPr>
              <w:t>/multilingual</w:t>
            </w:r>
            <w:r w:rsidRPr="00217E79">
              <w:rPr>
                <w:rFonts w:asciiTheme="minorBidi" w:hAnsiTheme="minorBidi"/>
                <w:sz w:val="20"/>
                <w:szCs w:val="20"/>
              </w:rPr>
              <w:t xml:space="preserve"> policy is in place</w:t>
            </w:r>
            <w:r>
              <w:rPr>
                <w:rFonts w:asciiTheme="minorBidi" w:hAnsiTheme="minorBidi"/>
                <w:sz w:val="20"/>
                <w:szCs w:val="20"/>
              </w:rPr>
              <w:t>, known and</w:t>
            </w:r>
            <w:r w:rsidRPr="00217E79">
              <w:rPr>
                <w:rFonts w:asciiTheme="minorBidi" w:hAnsiTheme="minorBidi"/>
                <w:sz w:val="20"/>
                <w:szCs w:val="20"/>
              </w:rPr>
              <w:t xml:space="preserve"> used by staff. There is an appropriately resourced and trained EAL</w:t>
            </w:r>
            <w:r>
              <w:rPr>
                <w:rFonts w:asciiTheme="minorBidi" w:hAnsiTheme="minorBidi"/>
                <w:sz w:val="20"/>
                <w:szCs w:val="20"/>
              </w:rPr>
              <w:t>/Multilingualism</w:t>
            </w:r>
            <w:r w:rsidRPr="00217E79">
              <w:rPr>
                <w:rFonts w:asciiTheme="minorBidi" w:hAnsiTheme="minorBidi"/>
                <w:sz w:val="20"/>
                <w:szCs w:val="20"/>
              </w:rPr>
              <w:t xml:space="preserve"> Lead within school.</w:t>
            </w:r>
            <w:r>
              <w:rPr>
                <w:rFonts w:asciiTheme="minorBidi" w:hAnsiTheme="minorBidi"/>
                <w:sz w:val="20"/>
                <w:szCs w:val="20"/>
              </w:rPr>
              <w:t xml:space="preserve"> </w:t>
            </w:r>
            <w:r w:rsidRPr="00217E79">
              <w:rPr>
                <w:rFonts w:asciiTheme="minorBidi" w:hAnsiTheme="minorBidi"/>
                <w:sz w:val="20"/>
                <w:szCs w:val="20"/>
              </w:rPr>
              <w:t>EAL</w:t>
            </w:r>
            <w:r>
              <w:rPr>
                <w:rFonts w:asciiTheme="minorBidi" w:hAnsiTheme="minorBidi"/>
                <w:sz w:val="20"/>
                <w:szCs w:val="20"/>
              </w:rPr>
              <w:t>/Multilingual</w:t>
            </w:r>
            <w:r w:rsidRPr="00217E79">
              <w:rPr>
                <w:rFonts w:asciiTheme="minorBidi" w:hAnsiTheme="minorBidi"/>
                <w:sz w:val="20"/>
                <w:szCs w:val="20"/>
              </w:rPr>
              <w:t xml:space="preserve"> provision ensures that children:</w:t>
            </w:r>
          </w:p>
          <w:p w14:paraId="373AEF29" w14:textId="0630A2CC" w:rsidR="00C52C32" w:rsidRPr="00217E79" w:rsidRDefault="00C52C32" w:rsidP="00C52C32">
            <w:pPr>
              <w:pStyle w:val="ListParagraph"/>
              <w:numPr>
                <w:ilvl w:val="0"/>
                <w:numId w:val="7"/>
              </w:numPr>
              <w:rPr>
                <w:rFonts w:asciiTheme="minorBidi" w:hAnsiTheme="minorBidi"/>
                <w:sz w:val="20"/>
                <w:szCs w:val="20"/>
              </w:rPr>
            </w:pPr>
            <w:r w:rsidRPr="00217E79">
              <w:rPr>
                <w:rFonts w:asciiTheme="minorBidi" w:hAnsiTheme="minorBidi"/>
                <w:sz w:val="20"/>
                <w:szCs w:val="20"/>
              </w:rPr>
              <w:t xml:space="preserve">Are assessed using </w:t>
            </w:r>
            <w:r>
              <w:rPr>
                <w:rFonts w:asciiTheme="minorBidi" w:hAnsiTheme="minorBidi"/>
                <w:sz w:val="20"/>
                <w:szCs w:val="20"/>
              </w:rPr>
              <w:t>suitable</w:t>
            </w:r>
            <w:r w:rsidRPr="00217E79">
              <w:rPr>
                <w:rFonts w:asciiTheme="minorBidi" w:hAnsiTheme="minorBidi"/>
                <w:sz w:val="20"/>
                <w:szCs w:val="20"/>
              </w:rPr>
              <w:t xml:space="preserve"> language assessment tools for EAL</w:t>
            </w:r>
            <w:r>
              <w:rPr>
                <w:rFonts w:asciiTheme="minorBidi" w:hAnsiTheme="minorBidi"/>
                <w:sz w:val="20"/>
                <w:szCs w:val="20"/>
              </w:rPr>
              <w:t>/multilingual</w:t>
            </w:r>
            <w:r w:rsidRPr="00217E79">
              <w:rPr>
                <w:rFonts w:asciiTheme="minorBidi" w:hAnsiTheme="minorBidi"/>
                <w:sz w:val="20"/>
                <w:szCs w:val="20"/>
              </w:rPr>
              <w:t xml:space="preserve"> </w:t>
            </w:r>
            <w:proofErr w:type="gramStart"/>
            <w:r>
              <w:rPr>
                <w:rFonts w:asciiTheme="minorBidi" w:hAnsiTheme="minorBidi"/>
                <w:sz w:val="20"/>
                <w:szCs w:val="20"/>
              </w:rPr>
              <w:t>learner</w:t>
            </w:r>
            <w:r w:rsidRPr="00217E79">
              <w:rPr>
                <w:rFonts w:asciiTheme="minorBidi" w:hAnsiTheme="minorBidi"/>
                <w:sz w:val="20"/>
                <w:szCs w:val="20"/>
              </w:rPr>
              <w:t>s</w:t>
            </w:r>
            <w:r>
              <w:rPr>
                <w:rFonts w:asciiTheme="minorBidi" w:hAnsiTheme="minorBidi"/>
                <w:sz w:val="20"/>
                <w:szCs w:val="20"/>
              </w:rPr>
              <w:t>;</w:t>
            </w:r>
            <w:proofErr w:type="gramEnd"/>
          </w:p>
          <w:p w14:paraId="6AF5D46E" w14:textId="29CA49BE" w:rsidR="00C52C32" w:rsidRPr="00217E79" w:rsidRDefault="00C52C32" w:rsidP="00C52C32">
            <w:pPr>
              <w:pStyle w:val="ListParagraph"/>
              <w:numPr>
                <w:ilvl w:val="0"/>
                <w:numId w:val="8"/>
              </w:numPr>
              <w:rPr>
                <w:rFonts w:asciiTheme="minorBidi" w:hAnsiTheme="minorBidi"/>
                <w:sz w:val="20"/>
                <w:szCs w:val="20"/>
              </w:rPr>
            </w:pPr>
            <w:r w:rsidRPr="00217E79">
              <w:rPr>
                <w:rFonts w:asciiTheme="minorBidi" w:hAnsiTheme="minorBidi"/>
                <w:sz w:val="20"/>
                <w:szCs w:val="20"/>
              </w:rPr>
              <w:t>Have teachers who are aware of their language needs</w:t>
            </w:r>
            <w:r>
              <w:rPr>
                <w:rFonts w:asciiTheme="minorBidi" w:hAnsiTheme="minorBidi"/>
                <w:sz w:val="20"/>
                <w:szCs w:val="20"/>
              </w:rPr>
              <w:t>,</w:t>
            </w:r>
            <w:r w:rsidRPr="00217E79">
              <w:rPr>
                <w:rFonts w:asciiTheme="minorBidi" w:hAnsiTheme="minorBidi"/>
                <w:sz w:val="20"/>
                <w:szCs w:val="20"/>
              </w:rPr>
              <w:t xml:space="preserve"> ensure access to the full curriculum by meeting the</w:t>
            </w:r>
            <w:r>
              <w:rPr>
                <w:rFonts w:asciiTheme="minorBidi" w:hAnsiTheme="minorBidi"/>
                <w:sz w:val="20"/>
                <w:szCs w:val="20"/>
              </w:rPr>
              <w:t xml:space="preserve">, and </w:t>
            </w:r>
            <w:r w:rsidRPr="00217E79">
              <w:rPr>
                <w:rFonts w:asciiTheme="minorBidi" w:hAnsiTheme="minorBidi"/>
                <w:sz w:val="20"/>
                <w:szCs w:val="20"/>
              </w:rPr>
              <w:t>create a language rich environment</w:t>
            </w:r>
            <w:r>
              <w:rPr>
                <w:rFonts w:asciiTheme="minorBidi" w:hAnsiTheme="minorBidi"/>
                <w:sz w:val="20"/>
                <w:szCs w:val="20"/>
              </w:rPr>
              <w:t xml:space="preserve"> for </w:t>
            </w:r>
            <w:proofErr w:type="gramStart"/>
            <w:r>
              <w:rPr>
                <w:rFonts w:asciiTheme="minorBidi" w:hAnsiTheme="minorBidi"/>
                <w:sz w:val="20"/>
                <w:szCs w:val="20"/>
              </w:rPr>
              <w:t>all</w:t>
            </w:r>
            <w:r w:rsidRPr="00217E79">
              <w:rPr>
                <w:rFonts w:asciiTheme="minorBidi" w:hAnsiTheme="minorBidi"/>
                <w:sz w:val="20"/>
                <w:szCs w:val="20"/>
              </w:rPr>
              <w:t>;</w:t>
            </w:r>
            <w:proofErr w:type="gramEnd"/>
          </w:p>
          <w:p w14:paraId="7A24FF5D" w14:textId="0CB520E3" w:rsidR="00C52C32" w:rsidRDefault="00C52C32" w:rsidP="00C52C32">
            <w:pPr>
              <w:pStyle w:val="ListParagraph"/>
              <w:numPr>
                <w:ilvl w:val="0"/>
                <w:numId w:val="8"/>
              </w:numPr>
              <w:rPr>
                <w:rFonts w:asciiTheme="minorBidi" w:hAnsiTheme="minorBidi"/>
                <w:sz w:val="20"/>
                <w:szCs w:val="20"/>
              </w:rPr>
            </w:pPr>
            <w:r w:rsidRPr="00217E79">
              <w:rPr>
                <w:rFonts w:asciiTheme="minorBidi" w:hAnsiTheme="minorBidi"/>
                <w:sz w:val="20"/>
                <w:szCs w:val="20"/>
              </w:rPr>
              <w:t xml:space="preserve">Have </w:t>
            </w:r>
            <w:r>
              <w:rPr>
                <w:rFonts w:asciiTheme="minorBidi" w:hAnsiTheme="minorBidi"/>
                <w:sz w:val="20"/>
                <w:szCs w:val="20"/>
              </w:rPr>
              <w:t>regular (ideally half-termly)</w:t>
            </w:r>
            <w:r w:rsidRPr="00217E79">
              <w:rPr>
                <w:rFonts w:asciiTheme="minorBidi" w:hAnsiTheme="minorBidi"/>
                <w:sz w:val="20"/>
                <w:szCs w:val="20"/>
              </w:rPr>
              <w:t xml:space="preserve"> assessment of </w:t>
            </w:r>
            <w:r>
              <w:rPr>
                <w:rFonts w:asciiTheme="minorBidi" w:hAnsiTheme="minorBidi"/>
                <w:sz w:val="20"/>
                <w:szCs w:val="20"/>
              </w:rPr>
              <w:t xml:space="preserve">English </w:t>
            </w:r>
            <w:r w:rsidRPr="00217E79">
              <w:rPr>
                <w:rFonts w:asciiTheme="minorBidi" w:hAnsiTheme="minorBidi"/>
                <w:sz w:val="20"/>
                <w:szCs w:val="20"/>
              </w:rPr>
              <w:t xml:space="preserve">language acquisition to ensure that </w:t>
            </w:r>
            <w:r>
              <w:rPr>
                <w:rFonts w:asciiTheme="minorBidi" w:hAnsiTheme="minorBidi"/>
                <w:sz w:val="20"/>
                <w:szCs w:val="20"/>
              </w:rPr>
              <w:t xml:space="preserve">progress is tracked and </w:t>
            </w:r>
            <w:r w:rsidRPr="00217E79">
              <w:rPr>
                <w:rFonts w:asciiTheme="minorBidi" w:hAnsiTheme="minorBidi"/>
                <w:sz w:val="20"/>
                <w:szCs w:val="20"/>
              </w:rPr>
              <w:t xml:space="preserve">they are given challenging bespoke targets to accelerate </w:t>
            </w:r>
            <w:r>
              <w:rPr>
                <w:rFonts w:asciiTheme="minorBidi" w:hAnsiTheme="minorBidi"/>
                <w:sz w:val="20"/>
                <w:szCs w:val="20"/>
              </w:rPr>
              <w:t xml:space="preserve">English proficiency </w:t>
            </w:r>
            <w:proofErr w:type="gramStart"/>
            <w:r w:rsidRPr="00217E79">
              <w:rPr>
                <w:rFonts w:asciiTheme="minorBidi" w:hAnsiTheme="minorBidi"/>
                <w:sz w:val="20"/>
                <w:szCs w:val="20"/>
              </w:rPr>
              <w:t>progress;</w:t>
            </w:r>
            <w:proofErr w:type="gramEnd"/>
          </w:p>
          <w:p w14:paraId="4DD4C95A" w14:textId="179E8840" w:rsidR="00C52C32" w:rsidRDefault="00C52C32" w:rsidP="00C52C32">
            <w:pPr>
              <w:pStyle w:val="ListParagraph"/>
              <w:numPr>
                <w:ilvl w:val="0"/>
                <w:numId w:val="8"/>
              </w:numPr>
              <w:rPr>
                <w:rFonts w:asciiTheme="minorBidi" w:hAnsiTheme="minorBidi"/>
                <w:sz w:val="20"/>
                <w:szCs w:val="20"/>
              </w:rPr>
            </w:pPr>
            <w:r>
              <w:rPr>
                <w:rFonts w:asciiTheme="minorBidi" w:hAnsiTheme="minorBidi"/>
                <w:sz w:val="20"/>
                <w:szCs w:val="20"/>
              </w:rPr>
              <w:lastRenderedPageBreak/>
              <w:t xml:space="preserve">If sets are used, ensure EAL/multilingual learners are placed in high-level sets to reflect aspirations and ensure access to advanced </w:t>
            </w:r>
            <w:proofErr w:type="gramStart"/>
            <w:r>
              <w:rPr>
                <w:rFonts w:asciiTheme="minorBidi" w:hAnsiTheme="minorBidi"/>
                <w:sz w:val="20"/>
                <w:szCs w:val="20"/>
              </w:rPr>
              <w:t>language;</w:t>
            </w:r>
            <w:proofErr w:type="gramEnd"/>
          </w:p>
          <w:p w14:paraId="4FBD4840" w14:textId="1CC985F6" w:rsidR="00C52C32" w:rsidRPr="001D31C8" w:rsidRDefault="00C52C32" w:rsidP="00C52C32">
            <w:pPr>
              <w:pStyle w:val="ListParagraph"/>
              <w:numPr>
                <w:ilvl w:val="0"/>
                <w:numId w:val="8"/>
              </w:numPr>
              <w:rPr>
                <w:rFonts w:asciiTheme="minorBidi" w:hAnsiTheme="minorBidi"/>
                <w:sz w:val="20"/>
                <w:szCs w:val="20"/>
              </w:rPr>
            </w:pPr>
            <w:r w:rsidRPr="001D31C8">
              <w:rPr>
                <w:rFonts w:asciiTheme="minorBidi" w:hAnsiTheme="minorBidi"/>
                <w:sz w:val="20"/>
                <w:szCs w:val="20"/>
              </w:rPr>
              <w:t>Where necessary, have interventions which are personalised, time limited and are monitored to ensure accelerated progress.</w:t>
            </w:r>
          </w:p>
        </w:tc>
        <w:tc>
          <w:tcPr>
            <w:tcW w:w="758" w:type="dxa"/>
          </w:tcPr>
          <w:p w14:paraId="2B899E8F" w14:textId="77777777" w:rsidR="00C52C32" w:rsidRPr="00217E79" w:rsidRDefault="00C52C32" w:rsidP="00C52C32">
            <w:pPr>
              <w:rPr>
                <w:rFonts w:asciiTheme="minorBidi" w:hAnsiTheme="minorBidi"/>
                <w:sz w:val="20"/>
                <w:szCs w:val="20"/>
              </w:rPr>
            </w:pPr>
          </w:p>
        </w:tc>
        <w:tc>
          <w:tcPr>
            <w:tcW w:w="4422" w:type="dxa"/>
          </w:tcPr>
          <w:p w14:paraId="5994AF96" w14:textId="77777777" w:rsidR="00C52C32" w:rsidRPr="00217E79" w:rsidRDefault="00C52C32" w:rsidP="00C52C32">
            <w:pPr>
              <w:rPr>
                <w:rFonts w:asciiTheme="minorBidi" w:hAnsiTheme="minorBidi"/>
                <w:sz w:val="20"/>
                <w:szCs w:val="20"/>
              </w:rPr>
            </w:pPr>
          </w:p>
        </w:tc>
        <w:tc>
          <w:tcPr>
            <w:tcW w:w="934" w:type="dxa"/>
          </w:tcPr>
          <w:p w14:paraId="3820ECF4" w14:textId="77777777" w:rsidR="00C52C32" w:rsidRPr="00217E79" w:rsidRDefault="00C52C32" w:rsidP="00C52C32">
            <w:pPr>
              <w:rPr>
                <w:rFonts w:asciiTheme="minorBidi" w:hAnsiTheme="minorBidi"/>
                <w:sz w:val="20"/>
                <w:szCs w:val="20"/>
              </w:rPr>
            </w:pPr>
          </w:p>
        </w:tc>
      </w:tr>
      <w:tr w:rsidR="00C52C32" w:rsidRPr="00217E79" w14:paraId="4BB7DD42" w14:textId="77777777" w:rsidTr="00C52C32">
        <w:tc>
          <w:tcPr>
            <w:tcW w:w="638" w:type="dxa"/>
          </w:tcPr>
          <w:p w14:paraId="2AF5F921" w14:textId="765F1B6E" w:rsidR="00C52C32" w:rsidRPr="00217E79" w:rsidRDefault="00C52C32" w:rsidP="00C52C32">
            <w:pPr>
              <w:rPr>
                <w:rFonts w:asciiTheme="minorBidi" w:hAnsiTheme="minorBidi"/>
                <w:sz w:val="20"/>
                <w:szCs w:val="20"/>
              </w:rPr>
            </w:pPr>
            <w:r w:rsidRPr="00217E79">
              <w:rPr>
                <w:rFonts w:asciiTheme="minorBidi" w:hAnsiTheme="minorBidi"/>
                <w:sz w:val="20"/>
                <w:szCs w:val="20"/>
              </w:rPr>
              <w:t>3.</w:t>
            </w:r>
            <w:r>
              <w:rPr>
                <w:rFonts w:asciiTheme="minorBidi" w:hAnsiTheme="minorBidi"/>
                <w:sz w:val="20"/>
                <w:szCs w:val="20"/>
              </w:rPr>
              <w:t>7</w:t>
            </w:r>
          </w:p>
        </w:tc>
        <w:tc>
          <w:tcPr>
            <w:tcW w:w="8636" w:type="dxa"/>
          </w:tcPr>
          <w:p w14:paraId="39634061" w14:textId="30082D73" w:rsidR="00C52C32" w:rsidRPr="00217E79" w:rsidRDefault="00C52C32" w:rsidP="00C52C32">
            <w:pPr>
              <w:rPr>
                <w:rFonts w:asciiTheme="minorBidi" w:hAnsiTheme="minorBidi"/>
                <w:sz w:val="20"/>
                <w:szCs w:val="20"/>
              </w:rPr>
            </w:pPr>
            <w:r w:rsidRPr="00217E79">
              <w:rPr>
                <w:rFonts w:asciiTheme="minorBidi" w:hAnsiTheme="minorBidi"/>
                <w:sz w:val="20"/>
                <w:szCs w:val="20"/>
              </w:rPr>
              <w:t xml:space="preserve">The school encourages multilingualism through, for example: </w:t>
            </w:r>
          </w:p>
          <w:p w14:paraId="2FA99777" w14:textId="4EE4DDD4" w:rsidR="00C52C32" w:rsidRPr="00217E79" w:rsidRDefault="00C52C32" w:rsidP="00C52C32">
            <w:pPr>
              <w:pStyle w:val="ListParagraph"/>
              <w:numPr>
                <w:ilvl w:val="0"/>
                <w:numId w:val="6"/>
              </w:numPr>
              <w:rPr>
                <w:rFonts w:asciiTheme="minorBidi" w:hAnsiTheme="minorBidi"/>
                <w:sz w:val="20"/>
                <w:szCs w:val="20"/>
              </w:rPr>
            </w:pPr>
            <w:r w:rsidRPr="00217E79">
              <w:rPr>
                <w:rFonts w:asciiTheme="minorBidi" w:hAnsiTheme="minorBidi"/>
                <w:sz w:val="20"/>
                <w:szCs w:val="20"/>
              </w:rPr>
              <w:t xml:space="preserve">Encouragement of </w:t>
            </w:r>
            <w:r>
              <w:rPr>
                <w:rFonts w:asciiTheme="minorBidi" w:hAnsiTheme="minorBidi"/>
                <w:sz w:val="20"/>
                <w:szCs w:val="20"/>
              </w:rPr>
              <w:t xml:space="preserve">multilingual learners’ other </w:t>
            </w:r>
            <w:r w:rsidRPr="00217E79">
              <w:rPr>
                <w:rFonts w:asciiTheme="minorBidi" w:hAnsiTheme="minorBidi"/>
                <w:sz w:val="20"/>
                <w:szCs w:val="20"/>
              </w:rPr>
              <w:t>language</w:t>
            </w:r>
            <w:r>
              <w:rPr>
                <w:rFonts w:asciiTheme="minorBidi" w:hAnsiTheme="minorBidi"/>
                <w:sz w:val="20"/>
                <w:szCs w:val="20"/>
              </w:rPr>
              <w:t>s through trans-</w:t>
            </w:r>
            <w:proofErr w:type="spellStart"/>
            <w:proofErr w:type="gramStart"/>
            <w:r>
              <w:rPr>
                <w:rFonts w:asciiTheme="minorBidi" w:hAnsiTheme="minorBidi"/>
                <w:sz w:val="20"/>
                <w:szCs w:val="20"/>
              </w:rPr>
              <w:t>languaging</w:t>
            </w:r>
            <w:proofErr w:type="spellEnd"/>
            <w:r>
              <w:rPr>
                <w:rFonts w:asciiTheme="minorBidi" w:hAnsiTheme="minorBidi"/>
                <w:sz w:val="20"/>
                <w:szCs w:val="20"/>
              </w:rPr>
              <w:t>;</w:t>
            </w:r>
            <w:proofErr w:type="gramEnd"/>
          </w:p>
          <w:p w14:paraId="18247BFC" w14:textId="667AC52D" w:rsidR="00C52C32" w:rsidRPr="00217E79" w:rsidRDefault="00C52C32" w:rsidP="00C52C32">
            <w:pPr>
              <w:pStyle w:val="ListParagraph"/>
              <w:numPr>
                <w:ilvl w:val="0"/>
                <w:numId w:val="6"/>
              </w:numPr>
              <w:rPr>
                <w:rFonts w:asciiTheme="minorBidi" w:hAnsiTheme="minorBidi"/>
                <w:sz w:val="20"/>
                <w:szCs w:val="20"/>
              </w:rPr>
            </w:pPr>
            <w:r w:rsidRPr="00217E79">
              <w:rPr>
                <w:rFonts w:asciiTheme="minorBidi" w:hAnsiTheme="minorBidi"/>
                <w:sz w:val="20"/>
                <w:szCs w:val="20"/>
              </w:rPr>
              <w:t>Teaching class/ form ‘greetings’ in the</w:t>
            </w:r>
            <w:r>
              <w:rPr>
                <w:rFonts w:asciiTheme="minorBidi" w:hAnsiTheme="minorBidi"/>
                <w:sz w:val="20"/>
                <w:szCs w:val="20"/>
              </w:rPr>
              <w:t xml:space="preserve"> learners’ other </w:t>
            </w:r>
            <w:proofErr w:type="gramStart"/>
            <w:r>
              <w:rPr>
                <w:rFonts w:asciiTheme="minorBidi" w:hAnsiTheme="minorBidi"/>
                <w:sz w:val="20"/>
                <w:szCs w:val="20"/>
              </w:rPr>
              <w:t>languages;</w:t>
            </w:r>
            <w:proofErr w:type="gramEnd"/>
          </w:p>
          <w:p w14:paraId="7450AA17" w14:textId="221102F0" w:rsidR="00C52C32" w:rsidRPr="00217E79" w:rsidRDefault="00C52C32" w:rsidP="00C52C32">
            <w:pPr>
              <w:pStyle w:val="ListParagraph"/>
              <w:numPr>
                <w:ilvl w:val="0"/>
                <w:numId w:val="6"/>
              </w:numPr>
              <w:rPr>
                <w:rFonts w:asciiTheme="minorBidi" w:hAnsiTheme="minorBidi"/>
                <w:sz w:val="20"/>
                <w:szCs w:val="20"/>
              </w:rPr>
            </w:pPr>
            <w:r>
              <w:rPr>
                <w:rFonts w:asciiTheme="minorBidi" w:hAnsiTheme="minorBidi"/>
                <w:sz w:val="20"/>
                <w:szCs w:val="20"/>
              </w:rPr>
              <w:t xml:space="preserve">Parent/carers </w:t>
            </w:r>
            <w:r w:rsidRPr="00217E79">
              <w:rPr>
                <w:rFonts w:asciiTheme="minorBidi" w:hAnsiTheme="minorBidi"/>
                <w:sz w:val="20"/>
                <w:szCs w:val="20"/>
              </w:rPr>
              <w:t>are supported to understand the importance and benefits of promoting first</w:t>
            </w:r>
            <w:r>
              <w:rPr>
                <w:rFonts w:asciiTheme="minorBidi" w:hAnsiTheme="minorBidi"/>
                <w:sz w:val="20"/>
                <w:szCs w:val="20"/>
              </w:rPr>
              <w:t xml:space="preserve">/ other </w:t>
            </w:r>
            <w:r w:rsidRPr="00217E79">
              <w:rPr>
                <w:rFonts w:asciiTheme="minorBidi" w:hAnsiTheme="minorBidi"/>
                <w:sz w:val="20"/>
                <w:szCs w:val="20"/>
              </w:rPr>
              <w:t xml:space="preserve">language </w:t>
            </w:r>
            <w:proofErr w:type="gramStart"/>
            <w:r w:rsidRPr="00217E79">
              <w:rPr>
                <w:rFonts w:asciiTheme="minorBidi" w:hAnsiTheme="minorBidi"/>
                <w:sz w:val="20"/>
                <w:szCs w:val="20"/>
              </w:rPr>
              <w:t>maintenance;</w:t>
            </w:r>
            <w:proofErr w:type="gramEnd"/>
          </w:p>
          <w:p w14:paraId="3DADD1E5" w14:textId="5EB2EA71" w:rsidR="00C52C32" w:rsidRPr="00217E79" w:rsidRDefault="00C52C32" w:rsidP="00C52C32">
            <w:pPr>
              <w:pStyle w:val="ListParagraph"/>
              <w:numPr>
                <w:ilvl w:val="0"/>
                <w:numId w:val="6"/>
              </w:numPr>
              <w:rPr>
                <w:rFonts w:asciiTheme="minorBidi" w:hAnsiTheme="minorBidi"/>
                <w:sz w:val="20"/>
                <w:szCs w:val="20"/>
              </w:rPr>
            </w:pPr>
            <w:r w:rsidRPr="00217E79">
              <w:rPr>
                <w:rFonts w:asciiTheme="minorBidi" w:hAnsiTheme="minorBidi"/>
                <w:sz w:val="20"/>
                <w:szCs w:val="20"/>
              </w:rPr>
              <w:t xml:space="preserve">Visibility of </w:t>
            </w:r>
            <w:r>
              <w:rPr>
                <w:rFonts w:asciiTheme="minorBidi" w:hAnsiTheme="minorBidi"/>
                <w:sz w:val="20"/>
                <w:szCs w:val="20"/>
              </w:rPr>
              <w:t>learner</w:t>
            </w:r>
            <w:r w:rsidRPr="00217E79">
              <w:rPr>
                <w:rFonts w:asciiTheme="minorBidi" w:hAnsiTheme="minorBidi"/>
                <w:sz w:val="20"/>
                <w:szCs w:val="20"/>
              </w:rPr>
              <w:t xml:space="preserve">s’ languages in </w:t>
            </w:r>
            <w:proofErr w:type="gramStart"/>
            <w:r w:rsidRPr="00217E79">
              <w:rPr>
                <w:rFonts w:asciiTheme="minorBidi" w:hAnsiTheme="minorBidi"/>
                <w:sz w:val="20"/>
                <w:szCs w:val="20"/>
              </w:rPr>
              <w:t>schools</w:t>
            </w:r>
            <w:r>
              <w:rPr>
                <w:rFonts w:asciiTheme="minorBidi" w:hAnsiTheme="minorBidi"/>
                <w:sz w:val="20"/>
                <w:szCs w:val="20"/>
              </w:rPr>
              <w:t>;</w:t>
            </w:r>
            <w:proofErr w:type="gramEnd"/>
          </w:p>
          <w:p w14:paraId="1DBB9C2F" w14:textId="05B869C0" w:rsidR="00C52C32" w:rsidRDefault="00C52C32" w:rsidP="00C52C32">
            <w:pPr>
              <w:pStyle w:val="ListParagraph"/>
              <w:numPr>
                <w:ilvl w:val="0"/>
                <w:numId w:val="6"/>
              </w:numPr>
              <w:rPr>
                <w:rFonts w:asciiTheme="minorBidi" w:hAnsiTheme="minorBidi"/>
                <w:sz w:val="20"/>
                <w:szCs w:val="20"/>
              </w:rPr>
            </w:pPr>
            <w:r w:rsidRPr="00217E79">
              <w:rPr>
                <w:rFonts w:asciiTheme="minorBidi" w:hAnsiTheme="minorBidi"/>
                <w:sz w:val="20"/>
                <w:szCs w:val="20"/>
              </w:rPr>
              <w:t xml:space="preserve">Celebration of </w:t>
            </w:r>
            <w:r>
              <w:rPr>
                <w:rFonts w:asciiTheme="minorBidi" w:hAnsiTheme="minorBidi"/>
                <w:sz w:val="20"/>
                <w:szCs w:val="20"/>
              </w:rPr>
              <w:t>learner</w:t>
            </w:r>
            <w:r w:rsidRPr="00217E79">
              <w:rPr>
                <w:rFonts w:asciiTheme="minorBidi" w:hAnsiTheme="minorBidi"/>
                <w:sz w:val="20"/>
                <w:szCs w:val="20"/>
              </w:rPr>
              <w:t>s’ use of other language</w:t>
            </w:r>
            <w:r>
              <w:rPr>
                <w:rFonts w:asciiTheme="minorBidi" w:hAnsiTheme="minorBidi"/>
                <w:sz w:val="20"/>
                <w:szCs w:val="20"/>
              </w:rPr>
              <w:t>s</w:t>
            </w:r>
            <w:r w:rsidRPr="00217E79">
              <w:rPr>
                <w:rFonts w:asciiTheme="minorBidi" w:hAnsiTheme="minorBidi"/>
                <w:sz w:val="20"/>
                <w:szCs w:val="20"/>
              </w:rPr>
              <w:t xml:space="preserve">, including recognising reading in other languages as part of book </w:t>
            </w:r>
            <w:proofErr w:type="gramStart"/>
            <w:r w:rsidRPr="00217E79">
              <w:rPr>
                <w:rFonts w:asciiTheme="minorBidi" w:hAnsiTheme="minorBidi"/>
                <w:sz w:val="20"/>
                <w:szCs w:val="20"/>
              </w:rPr>
              <w:t>challenges</w:t>
            </w:r>
            <w:r>
              <w:rPr>
                <w:rFonts w:asciiTheme="minorBidi" w:hAnsiTheme="minorBidi"/>
                <w:sz w:val="20"/>
                <w:szCs w:val="20"/>
              </w:rPr>
              <w:t>;</w:t>
            </w:r>
            <w:proofErr w:type="gramEnd"/>
          </w:p>
          <w:p w14:paraId="4AB53E86" w14:textId="2C0A902A" w:rsidR="00C52C32" w:rsidRPr="00217E79" w:rsidRDefault="00C52C32" w:rsidP="00C52C32">
            <w:pPr>
              <w:pStyle w:val="ListParagraph"/>
              <w:numPr>
                <w:ilvl w:val="0"/>
                <w:numId w:val="6"/>
              </w:numPr>
              <w:rPr>
                <w:rFonts w:asciiTheme="minorBidi" w:hAnsiTheme="minorBidi"/>
                <w:sz w:val="20"/>
                <w:szCs w:val="20"/>
              </w:rPr>
            </w:pPr>
            <w:r>
              <w:rPr>
                <w:rFonts w:asciiTheme="minorBidi" w:hAnsiTheme="minorBidi"/>
                <w:sz w:val="20"/>
                <w:szCs w:val="20"/>
              </w:rPr>
              <w:t>And i</w:t>
            </w:r>
            <w:r w:rsidRPr="00217E79">
              <w:rPr>
                <w:rFonts w:asciiTheme="minorBidi" w:hAnsiTheme="minorBidi"/>
                <w:sz w:val="20"/>
                <w:szCs w:val="20"/>
              </w:rPr>
              <w:t xml:space="preserve">f an EYFS setting, the school participates in the </w:t>
            </w:r>
            <w:proofErr w:type="spellStart"/>
            <w:r w:rsidRPr="00217E79">
              <w:rPr>
                <w:rFonts w:asciiTheme="minorBidi" w:hAnsiTheme="minorBidi"/>
                <w:sz w:val="20"/>
                <w:szCs w:val="20"/>
              </w:rPr>
              <w:t>Bookstart</w:t>
            </w:r>
            <w:proofErr w:type="spellEnd"/>
            <w:r w:rsidRPr="00217E79">
              <w:rPr>
                <w:rFonts w:asciiTheme="minorBidi" w:hAnsiTheme="minorBidi"/>
                <w:sz w:val="20"/>
                <w:szCs w:val="20"/>
              </w:rPr>
              <w:t xml:space="preserve"> dual language programme.</w:t>
            </w:r>
          </w:p>
        </w:tc>
        <w:tc>
          <w:tcPr>
            <w:tcW w:w="758" w:type="dxa"/>
          </w:tcPr>
          <w:p w14:paraId="262C7B90" w14:textId="77777777" w:rsidR="00C52C32" w:rsidRPr="00217E79" w:rsidRDefault="00C52C32" w:rsidP="00C52C32">
            <w:pPr>
              <w:rPr>
                <w:rFonts w:asciiTheme="minorBidi" w:hAnsiTheme="minorBidi"/>
                <w:sz w:val="20"/>
                <w:szCs w:val="20"/>
              </w:rPr>
            </w:pPr>
          </w:p>
        </w:tc>
        <w:tc>
          <w:tcPr>
            <w:tcW w:w="4422" w:type="dxa"/>
          </w:tcPr>
          <w:p w14:paraId="138D17D6" w14:textId="77777777" w:rsidR="00C52C32" w:rsidRPr="00217E79" w:rsidRDefault="00C52C32" w:rsidP="00C52C32">
            <w:pPr>
              <w:rPr>
                <w:rFonts w:asciiTheme="minorBidi" w:hAnsiTheme="minorBidi"/>
                <w:sz w:val="20"/>
                <w:szCs w:val="20"/>
              </w:rPr>
            </w:pPr>
          </w:p>
        </w:tc>
        <w:tc>
          <w:tcPr>
            <w:tcW w:w="934" w:type="dxa"/>
          </w:tcPr>
          <w:p w14:paraId="26D81C06" w14:textId="77777777" w:rsidR="00C52C32" w:rsidRPr="00217E79" w:rsidRDefault="00C52C32" w:rsidP="00C52C32">
            <w:pPr>
              <w:rPr>
                <w:rFonts w:asciiTheme="minorBidi" w:hAnsiTheme="minorBidi"/>
                <w:sz w:val="20"/>
                <w:szCs w:val="20"/>
              </w:rPr>
            </w:pPr>
          </w:p>
        </w:tc>
      </w:tr>
      <w:tr w:rsidR="00C52C32" w:rsidRPr="00217E79" w14:paraId="4E202DDA" w14:textId="77777777" w:rsidTr="00C52C32">
        <w:tc>
          <w:tcPr>
            <w:tcW w:w="638" w:type="dxa"/>
          </w:tcPr>
          <w:p w14:paraId="608EC65E" w14:textId="20930A2E" w:rsidR="00C52C32" w:rsidRPr="00217E79" w:rsidRDefault="00C52C32" w:rsidP="00C52C32">
            <w:pPr>
              <w:rPr>
                <w:rFonts w:asciiTheme="minorBidi" w:hAnsiTheme="minorBidi"/>
                <w:sz w:val="20"/>
                <w:szCs w:val="20"/>
              </w:rPr>
            </w:pPr>
            <w:r w:rsidRPr="00217E79">
              <w:rPr>
                <w:rFonts w:asciiTheme="minorBidi" w:hAnsiTheme="minorBidi"/>
                <w:sz w:val="20"/>
                <w:szCs w:val="20"/>
              </w:rPr>
              <w:t>3.</w:t>
            </w:r>
            <w:r>
              <w:rPr>
                <w:rFonts w:asciiTheme="minorBidi" w:hAnsiTheme="minorBidi"/>
                <w:sz w:val="20"/>
                <w:szCs w:val="20"/>
              </w:rPr>
              <w:t>8</w:t>
            </w:r>
          </w:p>
        </w:tc>
        <w:tc>
          <w:tcPr>
            <w:tcW w:w="8636" w:type="dxa"/>
          </w:tcPr>
          <w:p w14:paraId="7EB82411" w14:textId="340C11FA" w:rsidR="00C52C32" w:rsidRPr="00217E79" w:rsidRDefault="00C52C32" w:rsidP="00C52C32">
            <w:pPr>
              <w:rPr>
                <w:rFonts w:asciiTheme="minorBidi" w:hAnsiTheme="minorBidi"/>
                <w:sz w:val="20"/>
                <w:szCs w:val="20"/>
              </w:rPr>
            </w:pPr>
            <w:r w:rsidRPr="00217E79">
              <w:rPr>
                <w:rFonts w:asciiTheme="minorBidi" w:hAnsiTheme="minorBidi"/>
                <w:sz w:val="20"/>
                <w:szCs w:val="20"/>
              </w:rPr>
              <w:t>A protocol is identified and is in place to ensure that professional interpreters</w:t>
            </w:r>
            <w:r>
              <w:rPr>
                <w:rFonts w:asciiTheme="minorBidi" w:hAnsiTheme="minorBidi"/>
                <w:sz w:val="20"/>
                <w:szCs w:val="20"/>
              </w:rPr>
              <w:t xml:space="preserve"> and translation</w:t>
            </w:r>
            <w:r w:rsidRPr="00217E79">
              <w:rPr>
                <w:rFonts w:asciiTheme="minorBidi" w:hAnsiTheme="minorBidi"/>
                <w:sz w:val="20"/>
                <w:szCs w:val="20"/>
              </w:rPr>
              <w:t xml:space="preserve"> are used, where appropriate. For instance:</w:t>
            </w:r>
          </w:p>
          <w:p w14:paraId="511F1CD8" w14:textId="77777777" w:rsidR="00C52C32" w:rsidRDefault="00C52C32" w:rsidP="00C52C32">
            <w:pPr>
              <w:pStyle w:val="ListParagraph"/>
              <w:numPr>
                <w:ilvl w:val="0"/>
                <w:numId w:val="8"/>
              </w:numPr>
              <w:rPr>
                <w:rFonts w:asciiTheme="minorBidi" w:hAnsiTheme="minorBidi"/>
                <w:sz w:val="20"/>
                <w:szCs w:val="20"/>
              </w:rPr>
            </w:pPr>
            <w:r w:rsidRPr="00217E79">
              <w:rPr>
                <w:rFonts w:asciiTheme="minorBidi" w:hAnsiTheme="minorBidi"/>
                <w:sz w:val="20"/>
                <w:szCs w:val="20"/>
              </w:rPr>
              <w:t>Use interpreters to support parental access (children or ‘friends’ are not used to interpret when confidential information is discussed).</w:t>
            </w:r>
          </w:p>
          <w:p w14:paraId="7FD88B4F" w14:textId="77777777" w:rsidR="00C52C32" w:rsidRDefault="00C52C32" w:rsidP="00C52C32">
            <w:pPr>
              <w:pStyle w:val="ListParagraph"/>
              <w:numPr>
                <w:ilvl w:val="0"/>
                <w:numId w:val="8"/>
              </w:numPr>
              <w:rPr>
                <w:rFonts w:asciiTheme="minorBidi" w:hAnsiTheme="minorBidi"/>
                <w:sz w:val="20"/>
                <w:szCs w:val="20"/>
              </w:rPr>
            </w:pPr>
            <w:r w:rsidRPr="00E62A93">
              <w:rPr>
                <w:rFonts w:asciiTheme="minorBidi" w:hAnsiTheme="minorBidi"/>
                <w:sz w:val="20"/>
                <w:szCs w:val="20"/>
              </w:rPr>
              <w:t xml:space="preserve">Multi-agency meetings (including those called by external agencies) have interpreters present, where needed. </w:t>
            </w:r>
          </w:p>
          <w:p w14:paraId="605CF5AA" w14:textId="4428D2D9" w:rsidR="00C52C32" w:rsidRPr="00E62A93" w:rsidRDefault="00C52C32" w:rsidP="00C52C32">
            <w:pPr>
              <w:pStyle w:val="ListParagraph"/>
              <w:numPr>
                <w:ilvl w:val="0"/>
                <w:numId w:val="8"/>
              </w:numPr>
              <w:rPr>
                <w:rFonts w:asciiTheme="minorBidi" w:hAnsiTheme="minorBidi"/>
                <w:sz w:val="20"/>
                <w:szCs w:val="20"/>
              </w:rPr>
            </w:pPr>
            <w:r>
              <w:rPr>
                <w:rFonts w:asciiTheme="minorBidi" w:hAnsiTheme="minorBidi"/>
                <w:sz w:val="20"/>
                <w:szCs w:val="20"/>
              </w:rPr>
              <w:t>Use interpreters in the classroom for new arrivals where possible/appropriate.</w:t>
            </w:r>
          </w:p>
        </w:tc>
        <w:tc>
          <w:tcPr>
            <w:tcW w:w="758" w:type="dxa"/>
          </w:tcPr>
          <w:p w14:paraId="69495BB6" w14:textId="77777777" w:rsidR="00C52C32" w:rsidRPr="00217E79" w:rsidRDefault="00C52C32" w:rsidP="00C52C32">
            <w:pPr>
              <w:rPr>
                <w:rFonts w:asciiTheme="minorBidi" w:hAnsiTheme="minorBidi"/>
                <w:sz w:val="20"/>
                <w:szCs w:val="20"/>
              </w:rPr>
            </w:pPr>
          </w:p>
        </w:tc>
        <w:tc>
          <w:tcPr>
            <w:tcW w:w="4422" w:type="dxa"/>
          </w:tcPr>
          <w:p w14:paraId="3E5056F8" w14:textId="77777777" w:rsidR="00C52C32" w:rsidRPr="00217E79" w:rsidRDefault="00C52C32" w:rsidP="00C52C32">
            <w:pPr>
              <w:rPr>
                <w:rFonts w:asciiTheme="minorBidi" w:hAnsiTheme="minorBidi"/>
                <w:sz w:val="20"/>
                <w:szCs w:val="20"/>
              </w:rPr>
            </w:pPr>
          </w:p>
        </w:tc>
        <w:tc>
          <w:tcPr>
            <w:tcW w:w="934" w:type="dxa"/>
          </w:tcPr>
          <w:p w14:paraId="2B25399E" w14:textId="77777777" w:rsidR="00C52C32" w:rsidRPr="00217E79" w:rsidRDefault="00C52C32" w:rsidP="00C52C32">
            <w:pPr>
              <w:rPr>
                <w:rFonts w:asciiTheme="minorBidi" w:hAnsiTheme="minorBidi"/>
                <w:sz w:val="20"/>
                <w:szCs w:val="20"/>
              </w:rPr>
            </w:pPr>
          </w:p>
        </w:tc>
      </w:tr>
      <w:tr w:rsidR="00C52C32" w:rsidRPr="00217E79" w14:paraId="6DB4810B" w14:textId="77777777" w:rsidTr="00C52C32">
        <w:tc>
          <w:tcPr>
            <w:tcW w:w="638" w:type="dxa"/>
            <w:shd w:val="clear" w:color="auto" w:fill="8EB4BF"/>
          </w:tcPr>
          <w:p w14:paraId="42F2ECED" w14:textId="77777777" w:rsidR="00C52C32" w:rsidRPr="00217E79" w:rsidRDefault="00C52C32" w:rsidP="00C52C32">
            <w:pPr>
              <w:rPr>
                <w:rFonts w:asciiTheme="minorBidi" w:hAnsiTheme="minorBidi"/>
                <w:b/>
                <w:bCs/>
                <w:sz w:val="20"/>
                <w:szCs w:val="20"/>
              </w:rPr>
            </w:pPr>
          </w:p>
        </w:tc>
        <w:tc>
          <w:tcPr>
            <w:tcW w:w="8636" w:type="dxa"/>
            <w:shd w:val="clear" w:color="auto" w:fill="8EB4BF"/>
          </w:tcPr>
          <w:p w14:paraId="7C7811B1" w14:textId="45989E51" w:rsidR="00C52C32" w:rsidRPr="00217E79" w:rsidRDefault="00C52C32" w:rsidP="00C52C32">
            <w:pPr>
              <w:rPr>
                <w:rFonts w:asciiTheme="minorBidi" w:hAnsiTheme="minorBidi"/>
                <w:b/>
                <w:bCs/>
                <w:sz w:val="20"/>
                <w:szCs w:val="20"/>
              </w:rPr>
            </w:pPr>
            <w:r w:rsidRPr="00217E79">
              <w:rPr>
                <w:rFonts w:asciiTheme="minorBidi" w:hAnsiTheme="minorBidi"/>
                <w:b/>
                <w:bCs/>
                <w:sz w:val="20"/>
                <w:szCs w:val="20"/>
              </w:rPr>
              <w:t>Creating an Environment of Belonging</w:t>
            </w:r>
          </w:p>
        </w:tc>
        <w:tc>
          <w:tcPr>
            <w:tcW w:w="758" w:type="dxa"/>
            <w:shd w:val="clear" w:color="auto" w:fill="8EB4BF"/>
          </w:tcPr>
          <w:p w14:paraId="0C0A5680"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254BAC16" w14:textId="03A521C7" w:rsidR="00C52C32" w:rsidRPr="00217E79" w:rsidRDefault="00C52C32" w:rsidP="00C52C32">
            <w:pPr>
              <w:rPr>
                <w:rFonts w:asciiTheme="minorBidi" w:hAnsiTheme="minorBidi"/>
                <w:b/>
                <w:bCs/>
                <w:sz w:val="20"/>
                <w:szCs w:val="20"/>
              </w:rPr>
            </w:pPr>
            <w:r w:rsidRPr="00217E79">
              <w:rPr>
                <w:rFonts w:asciiTheme="minorBidi" w:hAnsiTheme="minorBidi"/>
                <w:b/>
                <w:sz w:val="20"/>
                <w:szCs w:val="20"/>
              </w:rPr>
              <w:t>RAG*</w:t>
            </w:r>
          </w:p>
        </w:tc>
        <w:tc>
          <w:tcPr>
            <w:tcW w:w="4422" w:type="dxa"/>
            <w:shd w:val="clear" w:color="auto" w:fill="8EB4BF"/>
          </w:tcPr>
          <w:p w14:paraId="63159A56" w14:textId="2F36278A" w:rsidR="00C52C32" w:rsidRPr="00217E79" w:rsidRDefault="00C52C32" w:rsidP="00C52C32">
            <w:pPr>
              <w:rPr>
                <w:rFonts w:asciiTheme="minorBidi" w:hAnsiTheme="minorBidi"/>
                <w:b/>
                <w:bCs/>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15581087"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4ECEC6FC" w14:textId="6E7ED718" w:rsidR="00C52C32" w:rsidRPr="00217E79" w:rsidRDefault="00C52C32" w:rsidP="00C52C32">
            <w:pPr>
              <w:rPr>
                <w:rFonts w:asciiTheme="minorBidi" w:hAnsiTheme="minorBidi"/>
                <w:b/>
                <w:bCs/>
                <w:sz w:val="20"/>
                <w:szCs w:val="20"/>
              </w:rPr>
            </w:pPr>
            <w:r>
              <w:rPr>
                <w:rFonts w:asciiTheme="minorBidi" w:hAnsiTheme="minorBidi"/>
                <w:b/>
                <w:sz w:val="20"/>
                <w:szCs w:val="20"/>
              </w:rPr>
              <w:t>RAG*</w:t>
            </w:r>
          </w:p>
        </w:tc>
      </w:tr>
      <w:tr w:rsidR="00C52C32" w:rsidRPr="00217E79" w14:paraId="7A6AC19E" w14:textId="77777777" w:rsidTr="00C52C32">
        <w:tc>
          <w:tcPr>
            <w:tcW w:w="638" w:type="dxa"/>
          </w:tcPr>
          <w:p w14:paraId="73B4D105" w14:textId="71F03119" w:rsidR="00C52C32" w:rsidRPr="00217E79" w:rsidRDefault="00C52C32" w:rsidP="00C52C32">
            <w:pPr>
              <w:rPr>
                <w:rFonts w:asciiTheme="minorBidi" w:hAnsiTheme="minorBidi"/>
                <w:sz w:val="20"/>
                <w:szCs w:val="20"/>
              </w:rPr>
            </w:pPr>
            <w:r w:rsidRPr="00217E79">
              <w:rPr>
                <w:rFonts w:asciiTheme="minorBidi" w:hAnsiTheme="minorBidi"/>
                <w:sz w:val="20"/>
                <w:szCs w:val="20"/>
              </w:rPr>
              <w:t>3.</w:t>
            </w:r>
            <w:r>
              <w:rPr>
                <w:rFonts w:asciiTheme="minorBidi" w:hAnsiTheme="minorBidi"/>
                <w:sz w:val="20"/>
                <w:szCs w:val="20"/>
              </w:rPr>
              <w:t>9</w:t>
            </w:r>
          </w:p>
        </w:tc>
        <w:tc>
          <w:tcPr>
            <w:tcW w:w="8636" w:type="dxa"/>
          </w:tcPr>
          <w:p w14:paraId="7AC3A9A5" w14:textId="0296EBD7" w:rsidR="00C52C32" w:rsidRPr="00217E79" w:rsidRDefault="00C52C32" w:rsidP="00C52C32">
            <w:pPr>
              <w:rPr>
                <w:rFonts w:asciiTheme="minorBidi" w:hAnsiTheme="minorBidi"/>
                <w:sz w:val="20"/>
                <w:szCs w:val="20"/>
              </w:rPr>
            </w:pPr>
            <w:r w:rsidRPr="00217E79">
              <w:rPr>
                <w:rFonts w:asciiTheme="minorBidi" w:hAnsiTheme="minorBidi"/>
                <w:sz w:val="20"/>
                <w:szCs w:val="20"/>
              </w:rPr>
              <w:t xml:space="preserve">The school </w:t>
            </w:r>
            <w:r>
              <w:rPr>
                <w:rFonts w:asciiTheme="minorBidi" w:hAnsiTheme="minorBidi"/>
                <w:sz w:val="20"/>
                <w:szCs w:val="20"/>
              </w:rPr>
              <w:t>is</w:t>
            </w:r>
            <w:r w:rsidRPr="00217E79">
              <w:rPr>
                <w:rFonts w:asciiTheme="minorBidi" w:hAnsiTheme="minorBidi"/>
                <w:sz w:val="20"/>
                <w:szCs w:val="20"/>
              </w:rPr>
              <w:t xml:space="preserve"> develop</w:t>
            </w:r>
            <w:r>
              <w:rPr>
                <w:rFonts w:asciiTheme="minorBidi" w:hAnsiTheme="minorBidi"/>
                <w:sz w:val="20"/>
                <w:szCs w:val="20"/>
              </w:rPr>
              <w:t>ing</w:t>
            </w:r>
            <w:r w:rsidRPr="00217E79">
              <w:rPr>
                <w:rFonts w:asciiTheme="minorBidi" w:hAnsiTheme="minorBidi"/>
                <w:sz w:val="20"/>
                <w:szCs w:val="20"/>
              </w:rPr>
              <w:t xml:space="preserve"> and implement</w:t>
            </w:r>
            <w:r>
              <w:rPr>
                <w:rFonts w:asciiTheme="minorBidi" w:hAnsiTheme="minorBidi"/>
                <w:sz w:val="20"/>
                <w:szCs w:val="20"/>
              </w:rPr>
              <w:t>ing</w:t>
            </w:r>
            <w:r w:rsidRPr="00217E79">
              <w:rPr>
                <w:rFonts w:asciiTheme="minorBidi" w:hAnsiTheme="minorBidi"/>
                <w:sz w:val="20"/>
                <w:szCs w:val="20"/>
              </w:rPr>
              <w:t xml:space="preserve"> an anti-racist approach and policy and regularly reviews practice and impact. Use the </w:t>
            </w:r>
            <w:hyperlink r:id="rId10" w:history="1">
              <w:r w:rsidRPr="00217E79">
                <w:rPr>
                  <w:rStyle w:val="Hyperlink"/>
                  <w:rFonts w:asciiTheme="minorBidi" w:hAnsiTheme="minorBidi"/>
                  <w:sz w:val="20"/>
                  <w:szCs w:val="20"/>
                </w:rPr>
                <w:t>NEU’s antiracism charter,</w:t>
              </w:r>
            </w:hyperlink>
            <w:r w:rsidRPr="00217E79">
              <w:rPr>
                <w:rFonts w:asciiTheme="minorBidi" w:hAnsiTheme="minorBidi"/>
                <w:sz w:val="20"/>
                <w:szCs w:val="20"/>
              </w:rPr>
              <w:t xml:space="preserve"> a framework for developing an anti-racist approach in school, for guidance and support</w:t>
            </w:r>
            <w:r>
              <w:rPr>
                <w:rFonts w:asciiTheme="minorBidi" w:hAnsiTheme="minorBidi"/>
                <w:sz w:val="20"/>
                <w:szCs w:val="20"/>
              </w:rPr>
              <w:t xml:space="preserve"> and </w:t>
            </w:r>
            <w:r w:rsidRPr="00217E79">
              <w:rPr>
                <w:rFonts w:asciiTheme="minorBidi" w:hAnsiTheme="minorBidi"/>
                <w:sz w:val="20"/>
                <w:szCs w:val="20"/>
              </w:rPr>
              <w:t>refer to relevant policies and frameworks for the devolved nations.</w:t>
            </w:r>
          </w:p>
        </w:tc>
        <w:tc>
          <w:tcPr>
            <w:tcW w:w="758" w:type="dxa"/>
          </w:tcPr>
          <w:p w14:paraId="3F501075" w14:textId="77777777" w:rsidR="00C52C32" w:rsidRPr="00217E79" w:rsidRDefault="00C52C32" w:rsidP="00C52C32">
            <w:pPr>
              <w:rPr>
                <w:rFonts w:asciiTheme="minorBidi" w:hAnsiTheme="minorBidi"/>
                <w:sz w:val="20"/>
                <w:szCs w:val="20"/>
              </w:rPr>
            </w:pPr>
          </w:p>
        </w:tc>
        <w:tc>
          <w:tcPr>
            <w:tcW w:w="4422" w:type="dxa"/>
          </w:tcPr>
          <w:p w14:paraId="7D943988" w14:textId="77777777" w:rsidR="00C52C32" w:rsidRPr="00217E79" w:rsidRDefault="00C52C32" w:rsidP="00C52C32">
            <w:pPr>
              <w:rPr>
                <w:rFonts w:asciiTheme="minorBidi" w:hAnsiTheme="minorBidi"/>
                <w:sz w:val="20"/>
                <w:szCs w:val="20"/>
              </w:rPr>
            </w:pPr>
          </w:p>
        </w:tc>
        <w:tc>
          <w:tcPr>
            <w:tcW w:w="934" w:type="dxa"/>
          </w:tcPr>
          <w:p w14:paraId="3A701F3A" w14:textId="77777777" w:rsidR="00C52C32" w:rsidRPr="00217E79" w:rsidRDefault="00C52C32" w:rsidP="00C52C32">
            <w:pPr>
              <w:rPr>
                <w:rFonts w:asciiTheme="minorBidi" w:hAnsiTheme="minorBidi"/>
                <w:sz w:val="20"/>
                <w:szCs w:val="20"/>
              </w:rPr>
            </w:pPr>
          </w:p>
        </w:tc>
      </w:tr>
      <w:tr w:rsidR="00C52C32" w:rsidRPr="00217E79" w14:paraId="6D86389D" w14:textId="77777777" w:rsidTr="00C52C32">
        <w:tc>
          <w:tcPr>
            <w:tcW w:w="638" w:type="dxa"/>
          </w:tcPr>
          <w:p w14:paraId="4DC8384C" w14:textId="78813452" w:rsidR="00C52C32" w:rsidRPr="00217E79" w:rsidRDefault="00C52C32" w:rsidP="00C52C32">
            <w:pPr>
              <w:rPr>
                <w:rFonts w:asciiTheme="minorBidi" w:hAnsiTheme="minorBidi"/>
                <w:sz w:val="20"/>
                <w:szCs w:val="20"/>
              </w:rPr>
            </w:pPr>
            <w:r>
              <w:rPr>
                <w:rFonts w:asciiTheme="minorBidi" w:hAnsiTheme="minorBidi"/>
                <w:sz w:val="20"/>
                <w:szCs w:val="20"/>
              </w:rPr>
              <w:t>3.10</w:t>
            </w:r>
          </w:p>
        </w:tc>
        <w:tc>
          <w:tcPr>
            <w:tcW w:w="8636" w:type="dxa"/>
          </w:tcPr>
          <w:p w14:paraId="15248BB6" w14:textId="3915092B" w:rsidR="00C52C32" w:rsidRPr="00217E79" w:rsidRDefault="00C52C32" w:rsidP="00C52C32">
            <w:pPr>
              <w:rPr>
                <w:rFonts w:asciiTheme="minorBidi" w:hAnsiTheme="minorBidi"/>
                <w:sz w:val="20"/>
                <w:szCs w:val="20"/>
              </w:rPr>
            </w:pPr>
            <w:r w:rsidRPr="00217E79">
              <w:rPr>
                <w:rFonts w:asciiTheme="minorBidi" w:hAnsiTheme="minorBidi"/>
                <w:sz w:val="20"/>
                <w:szCs w:val="20"/>
              </w:rPr>
              <w:t>The school ensure there is a system in place to support children who are suffering from trauma and is building a trauma-informed school environment.</w:t>
            </w:r>
            <w:r>
              <w:rPr>
                <w:rFonts w:asciiTheme="minorBidi" w:hAnsiTheme="minorBidi"/>
                <w:sz w:val="20"/>
                <w:szCs w:val="20"/>
              </w:rPr>
              <w:t xml:space="preserve"> The school looks at other ways to promote wellbeing in school.</w:t>
            </w:r>
          </w:p>
        </w:tc>
        <w:tc>
          <w:tcPr>
            <w:tcW w:w="758" w:type="dxa"/>
          </w:tcPr>
          <w:p w14:paraId="36107F43" w14:textId="77777777" w:rsidR="00C52C32" w:rsidRPr="00217E79" w:rsidRDefault="00C52C32" w:rsidP="00C52C32">
            <w:pPr>
              <w:rPr>
                <w:rFonts w:asciiTheme="minorBidi" w:hAnsiTheme="minorBidi"/>
                <w:sz w:val="20"/>
                <w:szCs w:val="20"/>
              </w:rPr>
            </w:pPr>
          </w:p>
        </w:tc>
        <w:tc>
          <w:tcPr>
            <w:tcW w:w="4422" w:type="dxa"/>
          </w:tcPr>
          <w:p w14:paraId="31EF0562" w14:textId="77777777" w:rsidR="00C52C32" w:rsidRPr="00217E79" w:rsidRDefault="00C52C32" w:rsidP="00C52C32">
            <w:pPr>
              <w:rPr>
                <w:rFonts w:asciiTheme="minorBidi" w:hAnsiTheme="minorBidi"/>
                <w:sz w:val="20"/>
                <w:szCs w:val="20"/>
              </w:rPr>
            </w:pPr>
          </w:p>
        </w:tc>
        <w:tc>
          <w:tcPr>
            <w:tcW w:w="934" w:type="dxa"/>
          </w:tcPr>
          <w:p w14:paraId="39AE447D" w14:textId="77777777" w:rsidR="00C52C32" w:rsidRPr="00217E79" w:rsidRDefault="00C52C32" w:rsidP="00C52C32">
            <w:pPr>
              <w:rPr>
                <w:rFonts w:asciiTheme="minorBidi" w:hAnsiTheme="minorBidi"/>
                <w:sz w:val="20"/>
                <w:szCs w:val="20"/>
              </w:rPr>
            </w:pPr>
          </w:p>
        </w:tc>
      </w:tr>
      <w:tr w:rsidR="00C52C32" w:rsidRPr="00217E79" w14:paraId="7DC43C09" w14:textId="77777777" w:rsidTr="00C52C32">
        <w:tc>
          <w:tcPr>
            <w:tcW w:w="638" w:type="dxa"/>
          </w:tcPr>
          <w:p w14:paraId="72E1A9B9" w14:textId="00FCFBCD" w:rsidR="00C52C32" w:rsidRPr="00217E79" w:rsidRDefault="00C52C32" w:rsidP="00C52C32">
            <w:pPr>
              <w:rPr>
                <w:rFonts w:asciiTheme="minorBidi" w:hAnsiTheme="minorBidi"/>
                <w:sz w:val="20"/>
                <w:szCs w:val="20"/>
              </w:rPr>
            </w:pPr>
            <w:r>
              <w:rPr>
                <w:rFonts w:asciiTheme="minorBidi" w:hAnsiTheme="minorBidi"/>
                <w:sz w:val="20"/>
                <w:szCs w:val="20"/>
              </w:rPr>
              <w:t>3.11</w:t>
            </w:r>
          </w:p>
        </w:tc>
        <w:tc>
          <w:tcPr>
            <w:tcW w:w="8636" w:type="dxa"/>
          </w:tcPr>
          <w:p w14:paraId="56390EE6" w14:textId="08C2C515" w:rsidR="00C52C32" w:rsidRPr="00217E79" w:rsidRDefault="00C52C32" w:rsidP="00C52C32">
            <w:pPr>
              <w:rPr>
                <w:rFonts w:asciiTheme="minorBidi" w:hAnsiTheme="minorBidi"/>
                <w:sz w:val="20"/>
                <w:szCs w:val="20"/>
              </w:rPr>
            </w:pPr>
            <w:r w:rsidRPr="00217E79">
              <w:rPr>
                <w:rFonts w:asciiTheme="minorBidi" w:hAnsiTheme="minorBidi"/>
                <w:sz w:val="20"/>
                <w:szCs w:val="20"/>
              </w:rPr>
              <w:t xml:space="preserve">The school identifies extra-curricular opportunities of relevance and interest to the </w:t>
            </w:r>
            <w:r>
              <w:rPr>
                <w:rFonts w:asciiTheme="minorBidi" w:hAnsiTheme="minorBidi"/>
                <w:sz w:val="20"/>
                <w:szCs w:val="20"/>
              </w:rPr>
              <w:t>learner</w:t>
            </w:r>
            <w:r w:rsidRPr="00217E79">
              <w:rPr>
                <w:rFonts w:asciiTheme="minorBidi" w:hAnsiTheme="minorBidi"/>
                <w:sz w:val="20"/>
                <w:szCs w:val="20"/>
              </w:rPr>
              <w:t xml:space="preserve"> and facilitates their participation in these activities</w:t>
            </w:r>
            <w:r>
              <w:rPr>
                <w:rFonts w:asciiTheme="minorBidi" w:hAnsiTheme="minorBidi"/>
                <w:sz w:val="20"/>
                <w:szCs w:val="20"/>
              </w:rPr>
              <w:t xml:space="preserve"> both in school and outside </w:t>
            </w:r>
            <w:r w:rsidRPr="00217E79">
              <w:rPr>
                <w:rFonts w:asciiTheme="minorBidi" w:hAnsiTheme="minorBidi"/>
                <w:sz w:val="20"/>
                <w:szCs w:val="20"/>
              </w:rPr>
              <w:t>via local refugee community organisations</w:t>
            </w:r>
            <w:r>
              <w:rPr>
                <w:rFonts w:asciiTheme="minorBidi" w:hAnsiTheme="minorBidi"/>
                <w:sz w:val="20"/>
                <w:szCs w:val="20"/>
              </w:rPr>
              <w:t xml:space="preserve">, </w:t>
            </w:r>
            <w:r w:rsidRPr="00217E79">
              <w:rPr>
                <w:rFonts w:asciiTheme="minorBidi" w:hAnsiTheme="minorBidi"/>
                <w:sz w:val="20"/>
                <w:szCs w:val="20"/>
              </w:rPr>
              <w:t>youth services</w:t>
            </w:r>
            <w:r>
              <w:rPr>
                <w:rFonts w:asciiTheme="minorBidi" w:hAnsiTheme="minorBidi"/>
                <w:sz w:val="20"/>
                <w:szCs w:val="20"/>
              </w:rPr>
              <w:t xml:space="preserve"> and arts and sports organisations</w:t>
            </w:r>
            <w:r w:rsidRPr="00217E79">
              <w:rPr>
                <w:rFonts w:asciiTheme="minorBidi" w:hAnsiTheme="minorBidi"/>
                <w:sz w:val="20"/>
                <w:szCs w:val="20"/>
              </w:rPr>
              <w:t>.</w:t>
            </w:r>
          </w:p>
        </w:tc>
        <w:tc>
          <w:tcPr>
            <w:tcW w:w="758" w:type="dxa"/>
          </w:tcPr>
          <w:p w14:paraId="65FD6E96" w14:textId="77777777" w:rsidR="00C52C32" w:rsidRPr="00217E79" w:rsidRDefault="00C52C32" w:rsidP="00C52C32">
            <w:pPr>
              <w:rPr>
                <w:rFonts w:asciiTheme="minorBidi" w:hAnsiTheme="minorBidi"/>
                <w:sz w:val="20"/>
                <w:szCs w:val="20"/>
              </w:rPr>
            </w:pPr>
          </w:p>
        </w:tc>
        <w:tc>
          <w:tcPr>
            <w:tcW w:w="4422" w:type="dxa"/>
          </w:tcPr>
          <w:p w14:paraId="468852F3" w14:textId="77777777" w:rsidR="00C52C32" w:rsidRPr="00217E79" w:rsidRDefault="00C52C32" w:rsidP="00C52C32">
            <w:pPr>
              <w:rPr>
                <w:rFonts w:asciiTheme="minorBidi" w:hAnsiTheme="minorBidi"/>
                <w:sz w:val="20"/>
                <w:szCs w:val="20"/>
              </w:rPr>
            </w:pPr>
          </w:p>
        </w:tc>
        <w:tc>
          <w:tcPr>
            <w:tcW w:w="934" w:type="dxa"/>
          </w:tcPr>
          <w:p w14:paraId="76E301AD" w14:textId="77777777" w:rsidR="00C52C32" w:rsidRPr="00217E79" w:rsidRDefault="00C52C32" w:rsidP="00C52C32">
            <w:pPr>
              <w:rPr>
                <w:rFonts w:asciiTheme="minorBidi" w:hAnsiTheme="minorBidi"/>
                <w:sz w:val="20"/>
                <w:szCs w:val="20"/>
              </w:rPr>
            </w:pPr>
          </w:p>
        </w:tc>
      </w:tr>
      <w:tr w:rsidR="00C52C32" w:rsidRPr="00217E79" w14:paraId="4D799152" w14:textId="77777777" w:rsidTr="00C52C32">
        <w:tc>
          <w:tcPr>
            <w:tcW w:w="638" w:type="dxa"/>
          </w:tcPr>
          <w:p w14:paraId="137BB2D1" w14:textId="3BB81A3D" w:rsidR="00C52C32" w:rsidRPr="00217E79" w:rsidRDefault="00C52C32" w:rsidP="00C52C32">
            <w:pPr>
              <w:rPr>
                <w:rFonts w:asciiTheme="minorBidi" w:hAnsiTheme="minorBidi"/>
                <w:sz w:val="20"/>
                <w:szCs w:val="20"/>
              </w:rPr>
            </w:pPr>
            <w:r w:rsidRPr="00217E79">
              <w:rPr>
                <w:rFonts w:asciiTheme="minorBidi" w:hAnsiTheme="minorBidi"/>
                <w:sz w:val="20"/>
                <w:szCs w:val="20"/>
              </w:rPr>
              <w:t>3.1</w:t>
            </w:r>
            <w:r>
              <w:rPr>
                <w:rFonts w:asciiTheme="minorBidi" w:hAnsiTheme="minorBidi"/>
                <w:sz w:val="20"/>
                <w:szCs w:val="20"/>
              </w:rPr>
              <w:t>2</w:t>
            </w:r>
          </w:p>
        </w:tc>
        <w:tc>
          <w:tcPr>
            <w:tcW w:w="8636" w:type="dxa"/>
          </w:tcPr>
          <w:p w14:paraId="0B87B087" w14:textId="3B35049B" w:rsidR="00C52C32" w:rsidRPr="00217E79" w:rsidRDefault="00C52C32" w:rsidP="00C52C32">
            <w:pPr>
              <w:rPr>
                <w:rFonts w:asciiTheme="minorBidi" w:hAnsiTheme="minorBidi"/>
                <w:sz w:val="20"/>
                <w:szCs w:val="20"/>
              </w:rPr>
            </w:pPr>
            <w:r w:rsidRPr="00217E79">
              <w:rPr>
                <w:rFonts w:asciiTheme="minorBidi" w:hAnsiTheme="minorBidi"/>
                <w:sz w:val="20"/>
                <w:szCs w:val="20"/>
              </w:rPr>
              <w:t>The school has resources</w:t>
            </w:r>
            <w:r>
              <w:rPr>
                <w:rFonts w:asciiTheme="minorBidi" w:hAnsiTheme="minorBidi"/>
                <w:sz w:val="20"/>
                <w:szCs w:val="20"/>
              </w:rPr>
              <w:t>, books, displays and items</w:t>
            </w:r>
            <w:r w:rsidRPr="00217E79">
              <w:rPr>
                <w:rFonts w:asciiTheme="minorBidi" w:hAnsiTheme="minorBidi"/>
                <w:sz w:val="20"/>
                <w:szCs w:val="20"/>
              </w:rPr>
              <w:t xml:space="preserve"> in the classroom</w:t>
            </w:r>
            <w:r>
              <w:rPr>
                <w:rFonts w:asciiTheme="minorBidi" w:hAnsiTheme="minorBidi"/>
                <w:sz w:val="20"/>
                <w:szCs w:val="20"/>
              </w:rPr>
              <w:t xml:space="preserve"> and throughout the school</w:t>
            </w:r>
            <w:r w:rsidRPr="00217E79">
              <w:rPr>
                <w:rFonts w:asciiTheme="minorBidi" w:hAnsiTheme="minorBidi"/>
                <w:sz w:val="20"/>
                <w:szCs w:val="20"/>
              </w:rPr>
              <w:t xml:space="preserve"> which reflect</w:t>
            </w:r>
            <w:r>
              <w:rPr>
                <w:rFonts w:asciiTheme="minorBidi" w:hAnsiTheme="minorBidi"/>
                <w:sz w:val="20"/>
                <w:szCs w:val="20"/>
              </w:rPr>
              <w:t xml:space="preserve"> </w:t>
            </w:r>
            <w:r w:rsidRPr="00217E79">
              <w:rPr>
                <w:rFonts w:asciiTheme="minorBidi" w:hAnsiTheme="minorBidi"/>
                <w:sz w:val="20"/>
                <w:szCs w:val="20"/>
              </w:rPr>
              <w:t>diversity and are in home languages.</w:t>
            </w:r>
          </w:p>
        </w:tc>
        <w:tc>
          <w:tcPr>
            <w:tcW w:w="758" w:type="dxa"/>
          </w:tcPr>
          <w:p w14:paraId="6F8BF226" w14:textId="77777777" w:rsidR="00C52C32" w:rsidRPr="00217E79" w:rsidRDefault="00C52C32" w:rsidP="00C52C32">
            <w:pPr>
              <w:rPr>
                <w:rFonts w:asciiTheme="minorBidi" w:hAnsiTheme="minorBidi"/>
                <w:sz w:val="20"/>
                <w:szCs w:val="20"/>
              </w:rPr>
            </w:pPr>
          </w:p>
        </w:tc>
        <w:tc>
          <w:tcPr>
            <w:tcW w:w="4422" w:type="dxa"/>
          </w:tcPr>
          <w:p w14:paraId="66D5841A" w14:textId="77777777" w:rsidR="00C52C32" w:rsidRPr="00217E79" w:rsidRDefault="00C52C32" w:rsidP="00C52C32">
            <w:pPr>
              <w:rPr>
                <w:rFonts w:asciiTheme="minorBidi" w:hAnsiTheme="minorBidi"/>
                <w:sz w:val="20"/>
                <w:szCs w:val="20"/>
              </w:rPr>
            </w:pPr>
          </w:p>
        </w:tc>
        <w:tc>
          <w:tcPr>
            <w:tcW w:w="934" w:type="dxa"/>
          </w:tcPr>
          <w:p w14:paraId="2839D3A8" w14:textId="77777777" w:rsidR="00C52C32" w:rsidRPr="00217E79" w:rsidRDefault="00C52C32" w:rsidP="00C52C32">
            <w:pPr>
              <w:rPr>
                <w:rFonts w:asciiTheme="minorBidi" w:hAnsiTheme="minorBidi"/>
                <w:sz w:val="20"/>
                <w:szCs w:val="20"/>
              </w:rPr>
            </w:pPr>
          </w:p>
        </w:tc>
      </w:tr>
      <w:tr w:rsidR="00C52C32" w:rsidRPr="00217E79" w14:paraId="6969DFD1" w14:textId="77777777" w:rsidTr="00C52C32">
        <w:tc>
          <w:tcPr>
            <w:tcW w:w="638" w:type="dxa"/>
          </w:tcPr>
          <w:p w14:paraId="249F3C81" w14:textId="67926543" w:rsidR="00C52C32" w:rsidRPr="00217E79" w:rsidRDefault="00C52C32" w:rsidP="00C52C32">
            <w:pPr>
              <w:rPr>
                <w:rFonts w:asciiTheme="minorBidi" w:hAnsiTheme="minorBidi"/>
                <w:sz w:val="20"/>
                <w:szCs w:val="20"/>
              </w:rPr>
            </w:pPr>
            <w:r w:rsidRPr="00217E79">
              <w:rPr>
                <w:rFonts w:asciiTheme="minorBidi" w:hAnsiTheme="minorBidi"/>
                <w:sz w:val="20"/>
                <w:szCs w:val="20"/>
              </w:rPr>
              <w:t>3.1</w:t>
            </w:r>
            <w:r>
              <w:rPr>
                <w:rFonts w:asciiTheme="minorBidi" w:hAnsiTheme="minorBidi"/>
                <w:sz w:val="20"/>
                <w:szCs w:val="20"/>
              </w:rPr>
              <w:t>3</w:t>
            </w:r>
          </w:p>
        </w:tc>
        <w:tc>
          <w:tcPr>
            <w:tcW w:w="8636" w:type="dxa"/>
          </w:tcPr>
          <w:p w14:paraId="0BE0D970" w14:textId="10D7A0DD" w:rsidR="00C52C32" w:rsidRPr="00217E79" w:rsidRDefault="00C52C32" w:rsidP="00C52C32">
            <w:pPr>
              <w:rPr>
                <w:rFonts w:asciiTheme="minorBidi" w:hAnsiTheme="minorBidi"/>
                <w:sz w:val="20"/>
                <w:szCs w:val="20"/>
              </w:rPr>
            </w:pPr>
            <w:r w:rsidRPr="00217E79">
              <w:rPr>
                <w:rFonts w:asciiTheme="minorBidi" w:hAnsiTheme="minorBidi"/>
                <w:sz w:val="20"/>
                <w:szCs w:val="20"/>
              </w:rPr>
              <w:t>The school actively supports children and families to know how to keep themselves safe from harm (including</w:t>
            </w:r>
            <w:r>
              <w:rPr>
                <w:rFonts w:asciiTheme="minorBidi" w:hAnsiTheme="minorBidi"/>
                <w:sz w:val="20"/>
                <w:szCs w:val="20"/>
              </w:rPr>
              <w:t xml:space="preserve"> from</w:t>
            </w:r>
            <w:r w:rsidRPr="00217E79">
              <w:rPr>
                <w:rFonts w:asciiTheme="minorBidi" w:hAnsiTheme="minorBidi"/>
                <w:sz w:val="20"/>
                <w:szCs w:val="20"/>
              </w:rPr>
              <w:t xml:space="preserve"> racist bullying/behaviours</w:t>
            </w:r>
            <w:r>
              <w:rPr>
                <w:rFonts w:asciiTheme="minorBidi" w:hAnsiTheme="minorBidi"/>
                <w:sz w:val="20"/>
                <w:szCs w:val="20"/>
              </w:rPr>
              <w:t>) in school and in the community.</w:t>
            </w:r>
          </w:p>
        </w:tc>
        <w:tc>
          <w:tcPr>
            <w:tcW w:w="758" w:type="dxa"/>
          </w:tcPr>
          <w:p w14:paraId="4C02567C" w14:textId="77777777" w:rsidR="00C52C32" w:rsidRPr="00217E79" w:rsidRDefault="00C52C32" w:rsidP="00C52C32">
            <w:pPr>
              <w:rPr>
                <w:rFonts w:asciiTheme="minorBidi" w:hAnsiTheme="minorBidi"/>
                <w:sz w:val="20"/>
                <w:szCs w:val="20"/>
              </w:rPr>
            </w:pPr>
          </w:p>
        </w:tc>
        <w:tc>
          <w:tcPr>
            <w:tcW w:w="4422" w:type="dxa"/>
          </w:tcPr>
          <w:p w14:paraId="10BCA0C0" w14:textId="77777777" w:rsidR="00C52C32" w:rsidRPr="00217E79" w:rsidRDefault="00C52C32" w:rsidP="00C52C32">
            <w:pPr>
              <w:rPr>
                <w:rFonts w:asciiTheme="minorBidi" w:hAnsiTheme="minorBidi"/>
                <w:sz w:val="20"/>
                <w:szCs w:val="20"/>
              </w:rPr>
            </w:pPr>
          </w:p>
        </w:tc>
        <w:tc>
          <w:tcPr>
            <w:tcW w:w="934" w:type="dxa"/>
          </w:tcPr>
          <w:p w14:paraId="2F6FA717" w14:textId="77777777" w:rsidR="00C52C32" w:rsidRPr="00217E79" w:rsidRDefault="00C52C32" w:rsidP="00C52C32">
            <w:pPr>
              <w:rPr>
                <w:rFonts w:asciiTheme="minorBidi" w:hAnsiTheme="minorBidi"/>
                <w:sz w:val="20"/>
                <w:szCs w:val="20"/>
              </w:rPr>
            </w:pPr>
          </w:p>
        </w:tc>
      </w:tr>
      <w:tr w:rsidR="00C52C32" w:rsidRPr="00217E79" w14:paraId="03B17CBB" w14:textId="77777777" w:rsidTr="00C52C32">
        <w:tc>
          <w:tcPr>
            <w:tcW w:w="638" w:type="dxa"/>
            <w:shd w:val="clear" w:color="auto" w:fill="8EB4BF"/>
          </w:tcPr>
          <w:p w14:paraId="30542649" w14:textId="77777777" w:rsidR="00C52C32" w:rsidRPr="00217E79" w:rsidRDefault="00C52C32" w:rsidP="00C52C32">
            <w:pPr>
              <w:rPr>
                <w:rFonts w:asciiTheme="minorBidi" w:hAnsiTheme="minorBidi"/>
                <w:b/>
                <w:sz w:val="20"/>
                <w:szCs w:val="20"/>
              </w:rPr>
            </w:pPr>
          </w:p>
        </w:tc>
        <w:tc>
          <w:tcPr>
            <w:tcW w:w="8636" w:type="dxa"/>
            <w:shd w:val="clear" w:color="auto" w:fill="8EB4BF"/>
          </w:tcPr>
          <w:p w14:paraId="274D94B0" w14:textId="79BEB0E7" w:rsidR="00C52C32" w:rsidRPr="00217E79" w:rsidRDefault="00C52C32" w:rsidP="00C52C32">
            <w:pPr>
              <w:rPr>
                <w:rFonts w:asciiTheme="minorBidi" w:hAnsiTheme="minorBidi"/>
                <w:b/>
                <w:sz w:val="20"/>
                <w:szCs w:val="20"/>
              </w:rPr>
            </w:pPr>
            <w:r>
              <w:rPr>
                <w:rFonts w:asciiTheme="minorBidi" w:hAnsiTheme="minorBidi"/>
                <w:b/>
                <w:sz w:val="20"/>
                <w:szCs w:val="20"/>
              </w:rPr>
              <w:t>Holistic Wrap-Around Care and Support</w:t>
            </w:r>
          </w:p>
        </w:tc>
        <w:tc>
          <w:tcPr>
            <w:tcW w:w="758" w:type="dxa"/>
            <w:shd w:val="clear" w:color="auto" w:fill="8EB4BF"/>
          </w:tcPr>
          <w:p w14:paraId="546C44F2"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664DF96E" w14:textId="589DD6FF" w:rsidR="00C52C32" w:rsidRPr="00217E79" w:rsidRDefault="00C52C32" w:rsidP="00C52C32">
            <w:pPr>
              <w:rPr>
                <w:rFonts w:asciiTheme="minorBidi" w:hAnsiTheme="minorBidi"/>
                <w:b/>
                <w:sz w:val="20"/>
                <w:szCs w:val="20"/>
              </w:rPr>
            </w:pPr>
            <w:r w:rsidRPr="00217E79">
              <w:rPr>
                <w:rFonts w:asciiTheme="minorBidi" w:hAnsiTheme="minorBidi"/>
                <w:b/>
                <w:sz w:val="20"/>
                <w:szCs w:val="20"/>
              </w:rPr>
              <w:t>RAG*</w:t>
            </w:r>
          </w:p>
        </w:tc>
        <w:tc>
          <w:tcPr>
            <w:tcW w:w="4422" w:type="dxa"/>
            <w:shd w:val="clear" w:color="auto" w:fill="8EB4BF"/>
          </w:tcPr>
          <w:p w14:paraId="5866D477" w14:textId="58D9AEC1" w:rsidR="00C52C32" w:rsidRPr="00217E79" w:rsidRDefault="00C52C32" w:rsidP="00C52C32">
            <w:pPr>
              <w:rPr>
                <w:rFonts w:asciiTheme="minorBidi" w:hAnsiTheme="minorBidi"/>
                <w:b/>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792C1817"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7BF1BB75" w14:textId="2BA52C22" w:rsidR="00C52C32" w:rsidRPr="00217E79" w:rsidRDefault="00C52C32" w:rsidP="00C52C32">
            <w:pPr>
              <w:rPr>
                <w:rFonts w:asciiTheme="minorBidi" w:hAnsiTheme="minorBidi"/>
                <w:b/>
                <w:sz w:val="20"/>
                <w:szCs w:val="20"/>
              </w:rPr>
            </w:pPr>
            <w:r>
              <w:rPr>
                <w:rFonts w:asciiTheme="minorBidi" w:hAnsiTheme="minorBidi"/>
                <w:b/>
                <w:sz w:val="20"/>
                <w:szCs w:val="20"/>
              </w:rPr>
              <w:t>RAG*</w:t>
            </w:r>
          </w:p>
        </w:tc>
      </w:tr>
      <w:tr w:rsidR="00C52C32" w:rsidRPr="00217E79" w14:paraId="028990A2" w14:textId="77777777" w:rsidTr="00C52C32">
        <w:tc>
          <w:tcPr>
            <w:tcW w:w="638" w:type="dxa"/>
            <w:shd w:val="clear" w:color="auto" w:fill="FFFFFF" w:themeFill="background1"/>
          </w:tcPr>
          <w:p w14:paraId="05886995" w14:textId="1C345B10" w:rsidR="00C52C32" w:rsidRPr="00217E79" w:rsidRDefault="00C52C32" w:rsidP="00C52C32">
            <w:pPr>
              <w:rPr>
                <w:rFonts w:asciiTheme="minorBidi" w:hAnsiTheme="minorBidi"/>
                <w:sz w:val="20"/>
                <w:szCs w:val="20"/>
              </w:rPr>
            </w:pPr>
            <w:r>
              <w:rPr>
                <w:rFonts w:asciiTheme="minorBidi" w:hAnsiTheme="minorBidi"/>
                <w:sz w:val="20"/>
                <w:szCs w:val="20"/>
              </w:rPr>
              <w:lastRenderedPageBreak/>
              <w:t>3.14</w:t>
            </w:r>
          </w:p>
        </w:tc>
        <w:tc>
          <w:tcPr>
            <w:tcW w:w="8636" w:type="dxa"/>
            <w:shd w:val="clear" w:color="auto" w:fill="FFFFFF" w:themeFill="background1"/>
          </w:tcPr>
          <w:p w14:paraId="5D4735D2" w14:textId="727E39FD" w:rsidR="00C52C32" w:rsidRPr="00217E79" w:rsidRDefault="00C52C32" w:rsidP="00C52C32">
            <w:pPr>
              <w:rPr>
                <w:rFonts w:asciiTheme="minorBidi" w:hAnsiTheme="minorBidi"/>
                <w:sz w:val="20"/>
                <w:szCs w:val="20"/>
              </w:rPr>
            </w:pPr>
            <w:r w:rsidRPr="00217E79">
              <w:rPr>
                <w:rFonts w:asciiTheme="minorBidi" w:hAnsiTheme="minorBidi"/>
                <w:sz w:val="20"/>
                <w:szCs w:val="20"/>
              </w:rPr>
              <w:t xml:space="preserve">The school ensures that </w:t>
            </w:r>
            <w:r w:rsidRPr="00217E79">
              <w:rPr>
                <w:rFonts w:asciiTheme="minorBidi" w:hAnsiTheme="minorBidi"/>
                <w:bCs/>
                <w:sz w:val="20"/>
                <w:szCs w:val="20"/>
              </w:rPr>
              <w:t xml:space="preserve">parents </w:t>
            </w:r>
            <w:r w:rsidRPr="00217E79">
              <w:rPr>
                <w:rFonts w:asciiTheme="minorBidi" w:hAnsiTheme="minorBidi"/>
                <w:sz w:val="20"/>
                <w:szCs w:val="20"/>
              </w:rPr>
              <w:t>and carers are aware of local organisations that could help them with their specific needs (language, housing, general well-being, etc.)</w:t>
            </w:r>
          </w:p>
        </w:tc>
        <w:tc>
          <w:tcPr>
            <w:tcW w:w="758" w:type="dxa"/>
          </w:tcPr>
          <w:p w14:paraId="0FE89814" w14:textId="77777777" w:rsidR="00C52C32" w:rsidRPr="00217E79" w:rsidRDefault="00C52C32" w:rsidP="00C52C32">
            <w:pPr>
              <w:rPr>
                <w:rFonts w:asciiTheme="minorBidi" w:hAnsiTheme="minorBidi"/>
                <w:sz w:val="20"/>
                <w:szCs w:val="20"/>
              </w:rPr>
            </w:pPr>
          </w:p>
        </w:tc>
        <w:tc>
          <w:tcPr>
            <w:tcW w:w="4422" w:type="dxa"/>
          </w:tcPr>
          <w:p w14:paraId="691EE21F" w14:textId="77777777" w:rsidR="00C52C32" w:rsidRPr="00217E79" w:rsidRDefault="00C52C32" w:rsidP="00C52C32">
            <w:pPr>
              <w:rPr>
                <w:rFonts w:asciiTheme="minorBidi" w:hAnsiTheme="minorBidi"/>
                <w:sz w:val="20"/>
                <w:szCs w:val="20"/>
              </w:rPr>
            </w:pPr>
          </w:p>
        </w:tc>
        <w:tc>
          <w:tcPr>
            <w:tcW w:w="934" w:type="dxa"/>
          </w:tcPr>
          <w:p w14:paraId="60D5BB91" w14:textId="77777777" w:rsidR="00C52C32" w:rsidRPr="00217E79" w:rsidRDefault="00C52C32" w:rsidP="00C52C32">
            <w:pPr>
              <w:rPr>
                <w:rFonts w:asciiTheme="minorBidi" w:hAnsiTheme="minorBidi"/>
                <w:sz w:val="20"/>
                <w:szCs w:val="20"/>
              </w:rPr>
            </w:pPr>
          </w:p>
        </w:tc>
      </w:tr>
      <w:tr w:rsidR="00C52C32" w:rsidRPr="00217E79" w14:paraId="3038FF55" w14:textId="77777777" w:rsidTr="00C52C32">
        <w:tc>
          <w:tcPr>
            <w:tcW w:w="638" w:type="dxa"/>
            <w:shd w:val="clear" w:color="auto" w:fill="FFFFFF" w:themeFill="background1"/>
          </w:tcPr>
          <w:p w14:paraId="5E9A149E" w14:textId="614091C6" w:rsidR="00C52C32" w:rsidRPr="00217E79" w:rsidRDefault="00C52C32" w:rsidP="00C52C32">
            <w:pPr>
              <w:rPr>
                <w:rFonts w:asciiTheme="minorBidi" w:hAnsiTheme="minorBidi"/>
                <w:sz w:val="20"/>
                <w:szCs w:val="20"/>
              </w:rPr>
            </w:pPr>
            <w:r>
              <w:rPr>
                <w:rFonts w:asciiTheme="minorBidi" w:hAnsiTheme="minorBidi"/>
                <w:sz w:val="20"/>
                <w:szCs w:val="20"/>
              </w:rPr>
              <w:t>3.15</w:t>
            </w:r>
          </w:p>
        </w:tc>
        <w:tc>
          <w:tcPr>
            <w:tcW w:w="8636" w:type="dxa"/>
            <w:shd w:val="clear" w:color="auto" w:fill="FFFFFF" w:themeFill="background1"/>
          </w:tcPr>
          <w:p w14:paraId="5815CA30" w14:textId="15A83FCA" w:rsidR="00C52C32" w:rsidRPr="00217E79" w:rsidRDefault="00C52C32" w:rsidP="00C52C32">
            <w:pPr>
              <w:rPr>
                <w:rFonts w:asciiTheme="minorBidi" w:hAnsiTheme="minorBidi"/>
                <w:sz w:val="20"/>
                <w:szCs w:val="20"/>
              </w:rPr>
            </w:pPr>
            <w:r w:rsidRPr="00217E79">
              <w:rPr>
                <w:rFonts w:asciiTheme="minorBidi" w:hAnsiTheme="minorBidi"/>
                <w:sz w:val="20"/>
                <w:szCs w:val="20"/>
              </w:rPr>
              <w:t>The school knows how to support children and families in the asylum system and those who are at risk of or who are going to be deported.</w:t>
            </w:r>
          </w:p>
        </w:tc>
        <w:tc>
          <w:tcPr>
            <w:tcW w:w="758" w:type="dxa"/>
          </w:tcPr>
          <w:p w14:paraId="56FA76A4" w14:textId="77777777" w:rsidR="00C52C32" w:rsidRPr="00217E79" w:rsidRDefault="00C52C32" w:rsidP="00C52C32">
            <w:pPr>
              <w:rPr>
                <w:rFonts w:asciiTheme="minorBidi" w:hAnsiTheme="minorBidi"/>
                <w:sz w:val="20"/>
                <w:szCs w:val="20"/>
              </w:rPr>
            </w:pPr>
          </w:p>
        </w:tc>
        <w:tc>
          <w:tcPr>
            <w:tcW w:w="4422" w:type="dxa"/>
          </w:tcPr>
          <w:p w14:paraId="61A65E4C" w14:textId="77777777" w:rsidR="00C52C32" w:rsidRPr="00217E79" w:rsidRDefault="00C52C32" w:rsidP="00C52C32">
            <w:pPr>
              <w:rPr>
                <w:rFonts w:asciiTheme="minorBidi" w:hAnsiTheme="minorBidi"/>
                <w:sz w:val="20"/>
                <w:szCs w:val="20"/>
              </w:rPr>
            </w:pPr>
          </w:p>
        </w:tc>
        <w:tc>
          <w:tcPr>
            <w:tcW w:w="934" w:type="dxa"/>
          </w:tcPr>
          <w:p w14:paraId="467C78F4" w14:textId="77777777" w:rsidR="00C52C32" w:rsidRPr="00217E79" w:rsidRDefault="00C52C32" w:rsidP="00C52C32">
            <w:pPr>
              <w:rPr>
                <w:rFonts w:asciiTheme="minorBidi" w:hAnsiTheme="minorBidi"/>
                <w:sz w:val="20"/>
                <w:szCs w:val="20"/>
              </w:rPr>
            </w:pPr>
          </w:p>
        </w:tc>
      </w:tr>
      <w:tr w:rsidR="00C52C32" w:rsidRPr="00217E79" w14:paraId="79AE9D46" w14:textId="77777777" w:rsidTr="00C52C32">
        <w:tc>
          <w:tcPr>
            <w:tcW w:w="638" w:type="dxa"/>
            <w:shd w:val="clear" w:color="auto" w:fill="FFFFFF" w:themeFill="background1"/>
          </w:tcPr>
          <w:p w14:paraId="1647F566" w14:textId="5C53CD3F" w:rsidR="00C52C32" w:rsidRPr="00217E79" w:rsidRDefault="00C52C32" w:rsidP="00C52C32">
            <w:pPr>
              <w:rPr>
                <w:rFonts w:asciiTheme="minorBidi" w:hAnsiTheme="minorBidi"/>
                <w:sz w:val="20"/>
                <w:szCs w:val="20"/>
              </w:rPr>
            </w:pPr>
            <w:r>
              <w:rPr>
                <w:rFonts w:asciiTheme="minorBidi" w:hAnsiTheme="minorBidi"/>
                <w:sz w:val="20"/>
                <w:szCs w:val="20"/>
              </w:rPr>
              <w:t>3.16</w:t>
            </w:r>
          </w:p>
        </w:tc>
        <w:tc>
          <w:tcPr>
            <w:tcW w:w="8636" w:type="dxa"/>
            <w:shd w:val="clear" w:color="auto" w:fill="FFFFFF" w:themeFill="background1"/>
          </w:tcPr>
          <w:p w14:paraId="619E0014" w14:textId="3AD46ECE" w:rsidR="00C52C32" w:rsidRPr="00217E79" w:rsidRDefault="00C52C32" w:rsidP="00C52C32">
            <w:pPr>
              <w:rPr>
                <w:rFonts w:asciiTheme="minorBidi" w:hAnsiTheme="minorBidi"/>
                <w:sz w:val="20"/>
                <w:szCs w:val="20"/>
              </w:rPr>
            </w:pPr>
            <w:r w:rsidRPr="00217E79">
              <w:rPr>
                <w:rFonts w:asciiTheme="minorBidi" w:hAnsiTheme="minorBidi"/>
                <w:sz w:val="20"/>
                <w:szCs w:val="20"/>
              </w:rPr>
              <w:t>The school hosts regular coffee mornings and/or has established a Parent Ambassadors/ Parent Champions scheme to ensure parent/carers’ voices are heard.</w:t>
            </w:r>
          </w:p>
        </w:tc>
        <w:tc>
          <w:tcPr>
            <w:tcW w:w="758" w:type="dxa"/>
          </w:tcPr>
          <w:p w14:paraId="0575D7AF" w14:textId="77777777" w:rsidR="00C52C32" w:rsidRPr="00217E79" w:rsidRDefault="00C52C32" w:rsidP="00C52C32">
            <w:pPr>
              <w:rPr>
                <w:rFonts w:asciiTheme="minorBidi" w:hAnsiTheme="minorBidi"/>
                <w:sz w:val="20"/>
                <w:szCs w:val="20"/>
              </w:rPr>
            </w:pPr>
          </w:p>
        </w:tc>
        <w:tc>
          <w:tcPr>
            <w:tcW w:w="4422" w:type="dxa"/>
          </w:tcPr>
          <w:p w14:paraId="14E014F1" w14:textId="77777777" w:rsidR="00C52C32" w:rsidRPr="00217E79" w:rsidRDefault="00C52C32" w:rsidP="00C52C32">
            <w:pPr>
              <w:rPr>
                <w:rFonts w:asciiTheme="minorBidi" w:hAnsiTheme="minorBidi"/>
                <w:sz w:val="20"/>
                <w:szCs w:val="20"/>
              </w:rPr>
            </w:pPr>
          </w:p>
        </w:tc>
        <w:tc>
          <w:tcPr>
            <w:tcW w:w="934" w:type="dxa"/>
          </w:tcPr>
          <w:p w14:paraId="73901626" w14:textId="77777777" w:rsidR="00C52C32" w:rsidRPr="00217E79" w:rsidRDefault="00C52C32" w:rsidP="00C52C32">
            <w:pPr>
              <w:rPr>
                <w:rFonts w:asciiTheme="minorBidi" w:hAnsiTheme="minorBidi"/>
                <w:sz w:val="20"/>
                <w:szCs w:val="20"/>
              </w:rPr>
            </w:pPr>
          </w:p>
        </w:tc>
      </w:tr>
      <w:tr w:rsidR="00C52C32" w:rsidRPr="00217E79" w14:paraId="720074C9" w14:textId="77777777" w:rsidTr="00C52C32">
        <w:tc>
          <w:tcPr>
            <w:tcW w:w="638" w:type="dxa"/>
            <w:shd w:val="clear" w:color="auto" w:fill="FFFFFF" w:themeFill="background1"/>
          </w:tcPr>
          <w:p w14:paraId="19291A80" w14:textId="10FC515D" w:rsidR="00C52C32" w:rsidRPr="00217E79" w:rsidRDefault="00C52C32" w:rsidP="00C52C32">
            <w:pPr>
              <w:rPr>
                <w:rFonts w:asciiTheme="minorBidi" w:hAnsiTheme="minorBidi"/>
                <w:sz w:val="20"/>
                <w:szCs w:val="20"/>
              </w:rPr>
            </w:pPr>
            <w:r w:rsidRPr="00217E79">
              <w:rPr>
                <w:rFonts w:asciiTheme="minorBidi" w:hAnsiTheme="minorBidi"/>
                <w:sz w:val="20"/>
                <w:szCs w:val="20"/>
              </w:rPr>
              <w:t>3.</w:t>
            </w:r>
            <w:r>
              <w:rPr>
                <w:rFonts w:asciiTheme="minorBidi" w:hAnsiTheme="minorBidi"/>
                <w:sz w:val="20"/>
                <w:szCs w:val="20"/>
              </w:rPr>
              <w:t>17</w:t>
            </w:r>
          </w:p>
        </w:tc>
        <w:tc>
          <w:tcPr>
            <w:tcW w:w="8636" w:type="dxa"/>
            <w:shd w:val="clear" w:color="auto" w:fill="FFFFFF" w:themeFill="background1"/>
          </w:tcPr>
          <w:p w14:paraId="58EA66DB" w14:textId="6796E362" w:rsidR="00C52C32" w:rsidRPr="00217E79" w:rsidRDefault="00C52C32" w:rsidP="00C52C32">
            <w:pPr>
              <w:rPr>
                <w:rFonts w:asciiTheme="minorBidi" w:hAnsiTheme="minorBidi"/>
                <w:sz w:val="20"/>
                <w:szCs w:val="20"/>
              </w:rPr>
            </w:pPr>
            <w:r>
              <w:rPr>
                <w:rFonts w:asciiTheme="minorBidi" w:hAnsiTheme="minorBidi"/>
                <w:sz w:val="20"/>
                <w:szCs w:val="20"/>
              </w:rPr>
              <w:t>The school m</w:t>
            </w:r>
            <w:r w:rsidRPr="00217E79">
              <w:rPr>
                <w:rFonts w:asciiTheme="minorBidi" w:hAnsiTheme="minorBidi"/>
                <w:sz w:val="20"/>
                <w:szCs w:val="20"/>
              </w:rPr>
              <w:t>onitor</w:t>
            </w:r>
            <w:r>
              <w:rPr>
                <w:rFonts w:asciiTheme="minorBidi" w:hAnsiTheme="minorBidi"/>
                <w:sz w:val="20"/>
                <w:szCs w:val="20"/>
              </w:rPr>
              <w:t>s</w:t>
            </w:r>
            <w:r w:rsidRPr="00217E79">
              <w:rPr>
                <w:rFonts w:asciiTheme="minorBidi" w:hAnsiTheme="minorBidi"/>
                <w:sz w:val="20"/>
                <w:szCs w:val="20"/>
              </w:rPr>
              <w:t xml:space="preserve"> parental participation to ensure that parent</w:t>
            </w:r>
            <w:r>
              <w:rPr>
                <w:rFonts w:asciiTheme="minorBidi" w:hAnsiTheme="minorBidi"/>
                <w:sz w:val="20"/>
                <w:szCs w:val="20"/>
              </w:rPr>
              <w:t>/carers seeking sanctuary</w:t>
            </w:r>
            <w:r w:rsidRPr="00217E79">
              <w:rPr>
                <w:rFonts w:asciiTheme="minorBidi" w:hAnsiTheme="minorBidi"/>
                <w:sz w:val="20"/>
                <w:szCs w:val="20"/>
              </w:rPr>
              <w:t xml:space="preserve"> </w:t>
            </w:r>
            <w:proofErr w:type="gramStart"/>
            <w:r w:rsidRPr="00217E79">
              <w:rPr>
                <w:rFonts w:asciiTheme="minorBidi" w:hAnsiTheme="minorBidi"/>
                <w:sz w:val="20"/>
                <w:szCs w:val="20"/>
              </w:rPr>
              <w:t>are able to</w:t>
            </w:r>
            <w:proofErr w:type="gramEnd"/>
            <w:r w:rsidRPr="00217E79">
              <w:rPr>
                <w:rFonts w:asciiTheme="minorBidi" w:hAnsiTheme="minorBidi"/>
                <w:sz w:val="20"/>
                <w:szCs w:val="20"/>
              </w:rPr>
              <w:t xml:space="preserve"> participate</w:t>
            </w:r>
            <w:r>
              <w:rPr>
                <w:rFonts w:asciiTheme="minorBidi" w:hAnsiTheme="minorBidi"/>
                <w:sz w:val="20"/>
                <w:szCs w:val="20"/>
              </w:rPr>
              <w:t xml:space="preserve"> and </w:t>
            </w:r>
            <w:r w:rsidRPr="00217E79">
              <w:rPr>
                <w:rFonts w:asciiTheme="minorBidi" w:hAnsiTheme="minorBidi"/>
                <w:sz w:val="20"/>
                <w:szCs w:val="20"/>
              </w:rPr>
              <w:t xml:space="preserve">identify ways to support enhanced engagement. </w:t>
            </w:r>
          </w:p>
        </w:tc>
        <w:tc>
          <w:tcPr>
            <w:tcW w:w="758" w:type="dxa"/>
          </w:tcPr>
          <w:p w14:paraId="3378CEE7" w14:textId="77777777" w:rsidR="00C52C32" w:rsidRPr="00217E79" w:rsidRDefault="00C52C32" w:rsidP="00C52C32">
            <w:pPr>
              <w:rPr>
                <w:rFonts w:asciiTheme="minorBidi" w:hAnsiTheme="minorBidi"/>
                <w:sz w:val="20"/>
                <w:szCs w:val="20"/>
              </w:rPr>
            </w:pPr>
          </w:p>
        </w:tc>
        <w:tc>
          <w:tcPr>
            <w:tcW w:w="4422" w:type="dxa"/>
          </w:tcPr>
          <w:p w14:paraId="3CA64A9C" w14:textId="77777777" w:rsidR="00C52C32" w:rsidRPr="00217E79" w:rsidRDefault="00C52C32" w:rsidP="00C52C32">
            <w:pPr>
              <w:rPr>
                <w:rFonts w:asciiTheme="minorBidi" w:hAnsiTheme="minorBidi"/>
                <w:sz w:val="20"/>
                <w:szCs w:val="20"/>
              </w:rPr>
            </w:pPr>
          </w:p>
        </w:tc>
        <w:tc>
          <w:tcPr>
            <w:tcW w:w="934" w:type="dxa"/>
          </w:tcPr>
          <w:p w14:paraId="52892294" w14:textId="77777777" w:rsidR="00C52C32" w:rsidRPr="00217E79" w:rsidRDefault="00C52C32" w:rsidP="00C52C32">
            <w:pPr>
              <w:rPr>
                <w:rFonts w:asciiTheme="minorBidi" w:hAnsiTheme="minorBidi"/>
                <w:sz w:val="20"/>
                <w:szCs w:val="20"/>
              </w:rPr>
            </w:pPr>
          </w:p>
        </w:tc>
      </w:tr>
      <w:tr w:rsidR="00C52C32" w:rsidRPr="00217E79" w14:paraId="78B356A8" w14:textId="77777777" w:rsidTr="00C52C32">
        <w:tc>
          <w:tcPr>
            <w:tcW w:w="638" w:type="dxa"/>
            <w:shd w:val="clear" w:color="auto" w:fill="FFFFFF" w:themeFill="background1"/>
          </w:tcPr>
          <w:p w14:paraId="168D27E0" w14:textId="76C75606" w:rsidR="00C52C32" w:rsidRPr="00217E79" w:rsidRDefault="00C52C32" w:rsidP="00C52C32">
            <w:pPr>
              <w:rPr>
                <w:rFonts w:asciiTheme="minorBidi" w:hAnsiTheme="minorBidi"/>
                <w:sz w:val="20"/>
                <w:szCs w:val="20"/>
              </w:rPr>
            </w:pPr>
            <w:r w:rsidRPr="00217E79">
              <w:rPr>
                <w:rFonts w:asciiTheme="minorBidi" w:hAnsiTheme="minorBidi"/>
                <w:sz w:val="20"/>
                <w:szCs w:val="20"/>
              </w:rPr>
              <w:t>3.</w:t>
            </w:r>
            <w:r>
              <w:rPr>
                <w:rFonts w:asciiTheme="minorBidi" w:hAnsiTheme="minorBidi"/>
                <w:sz w:val="20"/>
                <w:szCs w:val="20"/>
              </w:rPr>
              <w:t>18</w:t>
            </w:r>
          </w:p>
        </w:tc>
        <w:tc>
          <w:tcPr>
            <w:tcW w:w="8636" w:type="dxa"/>
            <w:shd w:val="clear" w:color="auto" w:fill="FFFFFF" w:themeFill="background1"/>
          </w:tcPr>
          <w:p w14:paraId="403F82BC" w14:textId="475B7B30" w:rsidR="00C52C32" w:rsidRPr="00217E79" w:rsidRDefault="00C52C32" w:rsidP="00C52C32">
            <w:pPr>
              <w:rPr>
                <w:rFonts w:asciiTheme="minorBidi" w:hAnsiTheme="minorBidi"/>
                <w:sz w:val="20"/>
                <w:szCs w:val="20"/>
              </w:rPr>
            </w:pPr>
            <w:r>
              <w:rPr>
                <w:rFonts w:asciiTheme="minorBidi" w:hAnsiTheme="minorBidi"/>
                <w:sz w:val="20"/>
                <w:szCs w:val="20"/>
              </w:rPr>
              <w:t>The school i</w:t>
            </w:r>
            <w:r w:rsidRPr="00217E79">
              <w:rPr>
                <w:rFonts w:asciiTheme="minorBidi" w:hAnsiTheme="minorBidi"/>
                <w:sz w:val="20"/>
                <w:szCs w:val="20"/>
              </w:rPr>
              <w:t>dentif</w:t>
            </w:r>
            <w:r>
              <w:rPr>
                <w:rFonts w:asciiTheme="minorBidi" w:hAnsiTheme="minorBidi"/>
                <w:sz w:val="20"/>
                <w:szCs w:val="20"/>
              </w:rPr>
              <w:t>ies</w:t>
            </w:r>
            <w:r w:rsidRPr="00217E79">
              <w:rPr>
                <w:rFonts w:asciiTheme="minorBidi" w:hAnsiTheme="minorBidi"/>
                <w:sz w:val="20"/>
                <w:szCs w:val="20"/>
              </w:rPr>
              <w:t xml:space="preserve"> ways in which parent</w:t>
            </w:r>
            <w:r>
              <w:rPr>
                <w:rFonts w:asciiTheme="minorBidi" w:hAnsiTheme="minorBidi"/>
                <w:sz w:val="20"/>
                <w:szCs w:val="20"/>
              </w:rPr>
              <w:t>/carers seeking safety</w:t>
            </w:r>
            <w:r w:rsidRPr="00217E79">
              <w:rPr>
                <w:rFonts w:asciiTheme="minorBidi" w:hAnsiTheme="minorBidi"/>
                <w:sz w:val="20"/>
                <w:szCs w:val="20"/>
              </w:rPr>
              <w:t xml:space="preserve"> can volunteer in schools. (For </w:t>
            </w:r>
            <w:proofErr w:type="gramStart"/>
            <w:r w:rsidRPr="00217E79">
              <w:rPr>
                <w:rFonts w:asciiTheme="minorBidi" w:hAnsiTheme="minorBidi"/>
                <w:sz w:val="20"/>
                <w:szCs w:val="20"/>
              </w:rPr>
              <w:t>instance</w:t>
            </w:r>
            <w:proofErr w:type="gramEnd"/>
            <w:r w:rsidRPr="00217E79">
              <w:rPr>
                <w:rFonts w:asciiTheme="minorBidi" w:hAnsiTheme="minorBidi"/>
                <w:sz w:val="20"/>
                <w:szCs w:val="20"/>
              </w:rPr>
              <w:t xml:space="preserve"> as volunteer classroom assistant,</w:t>
            </w:r>
            <w:r w:rsidRPr="00217E79">
              <w:rPr>
                <w:rFonts w:asciiTheme="minorBidi" w:hAnsiTheme="minorBidi"/>
                <w:color w:val="FF0000"/>
                <w:sz w:val="20"/>
                <w:szCs w:val="20"/>
              </w:rPr>
              <w:t xml:space="preserve"> </w:t>
            </w:r>
            <w:r w:rsidRPr="00217E79">
              <w:rPr>
                <w:rFonts w:asciiTheme="minorBidi" w:hAnsiTheme="minorBidi"/>
                <w:sz w:val="20"/>
                <w:szCs w:val="20"/>
              </w:rPr>
              <w:t>parent ambassador</w:t>
            </w:r>
            <w:r>
              <w:rPr>
                <w:rFonts w:asciiTheme="minorBidi" w:hAnsiTheme="minorBidi"/>
                <w:sz w:val="20"/>
                <w:szCs w:val="20"/>
              </w:rPr>
              <w:t>/</w:t>
            </w:r>
            <w:r w:rsidRPr="00217E79">
              <w:rPr>
                <w:rFonts w:asciiTheme="minorBidi" w:hAnsiTheme="minorBidi"/>
                <w:sz w:val="20"/>
                <w:szCs w:val="20"/>
              </w:rPr>
              <w:t>champion</w:t>
            </w:r>
            <w:r>
              <w:rPr>
                <w:rFonts w:asciiTheme="minorBidi" w:hAnsiTheme="minorBidi"/>
                <w:sz w:val="20"/>
                <w:szCs w:val="20"/>
              </w:rPr>
              <w:t xml:space="preserve"> or governor</w:t>
            </w:r>
            <w:r w:rsidRPr="00217E79">
              <w:rPr>
                <w:rFonts w:asciiTheme="minorBidi" w:hAnsiTheme="minorBidi"/>
                <w:sz w:val="20"/>
                <w:szCs w:val="20"/>
              </w:rPr>
              <w:t xml:space="preserve">). </w:t>
            </w:r>
          </w:p>
        </w:tc>
        <w:tc>
          <w:tcPr>
            <w:tcW w:w="758" w:type="dxa"/>
          </w:tcPr>
          <w:p w14:paraId="5F872F47" w14:textId="77777777" w:rsidR="00C52C32" w:rsidRPr="00217E79" w:rsidRDefault="00C52C32" w:rsidP="00C52C32">
            <w:pPr>
              <w:rPr>
                <w:rFonts w:asciiTheme="minorBidi" w:hAnsiTheme="minorBidi"/>
                <w:sz w:val="20"/>
                <w:szCs w:val="20"/>
              </w:rPr>
            </w:pPr>
          </w:p>
        </w:tc>
        <w:tc>
          <w:tcPr>
            <w:tcW w:w="4422" w:type="dxa"/>
          </w:tcPr>
          <w:p w14:paraId="602D8D7C" w14:textId="77777777" w:rsidR="00C52C32" w:rsidRPr="00217E79" w:rsidRDefault="00C52C32" w:rsidP="00C52C32">
            <w:pPr>
              <w:rPr>
                <w:rFonts w:asciiTheme="minorBidi" w:hAnsiTheme="minorBidi"/>
                <w:sz w:val="20"/>
                <w:szCs w:val="20"/>
              </w:rPr>
            </w:pPr>
          </w:p>
        </w:tc>
        <w:tc>
          <w:tcPr>
            <w:tcW w:w="934" w:type="dxa"/>
          </w:tcPr>
          <w:p w14:paraId="4E99ADF4" w14:textId="77777777" w:rsidR="00C52C32" w:rsidRPr="00217E79" w:rsidRDefault="00C52C32" w:rsidP="00C52C32">
            <w:pPr>
              <w:rPr>
                <w:rFonts w:asciiTheme="minorBidi" w:hAnsiTheme="minorBidi"/>
                <w:sz w:val="20"/>
                <w:szCs w:val="20"/>
              </w:rPr>
            </w:pPr>
          </w:p>
        </w:tc>
      </w:tr>
      <w:tr w:rsidR="00C52C32" w:rsidRPr="00217E79" w14:paraId="24FE795A" w14:textId="77777777" w:rsidTr="00C52C32">
        <w:tc>
          <w:tcPr>
            <w:tcW w:w="638" w:type="dxa"/>
            <w:shd w:val="clear" w:color="auto" w:fill="B52469"/>
          </w:tcPr>
          <w:p w14:paraId="7CEB5CAD" w14:textId="07C06CCB" w:rsidR="00C52C32" w:rsidRPr="00217E79" w:rsidRDefault="00C52C32" w:rsidP="00C52C32">
            <w:pPr>
              <w:jc w:val="both"/>
              <w:rPr>
                <w:rFonts w:asciiTheme="minorBidi" w:hAnsiTheme="minorBidi"/>
                <w:b/>
                <w:color w:val="F2F2F2" w:themeColor="background1" w:themeShade="F2"/>
                <w:sz w:val="20"/>
                <w:szCs w:val="20"/>
              </w:rPr>
            </w:pPr>
            <w:r w:rsidRPr="00217E79">
              <w:rPr>
                <w:rFonts w:asciiTheme="minorBidi" w:hAnsiTheme="minorBidi"/>
                <w:b/>
                <w:color w:val="F2F2F2" w:themeColor="background1" w:themeShade="F2"/>
                <w:sz w:val="20"/>
                <w:szCs w:val="20"/>
              </w:rPr>
              <w:t>4</w:t>
            </w:r>
          </w:p>
        </w:tc>
        <w:tc>
          <w:tcPr>
            <w:tcW w:w="14750" w:type="dxa"/>
            <w:gridSpan w:val="4"/>
            <w:shd w:val="clear" w:color="auto" w:fill="B52469"/>
          </w:tcPr>
          <w:p w14:paraId="261594E9" w14:textId="42BE9F59" w:rsidR="00C52C32" w:rsidRPr="00217E79" w:rsidRDefault="00C52C32" w:rsidP="00C52C32">
            <w:pPr>
              <w:rPr>
                <w:rFonts w:asciiTheme="minorBidi" w:eastAsia="Verdana" w:hAnsiTheme="minorBidi"/>
                <w:color w:val="F2F2F2" w:themeColor="background1" w:themeShade="F2"/>
                <w:sz w:val="20"/>
                <w:szCs w:val="20"/>
              </w:rPr>
            </w:pPr>
            <w:r w:rsidRPr="00217E79">
              <w:rPr>
                <w:rFonts w:asciiTheme="minorBidi" w:eastAsia="Verdana" w:hAnsiTheme="minorBidi"/>
                <w:b/>
                <w:bCs/>
                <w:i/>
                <w:iCs/>
                <w:color w:val="F2F2F2" w:themeColor="background1" w:themeShade="F2"/>
                <w:sz w:val="20"/>
                <w:szCs w:val="20"/>
              </w:rPr>
              <w:t>Criterion 4</w:t>
            </w:r>
            <w:r w:rsidRPr="00217E79">
              <w:rPr>
                <w:rFonts w:asciiTheme="minorBidi" w:eastAsia="Verdana" w:hAnsiTheme="minorBidi"/>
                <w:color w:val="F2F2F2" w:themeColor="background1" w:themeShade="F2"/>
                <w:sz w:val="20"/>
                <w:szCs w:val="20"/>
              </w:rPr>
              <w:t>:</w:t>
            </w:r>
            <w:r>
              <w:rPr>
                <w:rFonts w:asciiTheme="minorBidi" w:eastAsia="Verdana" w:hAnsiTheme="minorBidi"/>
                <w:color w:val="F2F2F2" w:themeColor="background1" w:themeShade="F2"/>
                <w:sz w:val="20"/>
                <w:szCs w:val="20"/>
              </w:rPr>
              <w:t xml:space="preserve"> Community celebration:</w:t>
            </w:r>
            <w:r w:rsidRPr="00217E79">
              <w:rPr>
                <w:rFonts w:asciiTheme="minorBidi" w:eastAsia="Verdana" w:hAnsiTheme="minorBidi"/>
                <w:color w:val="F2F2F2" w:themeColor="background1" w:themeShade="F2"/>
                <w:sz w:val="20"/>
                <w:szCs w:val="20"/>
              </w:rPr>
              <w:t xml:space="preserve"> </w:t>
            </w:r>
            <w:r w:rsidRPr="00CF4E0F">
              <w:rPr>
                <w:rFonts w:asciiTheme="minorBidi" w:eastAsia="Verdana" w:hAnsiTheme="minorBidi"/>
                <w:color w:val="F2F2F2" w:themeColor="background1" w:themeShade="F2"/>
                <w:sz w:val="20"/>
                <w:szCs w:val="20"/>
              </w:rPr>
              <w:t>The school recognises</w:t>
            </w:r>
            <w:r>
              <w:rPr>
                <w:rFonts w:asciiTheme="minorBidi" w:eastAsia="Verdana" w:hAnsiTheme="minorBidi"/>
                <w:color w:val="F2F2F2" w:themeColor="background1" w:themeShade="F2"/>
                <w:sz w:val="20"/>
                <w:szCs w:val="20"/>
              </w:rPr>
              <w:t xml:space="preserve"> and participates in</w:t>
            </w:r>
            <w:r w:rsidRPr="00CF4E0F">
              <w:rPr>
                <w:rFonts w:asciiTheme="minorBidi" w:eastAsia="Verdana" w:hAnsiTheme="minorBidi"/>
                <w:color w:val="F2F2F2" w:themeColor="background1" w:themeShade="F2"/>
                <w:sz w:val="20"/>
                <w:szCs w:val="20"/>
              </w:rPr>
              <w:t xml:space="preserve"> Refugee Week and other relevant celebratory events to connect with the wider movement of welcome and stand in solidarity with people seeking safety</w:t>
            </w:r>
            <w:r>
              <w:rPr>
                <w:rFonts w:asciiTheme="minorBidi" w:eastAsia="Verdana" w:hAnsiTheme="minorBidi"/>
                <w:color w:val="F2F2F2" w:themeColor="background1" w:themeShade="F2"/>
                <w:sz w:val="20"/>
                <w:szCs w:val="20"/>
              </w:rPr>
              <w:t>.</w:t>
            </w:r>
          </w:p>
        </w:tc>
      </w:tr>
      <w:tr w:rsidR="00C52C32" w:rsidRPr="00217E79" w14:paraId="06211EFC" w14:textId="77777777" w:rsidTr="00C52C32">
        <w:tc>
          <w:tcPr>
            <w:tcW w:w="638" w:type="dxa"/>
            <w:shd w:val="clear" w:color="auto" w:fill="8EB4BF"/>
          </w:tcPr>
          <w:p w14:paraId="20DB0044" w14:textId="21282CF2" w:rsidR="00C52C32" w:rsidRPr="00217E79" w:rsidRDefault="00C52C32" w:rsidP="00C52C32">
            <w:pPr>
              <w:jc w:val="both"/>
              <w:rPr>
                <w:rFonts w:asciiTheme="minorBidi" w:hAnsiTheme="minorBidi"/>
                <w:b/>
                <w:color w:val="F2F2F2" w:themeColor="background1" w:themeShade="F2"/>
                <w:sz w:val="20"/>
                <w:szCs w:val="20"/>
              </w:rPr>
            </w:pPr>
          </w:p>
        </w:tc>
        <w:tc>
          <w:tcPr>
            <w:tcW w:w="8636" w:type="dxa"/>
            <w:shd w:val="clear" w:color="auto" w:fill="8EB4BF"/>
          </w:tcPr>
          <w:p w14:paraId="0CA5F0EC" w14:textId="739C9B1B" w:rsidR="00C52C32" w:rsidRPr="00217E79" w:rsidRDefault="00C52C32" w:rsidP="00C52C32">
            <w:pPr>
              <w:rPr>
                <w:rFonts w:asciiTheme="minorBidi" w:hAnsiTheme="minorBidi"/>
                <w:b/>
                <w:color w:val="F2F2F2" w:themeColor="background1" w:themeShade="F2"/>
                <w:sz w:val="20"/>
                <w:szCs w:val="20"/>
              </w:rPr>
            </w:pPr>
            <w:r w:rsidRPr="00217E79">
              <w:rPr>
                <w:rFonts w:asciiTheme="minorBidi" w:hAnsiTheme="minorBidi"/>
                <w:b/>
                <w:sz w:val="20"/>
                <w:szCs w:val="20"/>
              </w:rPr>
              <w:t>Refugee Week Activities</w:t>
            </w:r>
          </w:p>
        </w:tc>
        <w:tc>
          <w:tcPr>
            <w:tcW w:w="758" w:type="dxa"/>
            <w:shd w:val="clear" w:color="auto" w:fill="8EB4BF"/>
          </w:tcPr>
          <w:p w14:paraId="043CA517"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55183465" w14:textId="25961AE1" w:rsidR="00C52C32" w:rsidRPr="00217E79" w:rsidRDefault="00C52C32" w:rsidP="00C52C32">
            <w:pPr>
              <w:rPr>
                <w:rFonts w:asciiTheme="minorBidi" w:hAnsiTheme="minorBidi"/>
                <w:b/>
                <w:sz w:val="20"/>
                <w:szCs w:val="20"/>
              </w:rPr>
            </w:pPr>
            <w:r w:rsidRPr="00217E79">
              <w:rPr>
                <w:rFonts w:asciiTheme="minorBidi" w:hAnsiTheme="minorBidi"/>
                <w:b/>
                <w:sz w:val="20"/>
                <w:szCs w:val="20"/>
              </w:rPr>
              <w:t>RAG*</w:t>
            </w:r>
          </w:p>
        </w:tc>
        <w:tc>
          <w:tcPr>
            <w:tcW w:w="4422" w:type="dxa"/>
            <w:shd w:val="clear" w:color="auto" w:fill="8EB4BF"/>
          </w:tcPr>
          <w:p w14:paraId="1C9EFC68" w14:textId="1C4D1136" w:rsidR="00C52C32" w:rsidRPr="00217E79" w:rsidRDefault="00C52C32" w:rsidP="00C52C32">
            <w:pPr>
              <w:rPr>
                <w:rFonts w:asciiTheme="minorBidi" w:hAnsiTheme="minorBidi"/>
                <w:b/>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561A1384"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1A45E2F9" w14:textId="416BA125" w:rsidR="00C52C32" w:rsidRPr="00217E79" w:rsidRDefault="00C52C32" w:rsidP="00C52C32">
            <w:pPr>
              <w:rPr>
                <w:rFonts w:asciiTheme="minorBidi" w:hAnsiTheme="minorBidi"/>
                <w:b/>
                <w:sz w:val="20"/>
                <w:szCs w:val="20"/>
              </w:rPr>
            </w:pPr>
            <w:r>
              <w:rPr>
                <w:rFonts w:asciiTheme="minorBidi" w:hAnsiTheme="minorBidi"/>
                <w:b/>
                <w:sz w:val="20"/>
                <w:szCs w:val="20"/>
              </w:rPr>
              <w:t>RAG*</w:t>
            </w:r>
          </w:p>
        </w:tc>
      </w:tr>
      <w:tr w:rsidR="00C52C32" w:rsidRPr="00217E79" w14:paraId="7026F227" w14:textId="77777777" w:rsidTr="00C52C32">
        <w:tc>
          <w:tcPr>
            <w:tcW w:w="638" w:type="dxa"/>
            <w:shd w:val="clear" w:color="auto" w:fill="auto"/>
          </w:tcPr>
          <w:p w14:paraId="0222F8A9" w14:textId="1BE3C984" w:rsidR="00C52C32" w:rsidRPr="00217E79" w:rsidRDefault="00C52C32" w:rsidP="00C52C32">
            <w:pPr>
              <w:jc w:val="both"/>
              <w:rPr>
                <w:rFonts w:asciiTheme="minorBidi" w:hAnsiTheme="minorBidi"/>
                <w:bCs/>
                <w:sz w:val="20"/>
                <w:szCs w:val="20"/>
              </w:rPr>
            </w:pPr>
            <w:r w:rsidRPr="00217E79">
              <w:rPr>
                <w:rFonts w:asciiTheme="minorBidi" w:hAnsiTheme="minorBidi"/>
                <w:bCs/>
                <w:sz w:val="20"/>
                <w:szCs w:val="20"/>
              </w:rPr>
              <w:t>4.1</w:t>
            </w:r>
          </w:p>
        </w:tc>
        <w:tc>
          <w:tcPr>
            <w:tcW w:w="8636" w:type="dxa"/>
            <w:shd w:val="clear" w:color="auto" w:fill="auto"/>
          </w:tcPr>
          <w:p w14:paraId="12AA0C97" w14:textId="09D74D65" w:rsidR="00C52C32" w:rsidRPr="00217E79" w:rsidRDefault="00C52C32" w:rsidP="00C52C32">
            <w:pPr>
              <w:rPr>
                <w:rFonts w:asciiTheme="minorBidi" w:hAnsiTheme="minorBidi"/>
                <w:bCs/>
                <w:sz w:val="20"/>
                <w:szCs w:val="20"/>
              </w:rPr>
            </w:pPr>
            <w:r>
              <w:rPr>
                <w:rFonts w:asciiTheme="minorBidi" w:hAnsiTheme="minorBidi"/>
                <w:bCs/>
                <w:sz w:val="20"/>
                <w:szCs w:val="20"/>
              </w:rPr>
              <w:t>The school u</w:t>
            </w:r>
            <w:r w:rsidRPr="00217E79">
              <w:rPr>
                <w:rFonts w:asciiTheme="minorBidi" w:hAnsiTheme="minorBidi"/>
                <w:bCs/>
                <w:sz w:val="20"/>
                <w:szCs w:val="20"/>
              </w:rPr>
              <w:t>se</w:t>
            </w:r>
            <w:r>
              <w:rPr>
                <w:rFonts w:asciiTheme="minorBidi" w:hAnsiTheme="minorBidi"/>
                <w:bCs/>
                <w:sz w:val="20"/>
                <w:szCs w:val="20"/>
              </w:rPr>
              <w:t>s</w:t>
            </w:r>
            <w:r w:rsidRPr="00217E79">
              <w:rPr>
                <w:rFonts w:asciiTheme="minorBidi" w:hAnsiTheme="minorBidi"/>
                <w:bCs/>
                <w:sz w:val="20"/>
                <w:szCs w:val="20"/>
              </w:rPr>
              <w:t xml:space="preserve"> Refugee Week to delve into issues around forced displacement in depth and/or recognise and celebrate the contributions of people seeking sanctuary in the UK and your local community.</w:t>
            </w:r>
          </w:p>
        </w:tc>
        <w:tc>
          <w:tcPr>
            <w:tcW w:w="758" w:type="dxa"/>
            <w:shd w:val="clear" w:color="auto" w:fill="auto"/>
          </w:tcPr>
          <w:p w14:paraId="20B1C23E" w14:textId="77777777" w:rsidR="00C52C32" w:rsidRPr="00217E79" w:rsidRDefault="00C52C32" w:rsidP="00C52C32">
            <w:pPr>
              <w:rPr>
                <w:rFonts w:asciiTheme="minorBidi" w:hAnsiTheme="minorBidi"/>
                <w:b/>
                <w:sz w:val="20"/>
                <w:szCs w:val="20"/>
              </w:rPr>
            </w:pPr>
          </w:p>
        </w:tc>
        <w:tc>
          <w:tcPr>
            <w:tcW w:w="4422" w:type="dxa"/>
            <w:shd w:val="clear" w:color="auto" w:fill="auto"/>
          </w:tcPr>
          <w:p w14:paraId="5E7596A5" w14:textId="77777777" w:rsidR="00C52C32" w:rsidRPr="00217E79" w:rsidRDefault="00C52C32" w:rsidP="00C52C32">
            <w:pPr>
              <w:rPr>
                <w:rFonts w:asciiTheme="minorBidi" w:hAnsiTheme="minorBidi"/>
                <w:b/>
                <w:sz w:val="20"/>
                <w:szCs w:val="20"/>
              </w:rPr>
            </w:pPr>
          </w:p>
        </w:tc>
        <w:tc>
          <w:tcPr>
            <w:tcW w:w="934" w:type="dxa"/>
            <w:shd w:val="clear" w:color="auto" w:fill="auto"/>
          </w:tcPr>
          <w:p w14:paraId="602114C7" w14:textId="77777777" w:rsidR="00C52C32" w:rsidRPr="00217E79" w:rsidRDefault="00C52C32" w:rsidP="00C52C32">
            <w:pPr>
              <w:rPr>
                <w:rFonts w:asciiTheme="minorBidi" w:hAnsiTheme="minorBidi"/>
                <w:b/>
                <w:sz w:val="20"/>
                <w:szCs w:val="20"/>
              </w:rPr>
            </w:pPr>
          </w:p>
        </w:tc>
      </w:tr>
      <w:tr w:rsidR="00C52C32" w:rsidRPr="00217E79" w14:paraId="6BA0B327" w14:textId="77777777" w:rsidTr="00C52C32">
        <w:tc>
          <w:tcPr>
            <w:tcW w:w="638" w:type="dxa"/>
            <w:shd w:val="clear" w:color="auto" w:fill="auto"/>
          </w:tcPr>
          <w:p w14:paraId="27FB64B3" w14:textId="22A7088F" w:rsidR="00C52C32" w:rsidRPr="00217E79" w:rsidRDefault="00C52C32" w:rsidP="00C52C32">
            <w:pPr>
              <w:jc w:val="both"/>
              <w:rPr>
                <w:rFonts w:asciiTheme="minorBidi" w:hAnsiTheme="minorBidi"/>
                <w:bCs/>
                <w:sz w:val="20"/>
                <w:szCs w:val="20"/>
              </w:rPr>
            </w:pPr>
            <w:r w:rsidRPr="00217E79">
              <w:rPr>
                <w:rFonts w:asciiTheme="minorBidi" w:hAnsiTheme="minorBidi"/>
                <w:bCs/>
                <w:sz w:val="20"/>
                <w:szCs w:val="20"/>
              </w:rPr>
              <w:t>4.2</w:t>
            </w:r>
          </w:p>
        </w:tc>
        <w:tc>
          <w:tcPr>
            <w:tcW w:w="8636" w:type="dxa"/>
            <w:shd w:val="clear" w:color="auto" w:fill="auto"/>
          </w:tcPr>
          <w:p w14:paraId="7252F04E" w14:textId="79BDDEDF" w:rsidR="00C52C32" w:rsidRPr="00217E79" w:rsidRDefault="00C52C32" w:rsidP="00C52C32">
            <w:pPr>
              <w:rPr>
                <w:rFonts w:asciiTheme="minorBidi" w:hAnsiTheme="minorBidi"/>
                <w:bCs/>
                <w:sz w:val="20"/>
                <w:szCs w:val="20"/>
              </w:rPr>
            </w:pPr>
            <w:r>
              <w:rPr>
                <w:rFonts w:asciiTheme="minorBidi" w:hAnsiTheme="minorBidi"/>
                <w:bCs/>
                <w:sz w:val="20"/>
                <w:szCs w:val="20"/>
              </w:rPr>
              <w:t>The school u</w:t>
            </w:r>
            <w:r w:rsidRPr="00217E79">
              <w:rPr>
                <w:rFonts w:asciiTheme="minorBidi" w:hAnsiTheme="minorBidi"/>
                <w:bCs/>
                <w:sz w:val="20"/>
                <w:szCs w:val="20"/>
              </w:rPr>
              <w:t>se</w:t>
            </w:r>
            <w:r>
              <w:rPr>
                <w:rFonts w:asciiTheme="minorBidi" w:hAnsiTheme="minorBidi"/>
                <w:bCs/>
                <w:sz w:val="20"/>
                <w:szCs w:val="20"/>
              </w:rPr>
              <w:t>s</w:t>
            </w:r>
            <w:r w:rsidRPr="00217E79">
              <w:rPr>
                <w:rFonts w:asciiTheme="minorBidi" w:hAnsiTheme="minorBidi"/>
                <w:bCs/>
                <w:sz w:val="20"/>
                <w:szCs w:val="20"/>
              </w:rPr>
              <w:t xml:space="preserve"> Refugee Week to stand in solidarity with people seeking sanctuary: either by raising awareness amongst the wider community, fundraising/donating and/or volunteering or standing up for refugee rights.</w:t>
            </w:r>
          </w:p>
        </w:tc>
        <w:tc>
          <w:tcPr>
            <w:tcW w:w="758" w:type="dxa"/>
            <w:shd w:val="clear" w:color="auto" w:fill="auto"/>
          </w:tcPr>
          <w:p w14:paraId="72D9D2E6" w14:textId="77777777" w:rsidR="00C52C32" w:rsidRPr="00217E79" w:rsidRDefault="00C52C32" w:rsidP="00C52C32">
            <w:pPr>
              <w:rPr>
                <w:rFonts w:asciiTheme="minorBidi" w:hAnsiTheme="minorBidi"/>
                <w:b/>
                <w:sz w:val="20"/>
                <w:szCs w:val="20"/>
              </w:rPr>
            </w:pPr>
          </w:p>
        </w:tc>
        <w:tc>
          <w:tcPr>
            <w:tcW w:w="4422" w:type="dxa"/>
            <w:shd w:val="clear" w:color="auto" w:fill="auto"/>
          </w:tcPr>
          <w:p w14:paraId="297CB76B" w14:textId="77777777" w:rsidR="00C52C32" w:rsidRPr="00217E79" w:rsidRDefault="00C52C32" w:rsidP="00C52C32">
            <w:pPr>
              <w:rPr>
                <w:rFonts w:asciiTheme="minorBidi" w:hAnsiTheme="minorBidi"/>
                <w:b/>
                <w:sz w:val="20"/>
                <w:szCs w:val="20"/>
              </w:rPr>
            </w:pPr>
          </w:p>
        </w:tc>
        <w:tc>
          <w:tcPr>
            <w:tcW w:w="934" w:type="dxa"/>
            <w:shd w:val="clear" w:color="auto" w:fill="auto"/>
          </w:tcPr>
          <w:p w14:paraId="30955312" w14:textId="77777777" w:rsidR="00C52C32" w:rsidRPr="00217E79" w:rsidRDefault="00C52C32" w:rsidP="00C52C32">
            <w:pPr>
              <w:rPr>
                <w:rFonts w:asciiTheme="minorBidi" w:hAnsiTheme="minorBidi"/>
                <w:b/>
                <w:sz w:val="20"/>
                <w:szCs w:val="20"/>
              </w:rPr>
            </w:pPr>
          </w:p>
        </w:tc>
      </w:tr>
      <w:tr w:rsidR="00C52C32" w:rsidRPr="00217E79" w14:paraId="60E9BFC7" w14:textId="77777777" w:rsidTr="00C52C32">
        <w:tc>
          <w:tcPr>
            <w:tcW w:w="638" w:type="dxa"/>
            <w:shd w:val="clear" w:color="auto" w:fill="auto"/>
          </w:tcPr>
          <w:p w14:paraId="2F97C768" w14:textId="137B49E3" w:rsidR="00C52C32" w:rsidRPr="00217E79" w:rsidRDefault="00C52C32" w:rsidP="00C52C32">
            <w:pPr>
              <w:jc w:val="both"/>
              <w:rPr>
                <w:rFonts w:asciiTheme="minorBidi" w:hAnsiTheme="minorBidi"/>
                <w:bCs/>
                <w:sz w:val="20"/>
                <w:szCs w:val="20"/>
              </w:rPr>
            </w:pPr>
            <w:r w:rsidRPr="00217E79">
              <w:rPr>
                <w:rFonts w:asciiTheme="minorBidi" w:hAnsiTheme="minorBidi"/>
                <w:bCs/>
                <w:sz w:val="20"/>
                <w:szCs w:val="20"/>
              </w:rPr>
              <w:t>4.3</w:t>
            </w:r>
          </w:p>
        </w:tc>
        <w:tc>
          <w:tcPr>
            <w:tcW w:w="8636" w:type="dxa"/>
            <w:shd w:val="clear" w:color="auto" w:fill="auto"/>
          </w:tcPr>
          <w:p w14:paraId="6CC9AFE7" w14:textId="5B4C2EE7" w:rsidR="00C52C32" w:rsidRPr="00217E79" w:rsidRDefault="00C52C32" w:rsidP="00C52C32">
            <w:pPr>
              <w:rPr>
                <w:rFonts w:asciiTheme="minorBidi" w:hAnsiTheme="minorBidi"/>
                <w:bCs/>
                <w:sz w:val="20"/>
                <w:szCs w:val="20"/>
              </w:rPr>
            </w:pPr>
            <w:r>
              <w:rPr>
                <w:rFonts w:asciiTheme="minorBidi" w:hAnsiTheme="minorBidi"/>
                <w:bCs/>
                <w:sz w:val="20"/>
                <w:szCs w:val="20"/>
              </w:rPr>
              <w:t>The school c</w:t>
            </w:r>
            <w:r w:rsidRPr="00217E79">
              <w:rPr>
                <w:rFonts w:asciiTheme="minorBidi" w:hAnsiTheme="minorBidi"/>
                <w:bCs/>
                <w:sz w:val="20"/>
                <w:szCs w:val="20"/>
              </w:rPr>
              <w:t>onnect</w:t>
            </w:r>
            <w:r>
              <w:rPr>
                <w:rFonts w:asciiTheme="minorBidi" w:hAnsiTheme="minorBidi"/>
                <w:bCs/>
                <w:sz w:val="20"/>
                <w:szCs w:val="20"/>
              </w:rPr>
              <w:t>s</w:t>
            </w:r>
            <w:r w:rsidRPr="00217E79">
              <w:rPr>
                <w:rFonts w:asciiTheme="minorBidi" w:hAnsiTheme="minorBidi"/>
                <w:bCs/>
                <w:sz w:val="20"/>
                <w:szCs w:val="20"/>
              </w:rPr>
              <w:t xml:space="preserve"> and collaborate</w:t>
            </w:r>
            <w:r>
              <w:rPr>
                <w:rFonts w:asciiTheme="minorBidi" w:hAnsiTheme="minorBidi"/>
                <w:bCs/>
                <w:sz w:val="20"/>
                <w:szCs w:val="20"/>
              </w:rPr>
              <w:t>s</w:t>
            </w:r>
            <w:r w:rsidRPr="00217E79">
              <w:rPr>
                <w:rFonts w:asciiTheme="minorBidi" w:hAnsiTheme="minorBidi"/>
                <w:bCs/>
                <w:sz w:val="20"/>
                <w:szCs w:val="20"/>
              </w:rPr>
              <w:t xml:space="preserve"> with the wider sanctuary network to celebrate Refugee Week.</w:t>
            </w:r>
          </w:p>
        </w:tc>
        <w:tc>
          <w:tcPr>
            <w:tcW w:w="758" w:type="dxa"/>
            <w:shd w:val="clear" w:color="auto" w:fill="auto"/>
          </w:tcPr>
          <w:p w14:paraId="106E29EE" w14:textId="77777777" w:rsidR="00C52C32" w:rsidRPr="00217E79" w:rsidRDefault="00C52C32" w:rsidP="00C52C32">
            <w:pPr>
              <w:rPr>
                <w:rFonts w:asciiTheme="minorBidi" w:hAnsiTheme="minorBidi"/>
                <w:b/>
                <w:sz w:val="20"/>
                <w:szCs w:val="20"/>
              </w:rPr>
            </w:pPr>
          </w:p>
        </w:tc>
        <w:tc>
          <w:tcPr>
            <w:tcW w:w="4422" w:type="dxa"/>
            <w:shd w:val="clear" w:color="auto" w:fill="auto"/>
          </w:tcPr>
          <w:p w14:paraId="6D4B506C" w14:textId="77777777" w:rsidR="00C52C32" w:rsidRPr="00217E79" w:rsidRDefault="00C52C32" w:rsidP="00C52C32">
            <w:pPr>
              <w:rPr>
                <w:rFonts w:asciiTheme="minorBidi" w:hAnsiTheme="minorBidi"/>
                <w:b/>
                <w:sz w:val="20"/>
                <w:szCs w:val="20"/>
              </w:rPr>
            </w:pPr>
          </w:p>
        </w:tc>
        <w:tc>
          <w:tcPr>
            <w:tcW w:w="934" w:type="dxa"/>
            <w:shd w:val="clear" w:color="auto" w:fill="auto"/>
          </w:tcPr>
          <w:p w14:paraId="7D592B94" w14:textId="77777777" w:rsidR="00C52C32" w:rsidRPr="00217E79" w:rsidRDefault="00C52C32" w:rsidP="00C52C32">
            <w:pPr>
              <w:rPr>
                <w:rFonts w:asciiTheme="minorBidi" w:hAnsiTheme="minorBidi"/>
                <w:b/>
                <w:sz w:val="20"/>
                <w:szCs w:val="20"/>
              </w:rPr>
            </w:pPr>
          </w:p>
        </w:tc>
      </w:tr>
      <w:tr w:rsidR="00C52C32" w:rsidRPr="00217E79" w14:paraId="54117584" w14:textId="77777777" w:rsidTr="00C52C32">
        <w:tc>
          <w:tcPr>
            <w:tcW w:w="638" w:type="dxa"/>
            <w:shd w:val="clear" w:color="auto" w:fill="8EB4BF"/>
          </w:tcPr>
          <w:p w14:paraId="1E9CB09F" w14:textId="77777777" w:rsidR="00C52C32" w:rsidRPr="00217E79" w:rsidRDefault="00C52C32" w:rsidP="00C52C32">
            <w:pPr>
              <w:jc w:val="both"/>
              <w:rPr>
                <w:rFonts w:asciiTheme="minorBidi" w:hAnsiTheme="minorBidi"/>
                <w:bCs/>
                <w:sz w:val="20"/>
                <w:szCs w:val="20"/>
              </w:rPr>
            </w:pPr>
          </w:p>
        </w:tc>
        <w:tc>
          <w:tcPr>
            <w:tcW w:w="8636" w:type="dxa"/>
            <w:shd w:val="clear" w:color="auto" w:fill="8EB4BF"/>
          </w:tcPr>
          <w:p w14:paraId="7C3091AF" w14:textId="62A2D811" w:rsidR="00C52C32" w:rsidRPr="00217E79" w:rsidRDefault="00C52C32" w:rsidP="00C52C32">
            <w:pPr>
              <w:rPr>
                <w:rFonts w:asciiTheme="minorBidi" w:hAnsiTheme="minorBidi"/>
                <w:b/>
                <w:sz w:val="20"/>
                <w:szCs w:val="20"/>
              </w:rPr>
            </w:pPr>
            <w:r w:rsidRPr="00217E79">
              <w:rPr>
                <w:rFonts w:asciiTheme="minorBidi" w:hAnsiTheme="minorBidi"/>
                <w:b/>
                <w:sz w:val="20"/>
                <w:szCs w:val="20"/>
              </w:rPr>
              <w:t>Other Annual/Regular Events</w:t>
            </w:r>
          </w:p>
        </w:tc>
        <w:tc>
          <w:tcPr>
            <w:tcW w:w="758" w:type="dxa"/>
            <w:shd w:val="clear" w:color="auto" w:fill="8EB4BF"/>
          </w:tcPr>
          <w:p w14:paraId="3C6CB596"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6E51E32D" w14:textId="317F0DD7" w:rsidR="00C52C32" w:rsidRPr="00217E79" w:rsidRDefault="00C52C32" w:rsidP="00C52C32">
            <w:pPr>
              <w:rPr>
                <w:rFonts w:asciiTheme="minorBidi" w:hAnsiTheme="minorBidi"/>
                <w:b/>
                <w:sz w:val="20"/>
                <w:szCs w:val="20"/>
              </w:rPr>
            </w:pPr>
            <w:r w:rsidRPr="00217E79">
              <w:rPr>
                <w:rFonts w:asciiTheme="minorBidi" w:hAnsiTheme="minorBidi"/>
                <w:b/>
                <w:sz w:val="20"/>
                <w:szCs w:val="20"/>
              </w:rPr>
              <w:t>RAG*</w:t>
            </w:r>
          </w:p>
        </w:tc>
        <w:tc>
          <w:tcPr>
            <w:tcW w:w="4422" w:type="dxa"/>
            <w:shd w:val="clear" w:color="auto" w:fill="8EB4BF"/>
          </w:tcPr>
          <w:p w14:paraId="5685383F" w14:textId="0545B08D" w:rsidR="00C52C32" w:rsidRPr="00217E79" w:rsidRDefault="00C52C32" w:rsidP="00C52C32">
            <w:pPr>
              <w:rPr>
                <w:rFonts w:asciiTheme="minorBidi" w:hAnsiTheme="minorBidi"/>
                <w:b/>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60F8AB10"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4FCBAF50" w14:textId="3EC767F1" w:rsidR="00C52C32" w:rsidRPr="00217E79" w:rsidRDefault="00C52C32" w:rsidP="00C52C32">
            <w:pPr>
              <w:rPr>
                <w:rFonts w:asciiTheme="minorBidi" w:hAnsiTheme="minorBidi"/>
                <w:b/>
                <w:sz w:val="20"/>
                <w:szCs w:val="20"/>
              </w:rPr>
            </w:pPr>
            <w:r>
              <w:rPr>
                <w:rFonts w:asciiTheme="minorBidi" w:hAnsiTheme="minorBidi"/>
                <w:b/>
                <w:sz w:val="20"/>
                <w:szCs w:val="20"/>
              </w:rPr>
              <w:t>RAG*</w:t>
            </w:r>
          </w:p>
        </w:tc>
      </w:tr>
      <w:tr w:rsidR="00C52C32" w:rsidRPr="00217E79" w14:paraId="4BBB45D9" w14:textId="77777777" w:rsidTr="00C52C32">
        <w:tc>
          <w:tcPr>
            <w:tcW w:w="638" w:type="dxa"/>
            <w:shd w:val="clear" w:color="auto" w:fill="auto"/>
          </w:tcPr>
          <w:p w14:paraId="30CBB6FF" w14:textId="3FA1D2F2" w:rsidR="00C52C32" w:rsidRPr="00217E79" w:rsidRDefault="00C52C32" w:rsidP="00C52C32">
            <w:pPr>
              <w:jc w:val="both"/>
              <w:rPr>
                <w:rFonts w:asciiTheme="minorBidi" w:hAnsiTheme="minorBidi"/>
                <w:bCs/>
                <w:sz w:val="20"/>
                <w:szCs w:val="20"/>
              </w:rPr>
            </w:pPr>
            <w:r w:rsidRPr="00217E79">
              <w:rPr>
                <w:rFonts w:asciiTheme="minorBidi" w:hAnsiTheme="minorBidi"/>
                <w:bCs/>
                <w:sz w:val="20"/>
                <w:szCs w:val="20"/>
              </w:rPr>
              <w:t>4.4</w:t>
            </w:r>
          </w:p>
        </w:tc>
        <w:tc>
          <w:tcPr>
            <w:tcW w:w="8636" w:type="dxa"/>
            <w:shd w:val="clear" w:color="auto" w:fill="auto"/>
          </w:tcPr>
          <w:p w14:paraId="12382ABC" w14:textId="2F0BF711" w:rsidR="00C52C32" w:rsidRPr="00217E79" w:rsidRDefault="00C52C32" w:rsidP="00C52C32">
            <w:pPr>
              <w:rPr>
                <w:rFonts w:asciiTheme="minorBidi" w:hAnsiTheme="minorBidi"/>
                <w:bCs/>
                <w:sz w:val="20"/>
                <w:szCs w:val="20"/>
              </w:rPr>
            </w:pPr>
            <w:r w:rsidRPr="00217E79">
              <w:rPr>
                <w:rFonts w:asciiTheme="minorBidi" w:hAnsiTheme="minorBidi"/>
                <w:bCs/>
                <w:sz w:val="20"/>
                <w:szCs w:val="20"/>
              </w:rPr>
              <w:t>The school takes the opportunity to celebrate other relevant annual events such as Black History Month, Gypsy, Roma</w:t>
            </w:r>
            <w:r>
              <w:rPr>
                <w:rFonts w:asciiTheme="minorBidi" w:hAnsiTheme="minorBidi"/>
                <w:bCs/>
                <w:sz w:val="20"/>
                <w:szCs w:val="20"/>
              </w:rPr>
              <w:t>,</w:t>
            </w:r>
            <w:r w:rsidRPr="00217E79">
              <w:rPr>
                <w:rFonts w:asciiTheme="minorBidi" w:hAnsiTheme="minorBidi"/>
                <w:bCs/>
                <w:sz w:val="20"/>
                <w:szCs w:val="20"/>
              </w:rPr>
              <w:t xml:space="preserve"> Traveller History Month, International Migrants’ Day, International Day for the Elimination of Racial Discrimination, International Day of Tolerance, exploring relevant themes to help </w:t>
            </w:r>
            <w:r>
              <w:rPr>
                <w:rFonts w:asciiTheme="minorBidi" w:hAnsiTheme="minorBidi"/>
                <w:bCs/>
                <w:sz w:val="20"/>
                <w:szCs w:val="20"/>
              </w:rPr>
              <w:t>learner</w:t>
            </w:r>
            <w:r w:rsidRPr="00217E79">
              <w:rPr>
                <w:rFonts w:asciiTheme="minorBidi" w:hAnsiTheme="minorBidi"/>
                <w:bCs/>
                <w:sz w:val="20"/>
                <w:szCs w:val="20"/>
              </w:rPr>
              <w:t>s appreciate diversity, develop their awareness of power and discrimination and become more compassionate and conscious global citizens.</w:t>
            </w:r>
          </w:p>
        </w:tc>
        <w:tc>
          <w:tcPr>
            <w:tcW w:w="758" w:type="dxa"/>
            <w:shd w:val="clear" w:color="auto" w:fill="auto"/>
          </w:tcPr>
          <w:p w14:paraId="0FCC1676" w14:textId="77777777" w:rsidR="00C52C32" w:rsidRPr="00217E79" w:rsidRDefault="00C52C32" w:rsidP="00C52C32">
            <w:pPr>
              <w:rPr>
                <w:rFonts w:asciiTheme="minorBidi" w:hAnsiTheme="minorBidi"/>
                <w:b/>
                <w:sz w:val="20"/>
                <w:szCs w:val="20"/>
              </w:rPr>
            </w:pPr>
          </w:p>
        </w:tc>
        <w:tc>
          <w:tcPr>
            <w:tcW w:w="4422" w:type="dxa"/>
            <w:shd w:val="clear" w:color="auto" w:fill="auto"/>
          </w:tcPr>
          <w:p w14:paraId="23866E22" w14:textId="77777777" w:rsidR="00C52C32" w:rsidRPr="00217E79" w:rsidRDefault="00C52C32" w:rsidP="00C52C32">
            <w:pPr>
              <w:rPr>
                <w:rFonts w:asciiTheme="minorBidi" w:hAnsiTheme="minorBidi"/>
                <w:b/>
                <w:sz w:val="20"/>
                <w:szCs w:val="20"/>
              </w:rPr>
            </w:pPr>
          </w:p>
        </w:tc>
        <w:tc>
          <w:tcPr>
            <w:tcW w:w="934" w:type="dxa"/>
            <w:shd w:val="clear" w:color="auto" w:fill="auto"/>
          </w:tcPr>
          <w:p w14:paraId="773BC9D7" w14:textId="77777777" w:rsidR="00C52C32" w:rsidRPr="00217E79" w:rsidRDefault="00C52C32" w:rsidP="00C52C32">
            <w:pPr>
              <w:rPr>
                <w:rFonts w:asciiTheme="minorBidi" w:hAnsiTheme="minorBidi"/>
                <w:b/>
                <w:sz w:val="20"/>
                <w:szCs w:val="20"/>
              </w:rPr>
            </w:pPr>
          </w:p>
        </w:tc>
      </w:tr>
      <w:tr w:rsidR="00C52C32" w:rsidRPr="00217E79" w14:paraId="45B23C75" w14:textId="77777777" w:rsidTr="00C52C32">
        <w:tc>
          <w:tcPr>
            <w:tcW w:w="638" w:type="dxa"/>
            <w:shd w:val="clear" w:color="auto" w:fill="B52469"/>
          </w:tcPr>
          <w:p w14:paraId="3A6786F7" w14:textId="7C1A62F0" w:rsidR="00C52C32" w:rsidRPr="00217E79" w:rsidRDefault="00C52C32" w:rsidP="00C52C32">
            <w:pPr>
              <w:jc w:val="both"/>
              <w:rPr>
                <w:rFonts w:asciiTheme="minorBidi" w:hAnsiTheme="minorBidi"/>
                <w:b/>
                <w:color w:val="F2F2F2" w:themeColor="background1" w:themeShade="F2"/>
                <w:sz w:val="20"/>
                <w:szCs w:val="20"/>
              </w:rPr>
            </w:pPr>
            <w:r w:rsidRPr="00217E79">
              <w:rPr>
                <w:rFonts w:asciiTheme="minorBidi" w:hAnsiTheme="minorBidi"/>
                <w:b/>
                <w:color w:val="F2F2F2" w:themeColor="background1" w:themeShade="F2"/>
                <w:sz w:val="20"/>
                <w:szCs w:val="20"/>
              </w:rPr>
              <w:t>5</w:t>
            </w:r>
          </w:p>
        </w:tc>
        <w:tc>
          <w:tcPr>
            <w:tcW w:w="14750" w:type="dxa"/>
            <w:gridSpan w:val="4"/>
            <w:shd w:val="clear" w:color="auto" w:fill="B52469"/>
          </w:tcPr>
          <w:p w14:paraId="6285E515" w14:textId="67B46CDD" w:rsidR="00C52C32" w:rsidRPr="00217E79" w:rsidRDefault="00C52C32" w:rsidP="00C52C32">
            <w:pPr>
              <w:rPr>
                <w:rFonts w:asciiTheme="minorBidi" w:hAnsiTheme="minorBidi"/>
                <w:b/>
                <w:sz w:val="20"/>
                <w:szCs w:val="20"/>
              </w:rPr>
            </w:pPr>
            <w:r w:rsidRPr="00217E79">
              <w:rPr>
                <w:rFonts w:asciiTheme="minorBidi" w:eastAsia="Verdana" w:hAnsiTheme="minorBidi"/>
                <w:b/>
                <w:bCs/>
                <w:i/>
                <w:iCs/>
                <w:color w:val="F2F2F2" w:themeColor="background1" w:themeShade="F2"/>
                <w:sz w:val="20"/>
                <w:szCs w:val="20"/>
              </w:rPr>
              <w:t>Criterion 5</w:t>
            </w:r>
            <w:r w:rsidRPr="00217E79">
              <w:rPr>
                <w:rFonts w:asciiTheme="minorBidi" w:eastAsia="Verdana" w:hAnsiTheme="minorBidi"/>
                <w:color w:val="F2F2F2" w:themeColor="background1" w:themeShade="F2"/>
                <w:sz w:val="20"/>
                <w:szCs w:val="20"/>
              </w:rPr>
              <w:t xml:space="preserve">: </w:t>
            </w:r>
            <w:r>
              <w:rPr>
                <w:rFonts w:asciiTheme="minorBidi" w:eastAsia="Verdana" w:hAnsiTheme="minorBidi"/>
                <w:color w:val="F2F2F2" w:themeColor="background1" w:themeShade="F2"/>
                <w:sz w:val="20"/>
                <w:szCs w:val="20"/>
              </w:rPr>
              <w:t xml:space="preserve">Learner voice and leadership: </w:t>
            </w:r>
            <w:r w:rsidRPr="00734F93">
              <w:rPr>
                <w:rFonts w:asciiTheme="minorBidi" w:eastAsia="Verdana" w:hAnsiTheme="minorBidi"/>
                <w:color w:val="F2F2F2" w:themeColor="background1" w:themeShade="F2"/>
                <w:sz w:val="20"/>
                <w:szCs w:val="20"/>
              </w:rPr>
              <w:t xml:space="preserve">The school enables </w:t>
            </w:r>
            <w:r>
              <w:rPr>
                <w:rFonts w:asciiTheme="minorBidi" w:eastAsia="Verdana" w:hAnsiTheme="minorBidi"/>
                <w:color w:val="F2F2F2" w:themeColor="background1" w:themeShade="F2"/>
                <w:sz w:val="20"/>
                <w:szCs w:val="20"/>
              </w:rPr>
              <w:t>learner</w:t>
            </w:r>
            <w:r w:rsidRPr="00734F93">
              <w:rPr>
                <w:rFonts w:asciiTheme="minorBidi" w:eastAsia="Verdana" w:hAnsiTheme="minorBidi"/>
                <w:color w:val="F2F2F2" w:themeColor="background1" w:themeShade="F2"/>
                <w:sz w:val="20"/>
                <w:szCs w:val="20"/>
              </w:rPr>
              <w:t xml:space="preserve"> voice and leadership of the school’s sanctuary activities a</w:t>
            </w:r>
            <w:r>
              <w:rPr>
                <w:rFonts w:asciiTheme="minorBidi" w:eastAsia="Verdana" w:hAnsiTheme="minorBidi"/>
                <w:color w:val="F2F2F2" w:themeColor="background1" w:themeShade="F2"/>
                <w:sz w:val="20"/>
                <w:szCs w:val="20"/>
              </w:rPr>
              <w:t>nd seeks to develop learners as ethically informed changemakers.</w:t>
            </w:r>
          </w:p>
        </w:tc>
      </w:tr>
      <w:tr w:rsidR="00C52C32" w:rsidRPr="00217E79" w14:paraId="41BC2F27" w14:textId="77777777" w:rsidTr="00C52C32">
        <w:tc>
          <w:tcPr>
            <w:tcW w:w="638" w:type="dxa"/>
            <w:shd w:val="clear" w:color="auto" w:fill="8EB4BF"/>
          </w:tcPr>
          <w:p w14:paraId="70DA21CB" w14:textId="77777777" w:rsidR="00C52C32" w:rsidRPr="00217E79" w:rsidRDefault="00C52C32" w:rsidP="00C52C32">
            <w:pPr>
              <w:jc w:val="both"/>
              <w:rPr>
                <w:rFonts w:asciiTheme="minorBidi" w:hAnsiTheme="minorBidi"/>
                <w:b/>
                <w:color w:val="F2F2F2" w:themeColor="background1" w:themeShade="F2"/>
                <w:sz w:val="20"/>
                <w:szCs w:val="20"/>
              </w:rPr>
            </w:pPr>
          </w:p>
        </w:tc>
        <w:tc>
          <w:tcPr>
            <w:tcW w:w="8636" w:type="dxa"/>
            <w:shd w:val="clear" w:color="auto" w:fill="8EB4BF"/>
          </w:tcPr>
          <w:p w14:paraId="7B4F6C64" w14:textId="05FEB6E7" w:rsidR="00C52C32" w:rsidRPr="00217E79" w:rsidRDefault="00C52C32" w:rsidP="00C52C32">
            <w:pPr>
              <w:rPr>
                <w:rFonts w:asciiTheme="minorBidi" w:hAnsiTheme="minorBidi"/>
                <w:b/>
                <w:sz w:val="20"/>
                <w:szCs w:val="20"/>
              </w:rPr>
            </w:pPr>
            <w:r>
              <w:rPr>
                <w:rFonts w:asciiTheme="minorBidi" w:hAnsiTheme="minorBidi"/>
                <w:b/>
                <w:sz w:val="20"/>
                <w:szCs w:val="20"/>
              </w:rPr>
              <w:t>Learner</w:t>
            </w:r>
            <w:r w:rsidRPr="00217E79">
              <w:rPr>
                <w:rFonts w:asciiTheme="minorBidi" w:hAnsiTheme="minorBidi"/>
                <w:b/>
                <w:sz w:val="20"/>
                <w:szCs w:val="20"/>
              </w:rPr>
              <w:t xml:space="preserve"> </w:t>
            </w:r>
            <w:r>
              <w:rPr>
                <w:rFonts w:asciiTheme="minorBidi" w:hAnsiTheme="minorBidi"/>
                <w:b/>
                <w:sz w:val="20"/>
                <w:szCs w:val="20"/>
              </w:rPr>
              <w:t>Leadership</w:t>
            </w:r>
            <w:r w:rsidRPr="00217E79">
              <w:rPr>
                <w:rFonts w:asciiTheme="minorBidi" w:hAnsiTheme="minorBidi"/>
                <w:b/>
                <w:sz w:val="20"/>
                <w:szCs w:val="20"/>
              </w:rPr>
              <w:t xml:space="preserve"> </w:t>
            </w:r>
            <w:r>
              <w:rPr>
                <w:rFonts w:asciiTheme="minorBidi" w:hAnsiTheme="minorBidi"/>
                <w:b/>
                <w:sz w:val="20"/>
                <w:szCs w:val="20"/>
              </w:rPr>
              <w:t>of</w:t>
            </w:r>
            <w:r w:rsidRPr="00217E79">
              <w:rPr>
                <w:rFonts w:asciiTheme="minorBidi" w:hAnsiTheme="minorBidi"/>
                <w:b/>
                <w:sz w:val="20"/>
                <w:szCs w:val="20"/>
              </w:rPr>
              <w:t xml:space="preserve"> the Schools of Sanctuary Journey</w:t>
            </w:r>
          </w:p>
        </w:tc>
        <w:tc>
          <w:tcPr>
            <w:tcW w:w="758" w:type="dxa"/>
            <w:shd w:val="clear" w:color="auto" w:fill="8EB4BF"/>
          </w:tcPr>
          <w:p w14:paraId="06D55554"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30FE3E14" w14:textId="4137303D" w:rsidR="00C52C32" w:rsidRPr="00217E79" w:rsidRDefault="00C52C32" w:rsidP="00C52C32">
            <w:pPr>
              <w:rPr>
                <w:rFonts w:asciiTheme="minorBidi" w:hAnsiTheme="minorBidi"/>
                <w:b/>
                <w:sz w:val="20"/>
                <w:szCs w:val="20"/>
              </w:rPr>
            </w:pPr>
            <w:r w:rsidRPr="00217E79">
              <w:rPr>
                <w:rFonts w:asciiTheme="minorBidi" w:hAnsiTheme="minorBidi"/>
                <w:b/>
                <w:sz w:val="20"/>
                <w:szCs w:val="20"/>
              </w:rPr>
              <w:t>RAG*</w:t>
            </w:r>
          </w:p>
        </w:tc>
        <w:tc>
          <w:tcPr>
            <w:tcW w:w="4422" w:type="dxa"/>
            <w:shd w:val="clear" w:color="auto" w:fill="8EB4BF"/>
          </w:tcPr>
          <w:p w14:paraId="24A04196" w14:textId="75A5C8A6" w:rsidR="00C52C32" w:rsidRPr="00217E79" w:rsidRDefault="00C52C32" w:rsidP="00C52C32">
            <w:pPr>
              <w:rPr>
                <w:rFonts w:asciiTheme="minorBidi" w:hAnsiTheme="minorBidi"/>
                <w:b/>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0F685DD8"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3300D370" w14:textId="31E4DF71" w:rsidR="00C52C32" w:rsidRPr="00217E79" w:rsidRDefault="00C52C32" w:rsidP="00C52C32">
            <w:pPr>
              <w:rPr>
                <w:rFonts w:asciiTheme="minorBidi" w:hAnsiTheme="minorBidi"/>
                <w:b/>
                <w:sz w:val="20"/>
                <w:szCs w:val="20"/>
              </w:rPr>
            </w:pPr>
            <w:r>
              <w:rPr>
                <w:rFonts w:asciiTheme="minorBidi" w:hAnsiTheme="minorBidi"/>
                <w:b/>
                <w:sz w:val="20"/>
                <w:szCs w:val="20"/>
              </w:rPr>
              <w:t>RAG*</w:t>
            </w:r>
          </w:p>
        </w:tc>
      </w:tr>
      <w:tr w:rsidR="00C52C32" w:rsidRPr="00217E79" w14:paraId="12FE52FE" w14:textId="77777777" w:rsidTr="00C52C32">
        <w:tc>
          <w:tcPr>
            <w:tcW w:w="638" w:type="dxa"/>
            <w:shd w:val="clear" w:color="auto" w:fill="auto"/>
          </w:tcPr>
          <w:p w14:paraId="7C5191E0" w14:textId="2EFD9771" w:rsidR="00C52C32" w:rsidRPr="00217E79" w:rsidRDefault="00C52C32" w:rsidP="00C52C32">
            <w:pPr>
              <w:jc w:val="both"/>
              <w:rPr>
                <w:rFonts w:asciiTheme="minorBidi" w:hAnsiTheme="minorBidi"/>
                <w:bCs/>
                <w:sz w:val="20"/>
                <w:szCs w:val="20"/>
              </w:rPr>
            </w:pPr>
            <w:r w:rsidRPr="00217E79">
              <w:rPr>
                <w:rFonts w:asciiTheme="minorBidi" w:hAnsiTheme="minorBidi"/>
                <w:bCs/>
                <w:sz w:val="20"/>
                <w:szCs w:val="20"/>
              </w:rPr>
              <w:t>5.</w:t>
            </w:r>
            <w:r>
              <w:rPr>
                <w:rFonts w:asciiTheme="minorBidi" w:hAnsiTheme="minorBidi"/>
                <w:bCs/>
                <w:sz w:val="20"/>
                <w:szCs w:val="20"/>
              </w:rPr>
              <w:t>1</w:t>
            </w:r>
          </w:p>
        </w:tc>
        <w:tc>
          <w:tcPr>
            <w:tcW w:w="8636" w:type="dxa"/>
            <w:shd w:val="clear" w:color="auto" w:fill="auto"/>
          </w:tcPr>
          <w:p w14:paraId="60563D74" w14:textId="6D231B7A" w:rsidR="00C52C32" w:rsidRPr="00217E79" w:rsidRDefault="00C52C32" w:rsidP="00C52C32">
            <w:pPr>
              <w:rPr>
                <w:rFonts w:asciiTheme="minorBidi" w:hAnsiTheme="minorBidi"/>
                <w:bCs/>
                <w:sz w:val="20"/>
                <w:szCs w:val="20"/>
              </w:rPr>
            </w:pPr>
            <w:r>
              <w:rPr>
                <w:rFonts w:asciiTheme="minorBidi" w:hAnsiTheme="minorBidi"/>
                <w:sz w:val="20"/>
                <w:szCs w:val="20"/>
              </w:rPr>
              <w:t>Learners</w:t>
            </w:r>
            <w:r w:rsidRPr="00217E79">
              <w:rPr>
                <w:rFonts w:asciiTheme="minorBidi" w:hAnsiTheme="minorBidi"/>
                <w:sz w:val="20"/>
                <w:szCs w:val="20"/>
              </w:rPr>
              <w:t xml:space="preserve"> are aware of </w:t>
            </w:r>
            <w:r>
              <w:rPr>
                <w:rFonts w:asciiTheme="minorBidi" w:hAnsiTheme="minorBidi"/>
                <w:sz w:val="20"/>
                <w:szCs w:val="20"/>
              </w:rPr>
              <w:t>the s</w:t>
            </w:r>
            <w:r w:rsidRPr="00217E79">
              <w:rPr>
                <w:rFonts w:asciiTheme="minorBidi" w:hAnsiTheme="minorBidi"/>
                <w:sz w:val="20"/>
                <w:szCs w:val="20"/>
              </w:rPr>
              <w:t xml:space="preserve">chool’s commitment to Schools of Sanctuary and contribute to the development and evaluation of the school in relation to this. </w:t>
            </w:r>
          </w:p>
        </w:tc>
        <w:tc>
          <w:tcPr>
            <w:tcW w:w="758" w:type="dxa"/>
            <w:shd w:val="clear" w:color="auto" w:fill="auto"/>
          </w:tcPr>
          <w:p w14:paraId="67806760" w14:textId="77777777" w:rsidR="00C52C32" w:rsidRPr="00217E79" w:rsidRDefault="00C52C32" w:rsidP="00C52C32">
            <w:pPr>
              <w:rPr>
                <w:rFonts w:asciiTheme="minorBidi" w:hAnsiTheme="minorBidi"/>
                <w:b/>
                <w:sz w:val="20"/>
                <w:szCs w:val="20"/>
              </w:rPr>
            </w:pPr>
          </w:p>
        </w:tc>
        <w:tc>
          <w:tcPr>
            <w:tcW w:w="4422" w:type="dxa"/>
            <w:shd w:val="clear" w:color="auto" w:fill="auto"/>
          </w:tcPr>
          <w:p w14:paraId="440ABEB8" w14:textId="77777777" w:rsidR="00C52C32" w:rsidRPr="00217E79" w:rsidRDefault="00C52C32" w:rsidP="00C52C32">
            <w:pPr>
              <w:rPr>
                <w:rFonts w:asciiTheme="minorBidi" w:hAnsiTheme="minorBidi"/>
                <w:b/>
                <w:sz w:val="20"/>
                <w:szCs w:val="20"/>
              </w:rPr>
            </w:pPr>
          </w:p>
        </w:tc>
        <w:tc>
          <w:tcPr>
            <w:tcW w:w="934" w:type="dxa"/>
            <w:shd w:val="clear" w:color="auto" w:fill="auto"/>
          </w:tcPr>
          <w:p w14:paraId="6B436172" w14:textId="77777777" w:rsidR="00C52C32" w:rsidRPr="00217E79" w:rsidRDefault="00C52C32" w:rsidP="00C52C32">
            <w:pPr>
              <w:rPr>
                <w:rFonts w:asciiTheme="minorBidi" w:hAnsiTheme="minorBidi"/>
                <w:b/>
                <w:sz w:val="20"/>
                <w:szCs w:val="20"/>
              </w:rPr>
            </w:pPr>
          </w:p>
        </w:tc>
      </w:tr>
      <w:tr w:rsidR="00C52C32" w:rsidRPr="00217E79" w14:paraId="4EFCD538" w14:textId="77777777" w:rsidTr="00C52C32">
        <w:tc>
          <w:tcPr>
            <w:tcW w:w="638" w:type="dxa"/>
            <w:shd w:val="clear" w:color="auto" w:fill="auto"/>
          </w:tcPr>
          <w:p w14:paraId="597BC377" w14:textId="23A6BD46" w:rsidR="00C52C32" w:rsidRPr="00217E79" w:rsidRDefault="00C52C32" w:rsidP="00C52C32">
            <w:pPr>
              <w:jc w:val="both"/>
              <w:rPr>
                <w:rFonts w:asciiTheme="minorBidi" w:hAnsiTheme="minorBidi"/>
                <w:bCs/>
                <w:sz w:val="20"/>
                <w:szCs w:val="20"/>
              </w:rPr>
            </w:pPr>
            <w:r>
              <w:rPr>
                <w:rFonts w:asciiTheme="minorBidi" w:hAnsiTheme="minorBidi"/>
                <w:bCs/>
                <w:sz w:val="20"/>
                <w:szCs w:val="20"/>
              </w:rPr>
              <w:t>5.2</w:t>
            </w:r>
          </w:p>
        </w:tc>
        <w:tc>
          <w:tcPr>
            <w:tcW w:w="8636" w:type="dxa"/>
            <w:shd w:val="clear" w:color="auto" w:fill="auto"/>
          </w:tcPr>
          <w:p w14:paraId="7C068B89" w14:textId="6F277958" w:rsidR="00C52C32" w:rsidRPr="00217E79" w:rsidRDefault="00C52C32" w:rsidP="00C52C32">
            <w:pPr>
              <w:rPr>
                <w:rFonts w:asciiTheme="minorBidi" w:hAnsiTheme="minorBidi"/>
                <w:sz w:val="20"/>
                <w:szCs w:val="20"/>
              </w:rPr>
            </w:pPr>
            <w:r>
              <w:rPr>
                <w:rFonts w:asciiTheme="minorBidi" w:hAnsiTheme="minorBidi"/>
                <w:bCs/>
                <w:sz w:val="20"/>
                <w:szCs w:val="20"/>
              </w:rPr>
              <w:t>A</w:t>
            </w:r>
            <w:r w:rsidRPr="00217E79">
              <w:rPr>
                <w:rFonts w:asciiTheme="minorBidi" w:hAnsiTheme="minorBidi"/>
                <w:bCs/>
                <w:sz w:val="20"/>
                <w:szCs w:val="20"/>
              </w:rPr>
              <w:t xml:space="preserve"> </w:t>
            </w:r>
            <w:r>
              <w:rPr>
                <w:rFonts w:asciiTheme="minorBidi" w:hAnsiTheme="minorBidi"/>
                <w:bCs/>
                <w:sz w:val="20"/>
                <w:szCs w:val="20"/>
              </w:rPr>
              <w:t>learner</w:t>
            </w:r>
            <w:r w:rsidRPr="00217E79">
              <w:rPr>
                <w:rFonts w:asciiTheme="minorBidi" w:hAnsiTheme="minorBidi"/>
                <w:bCs/>
                <w:sz w:val="20"/>
                <w:szCs w:val="20"/>
              </w:rPr>
              <w:t xml:space="preserve"> group</w:t>
            </w:r>
            <w:r>
              <w:rPr>
                <w:rFonts w:asciiTheme="minorBidi" w:hAnsiTheme="minorBidi"/>
                <w:bCs/>
                <w:sz w:val="20"/>
                <w:szCs w:val="20"/>
              </w:rPr>
              <w:t xml:space="preserve"> is </w:t>
            </w:r>
            <w:proofErr w:type="gramStart"/>
            <w:r>
              <w:rPr>
                <w:rFonts w:asciiTheme="minorBidi" w:hAnsiTheme="minorBidi"/>
                <w:bCs/>
                <w:sz w:val="20"/>
                <w:szCs w:val="20"/>
              </w:rPr>
              <w:t>developed</w:t>
            </w:r>
            <w:proofErr w:type="gramEnd"/>
            <w:r>
              <w:rPr>
                <w:rFonts w:asciiTheme="minorBidi" w:hAnsiTheme="minorBidi"/>
                <w:bCs/>
                <w:sz w:val="20"/>
                <w:szCs w:val="20"/>
              </w:rPr>
              <w:t xml:space="preserve"> or</w:t>
            </w:r>
            <w:r w:rsidRPr="00217E79">
              <w:rPr>
                <w:rFonts w:asciiTheme="minorBidi" w:hAnsiTheme="minorBidi"/>
                <w:bCs/>
                <w:sz w:val="20"/>
                <w:szCs w:val="20"/>
              </w:rPr>
              <w:t xml:space="preserve"> existing </w:t>
            </w:r>
            <w:r>
              <w:rPr>
                <w:rFonts w:asciiTheme="minorBidi" w:hAnsiTheme="minorBidi"/>
                <w:bCs/>
                <w:sz w:val="20"/>
                <w:szCs w:val="20"/>
              </w:rPr>
              <w:t>learner</w:t>
            </w:r>
            <w:r w:rsidRPr="00217E79">
              <w:rPr>
                <w:rFonts w:asciiTheme="minorBidi" w:hAnsiTheme="minorBidi"/>
                <w:bCs/>
                <w:sz w:val="20"/>
                <w:szCs w:val="20"/>
              </w:rPr>
              <w:t xml:space="preserve"> voice groups</w:t>
            </w:r>
            <w:r>
              <w:rPr>
                <w:rFonts w:asciiTheme="minorBidi" w:hAnsiTheme="minorBidi"/>
                <w:bCs/>
                <w:sz w:val="20"/>
                <w:szCs w:val="20"/>
              </w:rPr>
              <w:t xml:space="preserve"> are used</w:t>
            </w:r>
            <w:r w:rsidRPr="00217E79">
              <w:rPr>
                <w:rFonts w:asciiTheme="minorBidi" w:hAnsiTheme="minorBidi"/>
                <w:bCs/>
                <w:sz w:val="20"/>
                <w:szCs w:val="20"/>
              </w:rPr>
              <w:t xml:space="preserve"> to advise and consult on the schools’ efforts to be a place of welcome and a School of Sanctuary. Ensure that </w:t>
            </w:r>
            <w:r>
              <w:rPr>
                <w:rFonts w:asciiTheme="minorBidi" w:hAnsiTheme="minorBidi"/>
                <w:bCs/>
                <w:sz w:val="20"/>
                <w:szCs w:val="20"/>
              </w:rPr>
              <w:t>learner</w:t>
            </w:r>
            <w:r w:rsidRPr="00217E79">
              <w:rPr>
                <w:rFonts w:asciiTheme="minorBidi" w:hAnsiTheme="minorBidi"/>
                <w:bCs/>
                <w:sz w:val="20"/>
                <w:szCs w:val="20"/>
              </w:rPr>
              <w:t xml:space="preserve"> voice represents </w:t>
            </w:r>
            <w:r>
              <w:rPr>
                <w:rFonts w:asciiTheme="minorBidi" w:hAnsiTheme="minorBidi"/>
                <w:bCs/>
                <w:sz w:val="20"/>
                <w:szCs w:val="20"/>
              </w:rPr>
              <w:t>learners with (forced) migration backgrounds.</w:t>
            </w:r>
          </w:p>
        </w:tc>
        <w:tc>
          <w:tcPr>
            <w:tcW w:w="758" w:type="dxa"/>
            <w:shd w:val="clear" w:color="auto" w:fill="auto"/>
          </w:tcPr>
          <w:p w14:paraId="222408C6" w14:textId="77777777" w:rsidR="00C52C32" w:rsidRPr="00217E79" w:rsidRDefault="00C52C32" w:rsidP="00C52C32">
            <w:pPr>
              <w:rPr>
                <w:rFonts w:asciiTheme="minorBidi" w:hAnsiTheme="minorBidi"/>
                <w:b/>
                <w:sz w:val="20"/>
                <w:szCs w:val="20"/>
              </w:rPr>
            </w:pPr>
          </w:p>
        </w:tc>
        <w:tc>
          <w:tcPr>
            <w:tcW w:w="4422" w:type="dxa"/>
            <w:shd w:val="clear" w:color="auto" w:fill="auto"/>
          </w:tcPr>
          <w:p w14:paraId="5B714D19" w14:textId="77777777" w:rsidR="00C52C32" w:rsidRPr="00217E79" w:rsidRDefault="00C52C32" w:rsidP="00C52C32">
            <w:pPr>
              <w:rPr>
                <w:rFonts w:asciiTheme="minorBidi" w:hAnsiTheme="minorBidi"/>
                <w:b/>
                <w:sz w:val="20"/>
                <w:szCs w:val="20"/>
              </w:rPr>
            </w:pPr>
          </w:p>
        </w:tc>
        <w:tc>
          <w:tcPr>
            <w:tcW w:w="934" w:type="dxa"/>
            <w:shd w:val="clear" w:color="auto" w:fill="auto"/>
          </w:tcPr>
          <w:p w14:paraId="24A7A8A0" w14:textId="77777777" w:rsidR="00C52C32" w:rsidRPr="00217E79" w:rsidRDefault="00C52C32" w:rsidP="00C52C32">
            <w:pPr>
              <w:rPr>
                <w:rFonts w:asciiTheme="minorBidi" w:hAnsiTheme="minorBidi"/>
                <w:b/>
                <w:sz w:val="20"/>
                <w:szCs w:val="20"/>
              </w:rPr>
            </w:pPr>
          </w:p>
        </w:tc>
      </w:tr>
      <w:tr w:rsidR="00C52C32" w:rsidRPr="00217E79" w14:paraId="739CC534" w14:textId="77777777" w:rsidTr="00C52C32">
        <w:tc>
          <w:tcPr>
            <w:tcW w:w="638" w:type="dxa"/>
            <w:shd w:val="clear" w:color="auto" w:fill="auto"/>
          </w:tcPr>
          <w:p w14:paraId="745CFADF" w14:textId="02205D90" w:rsidR="00C52C32" w:rsidRPr="00217E79" w:rsidRDefault="00C52C32" w:rsidP="00C52C32">
            <w:pPr>
              <w:jc w:val="both"/>
              <w:rPr>
                <w:rFonts w:asciiTheme="minorBidi" w:hAnsiTheme="minorBidi"/>
                <w:bCs/>
                <w:sz w:val="20"/>
                <w:szCs w:val="20"/>
              </w:rPr>
            </w:pPr>
            <w:r w:rsidRPr="00217E79">
              <w:rPr>
                <w:rFonts w:asciiTheme="minorBidi" w:hAnsiTheme="minorBidi"/>
                <w:bCs/>
                <w:sz w:val="20"/>
                <w:szCs w:val="20"/>
              </w:rPr>
              <w:lastRenderedPageBreak/>
              <w:t>5.</w:t>
            </w:r>
            <w:r>
              <w:rPr>
                <w:rFonts w:asciiTheme="minorBidi" w:hAnsiTheme="minorBidi"/>
                <w:bCs/>
                <w:sz w:val="20"/>
                <w:szCs w:val="20"/>
              </w:rPr>
              <w:t>3</w:t>
            </w:r>
          </w:p>
        </w:tc>
        <w:tc>
          <w:tcPr>
            <w:tcW w:w="8636" w:type="dxa"/>
            <w:shd w:val="clear" w:color="auto" w:fill="auto"/>
          </w:tcPr>
          <w:p w14:paraId="2E114289" w14:textId="58AF02BD" w:rsidR="00C52C32" w:rsidRPr="00217E79" w:rsidRDefault="00C52C32" w:rsidP="00C52C32">
            <w:pPr>
              <w:rPr>
                <w:rFonts w:asciiTheme="minorBidi" w:hAnsiTheme="minorBidi"/>
                <w:bCs/>
                <w:sz w:val="20"/>
                <w:szCs w:val="20"/>
              </w:rPr>
            </w:pPr>
            <w:r w:rsidRPr="00217E79">
              <w:rPr>
                <w:rFonts w:asciiTheme="minorBidi" w:hAnsiTheme="minorBidi"/>
                <w:bCs/>
                <w:sz w:val="20"/>
                <w:szCs w:val="20"/>
              </w:rPr>
              <w:t xml:space="preserve">Ensure </w:t>
            </w:r>
            <w:r>
              <w:rPr>
                <w:rFonts w:asciiTheme="minorBidi" w:hAnsiTheme="minorBidi"/>
                <w:bCs/>
                <w:sz w:val="20"/>
                <w:szCs w:val="20"/>
              </w:rPr>
              <w:t>learner</w:t>
            </w:r>
            <w:r w:rsidRPr="00217E79">
              <w:rPr>
                <w:rFonts w:asciiTheme="minorBidi" w:hAnsiTheme="minorBidi"/>
                <w:bCs/>
                <w:sz w:val="20"/>
                <w:szCs w:val="20"/>
              </w:rPr>
              <w:t>s have opportunities to lead sanctuary efforts such as organising events</w:t>
            </w:r>
            <w:r>
              <w:rPr>
                <w:rFonts w:asciiTheme="minorBidi" w:hAnsiTheme="minorBidi"/>
                <w:bCs/>
                <w:sz w:val="20"/>
                <w:szCs w:val="20"/>
              </w:rPr>
              <w:t xml:space="preserve"> or fundraising efforts</w:t>
            </w:r>
            <w:r w:rsidRPr="00217E79">
              <w:rPr>
                <w:rFonts w:asciiTheme="minorBidi" w:hAnsiTheme="minorBidi"/>
                <w:bCs/>
                <w:sz w:val="20"/>
                <w:szCs w:val="20"/>
              </w:rPr>
              <w:t xml:space="preserve">, auditing </w:t>
            </w:r>
            <w:proofErr w:type="gramStart"/>
            <w:r w:rsidRPr="00217E79">
              <w:rPr>
                <w:rFonts w:asciiTheme="minorBidi" w:hAnsiTheme="minorBidi"/>
                <w:bCs/>
                <w:sz w:val="20"/>
                <w:szCs w:val="20"/>
              </w:rPr>
              <w:t>school books</w:t>
            </w:r>
            <w:proofErr w:type="gramEnd"/>
            <w:r>
              <w:rPr>
                <w:rFonts w:asciiTheme="minorBidi" w:hAnsiTheme="minorBidi"/>
                <w:bCs/>
                <w:sz w:val="20"/>
                <w:szCs w:val="20"/>
              </w:rPr>
              <w:t xml:space="preserve"> or </w:t>
            </w:r>
            <w:r w:rsidRPr="00217E79">
              <w:rPr>
                <w:rFonts w:asciiTheme="minorBidi" w:hAnsiTheme="minorBidi"/>
                <w:bCs/>
                <w:sz w:val="20"/>
                <w:szCs w:val="20"/>
              </w:rPr>
              <w:t>displays for representation, leading assemblies on sanctuary themes</w:t>
            </w:r>
            <w:r>
              <w:rPr>
                <w:rFonts w:asciiTheme="minorBidi" w:hAnsiTheme="minorBidi"/>
                <w:bCs/>
                <w:sz w:val="20"/>
                <w:szCs w:val="20"/>
              </w:rPr>
              <w:t>,</w:t>
            </w:r>
            <w:r w:rsidRPr="00217E79">
              <w:rPr>
                <w:rFonts w:asciiTheme="minorBidi" w:hAnsiTheme="minorBidi"/>
                <w:bCs/>
                <w:sz w:val="20"/>
                <w:szCs w:val="20"/>
              </w:rPr>
              <w:t xml:space="preserve"> etc.</w:t>
            </w:r>
          </w:p>
        </w:tc>
        <w:tc>
          <w:tcPr>
            <w:tcW w:w="758" w:type="dxa"/>
            <w:shd w:val="clear" w:color="auto" w:fill="auto"/>
          </w:tcPr>
          <w:p w14:paraId="67324F9E" w14:textId="77777777" w:rsidR="00C52C32" w:rsidRPr="00217E79" w:rsidRDefault="00C52C32" w:rsidP="00C52C32">
            <w:pPr>
              <w:rPr>
                <w:rFonts w:asciiTheme="minorBidi" w:hAnsiTheme="minorBidi"/>
                <w:b/>
                <w:sz w:val="20"/>
                <w:szCs w:val="20"/>
              </w:rPr>
            </w:pPr>
          </w:p>
        </w:tc>
        <w:tc>
          <w:tcPr>
            <w:tcW w:w="4422" w:type="dxa"/>
            <w:shd w:val="clear" w:color="auto" w:fill="auto"/>
          </w:tcPr>
          <w:p w14:paraId="1025560A" w14:textId="77777777" w:rsidR="00C52C32" w:rsidRPr="00217E79" w:rsidRDefault="00C52C32" w:rsidP="00C52C32">
            <w:pPr>
              <w:rPr>
                <w:rFonts w:asciiTheme="minorBidi" w:hAnsiTheme="minorBidi"/>
                <w:b/>
                <w:sz w:val="20"/>
                <w:szCs w:val="20"/>
              </w:rPr>
            </w:pPr>
          </w:p>
        </w:tc>
        <w:tc>
          <w:tcPr>
            <w:tcW w:w="934" w:type="dxa"/>
            <w:shd w:val="clear" w:color="auto" w:fill="auto"/>
          </w:tcPr>
          <w:p w14:paraId="036277DB" w14:textId="77777777" w:rsidR="00C52C32" w:rsidRPr="00217E79" w:rsidRDefault="00C52C32" w:rsidP="00C52C32">
            <w:pPr>
              <w:rPr>
                <w:rFonts w:asciiTheme="minorBidi" w:hAnsiTheme="minorBidi"/>
                <w:b/>
                <w:sz w:val="20"/>
                <w:szCs w:val="20"/>
              </w:rPr>
            </w:pPr>
          </w:p>
        </w:tc>
      </w:tr>
      <w:tr w:rsidR="00C52C32" w:rsidRPr="00217E79" w14:paraId="02087F22" w14:textId="77777777" w:rsidTr="00C52C32">
        <w:tc>
          <w:tcPr>
            <w:tcW w:w="638" w:type="dxa"/>
            <w:shd w:val="clear" w:color="auto" w:fill="8EB4BF"/>
          </w:tcPr>
          <w:p w14:paraId="362BC6FB" w14:textId="77777777" w:rsidR="00C52C32" w:rsidRPr="00217E79" w:rsidRDefault="00C52C32" w:rsidP="00C52C32">
            <w:pPr>
              <w:jc w:val="both"/>
              <w:rPr>
                <w:rFonts w:asciiTheme="minorBidi" w:hAnsiTheme="minorBidi"/>
                <w:b/>
                <w:color w:val="F2F2F2" w:themeColor="background1" w:themeShade="F2"/>
                <w:sz w:val="20"/>
                <w:szCs w:val="20"/>
              </w:rPr>
            </w:pPr>
          </w:p>
        </w:tc>
        <w:tc>
          <w:tcPr>
            <w:tcW w:w="8636" w:type="dxa"/>
            <w:shd w:val="clear" w:color="auto" w:fill="8EB4BF"/>
          </w:tcPr>
          <w:p w14:paraId="487D5822" w14:textId="0463857F" w:rsidR="00C52C32" w:rsidRPr="00217E79" w:rsidRDefault="00C52C32" w:rsidP="00C52C32">
            <w:pPr>
              <w:rPr>
                <w:rFonts w:asciiTheme="minorBidi" w:hAnsiTheme="minorBidi"/>
                <w:b/>
                <w:bCs/>
                <w:sz w:val="20"/>
                <w:szCs w:val="20"/>
              </w:rPr>
            </w:pPr>
            <w:r w:rsidRPr="00217E79">
              <w:rPr>
                <w:rFonts w:asciiTheme="minorBidi" w:hAnsiTheme="minorBidi"/>
                <w:b/>
                <w:bCs/>
                <w:sz w:val="20"/>
                <w:szCs w:val="20"/>
              </w:rPr>
              <w:t>Developing Ethically Informed and Active Global C</w:t>
            </w:r>
            <w:r>
              <w:rPr>
                <w:rFonts w:asciiTheme="minorBidi" w:hAnsiTheme="minorBidi"/>
                <w:b/>
                <w:bCs/>
                <w:sz w:val="20"/>
                <w:szCs w:val="20"/>
              </w:rPr>
              <w:t>hangemakers</w:t>
            </w:r>
          </w:p>
        </w:tc>
        <w:tc>
          <w:tcPr>
            <w:tcW w:w="758" w:type="dxa"/>
            <w:shd w:val="clear" w:color="auto" w:fill="8EB4BF"/>
          </w:tcPr>
          <w:p w14:paraId="3609AA48"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0BAAFF19" w14:textId="2BD64E2B" w:rsidR="00C52C32" w:rsidRPr="00217E79" w:rsidRDefault="00C52C32" w:rsidP="00C52C32">
            <w:pPr>
              <w:rPr>
                <w:rFonts w:asciiTheme="minorBidi" w:hAnsiTheme="minorBidi"/>
                <w:b/>
                <w:sz w:val="20"/>
                <w:szCs w:val="20"/>
              </w:rPr>
            </w:pPr>
            <w:r w:rsidRPr="00217E79">
              <w:rPr>
                <w:rFonts w:asciiTheme="minorBidi" w:hAnsiTheme="minorBidi"/>
                <w:b/>
                <w:sz w:val="20"/>
                <w:szCs w:val="20"/>
              </w:rPr>
              <w:t>RAG*</w:t>
            </w:r>
          </w:p>
        </w:tc>
        <w:tc>
          <w:tcPr>
            <w:tcW w:w="4422" w:type="dxa"/>
            <w:shd w:val="clear" w:color="auto" w:fill="8EB4BF"/>
          </w:tcPr>
          <w:p w14:paraId="3A092764" w14:textId="23415BDC" w:rsidR="00C52C32" w:rsidRPr="00217E79" w:rsidRDefault="00C52C32" w:rsidP="00C52C32">
            <w:pPr>
              <w:rPr>
                <w:rFonts w:asciiTheme="minorBidi" w:hAnsiTheme="minorBidi"/>
                <w:b/>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18FBA58B"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0C3901D8" w14:textId="090A89D6" w:rsidR="00C52C32" w:rsidRPr="00217E79" w:rsidRDefault="00C52C32" w:rsidP="00C52C32">
            <w:pPr>
              <w:rPr>
                <w:rFonts w:asciiTheme="minorBidi" w:hAnsiTheme="minorBidi"/>
                <w:b/>
                <w:sz w:val="20"/>
                <w:szCs w:val="20"/>
              </w:rPr>
            </w:pPr>
            <w:r>
              <w:rPr>
                <w:rFonts w:asciiTheme="minorBidi" w:hAnsiTheme="minorBidi"/>
                <w:b/>
                <w:sz w:val="20"/>
                <w:szCs w:val="20"/>
              </w:rPr>
              <w:t>RAG*</w:t>
            </w:r>
          </w:p>
        </w:tc>
      </w:tr>
      <w:tr w:rsidR="00C52C32" w:rsidRPr="00217E79" w14:paraId="028ACD7F" w14:textId="77777777" w:rsidTr="00C52C32">
        <w:tc>
          <w:tcPr>
            <w:tcW w:w="638" w:type="dxa"/>
            <w:shd w:val="clear" w:color="auto" w:fill="auto"/>
          </w:tcPr>
          <w:p w14:paraId="795A02B9" w14:textId="01DBB44F" w:rsidR="00C52C32" w:rsidRPr="00217E79" w:rsidRDefault="00C52C32" w:rsidP="00C52C32">
            <w:pPr>
              <w:jc w:val="both"/>
              <w:rPr>
                <w:rFonts w:asciiTheme="minorBidi" w:hAnsiTheme="minorBidi"/>
                <w:bCs/>
                <w:sz w:val="20"/>
                <w:szCs w:val="20"/>
              </w:rPr>
            </w:pPr>
            <w:r w:rsidRPr="00217E79">
              <w:rPr>
                <w:rFonts w:asciiTheme="minorBidi" w:hAnsiTheme="minorBidi"/>
                <w:bCs/>
                <w:sz w:val="20"/>
                <w:szCs w:val="20"/>
              </w:rPr>
              <w:t>5.</w:t>
            </w:r>
            <w:r>
              <w:rPr>
                <w:rFonts w:asciiTheme="minorBidi" w:hAnsiTheme="minorBidi"/>
                <w:bCs/>
                <w:sz w:val="20"/>
                <w:szCs w:val="20"/>
              </w:rPr>
              <w:t>4</w:t>
            </w:r>
          </w:p>
          <w:p w14:paraId="1B01EFA7" w14:textId="3BCB17BA" w:rsidR="00C52C32" w:rsidRPr="00217E79" w:rsidRDefault="00C52C32" w:rsidP="00C52C32">
            <w:pPr>
              <w:jc w:val="both"/>
              <w:rPr>
                <w:rFonts w:asciiTheme="minorBidi" w:hAnsiTheme="minorBidi"/>
                <w:bCs/>
                <w:sz w:val="20"/>
                <w:szCs w:val="20"/>
              </w:rPr>
            </w:pPr>
          </w:p>
        </w:tc>
        <w:tc>
          <w:tcPr>
            <w:tcW w:w="8636" w:type="dxa"/>
            <w:shd w:val="clear" w:color="auto" w:fill="auto"/>
          </w:tcPr>
          <w:p w14:paraId="3453AB45" w14:textId="1BAB8B52" w:rsidR="00C52C32" w:rsidRPr="00217E79" w:rsidRDefault="00C52C32" w:rsidP="00C52C32">
            <w:pPr>
              <w:rPr>
                <w:rFonts w:asciiTheme="minorBidi" w:hAnsiTheme="minorBidi"/>
                <w:sz w:val="20"/>
                <w:szCs w:val="20"/>
                <w:highlight w:val="yellow"/>
              </w:rPr>
            </w:pPr>
            <w:r w:rsidRPr="00217E79">
              <w:rPr>
                <w:rFonts w:asciiTheme="minorBidi" w:hAnsiTheme="minorBidi"/>
                <w:sz w:val="20"/>
                <w:szCs w:val="20"/>
              </w:rPr>
              <w:t xml:space="preserve">Offer opportunities for </w:t>
            </w:r>
            <w:r>
              <w:rPr>
                <w:rFonts w:asciiTheme="minorBidi" w:hAnsiTheme="minorBidi"/>
                <w:sz w:val="20"/>
                <w:szCs w:val="20"/>
              </w:rPr>
              <w:t>learner</w:t>
            </w:r>
            <w:r w:rsidRPr="00217E79">
              <w:rPr>
                <w:rFonts w:asciiTheme="minorBidi" w:hAnsiTheme="minorBidi"/>
                <w:sz w:val="20"/>
                <w:szCs w:val="20"/>
              </w:rPr>
              <w:t xml:space="preserve">s to develop their understanding of democracy, parliament and representation. Help </w:t>
            </w:r>
            <w:r>
              <w:rPr>
                <w:rFonts w:asciiTheme="minorBidi" w:hAnsiTheme="minorBidi"/>
                <w:sz w:val="20"/>
                <w:szCs w:val="20"/>
              </w:rPr>
              <w:t>learner</w:t>
            </w:r>
            <w:r w:rsidRPr="00217E79">
              <w:rPr>
                <w:rFonts w:asciiTheme="minorBidi" w:hAnsiTheme="minorBidi"/>
                <w:sz w:val="20"/>
                <w:szCs w:val="20"/>
              </w:rPr>
              <w:t xml:space="preserve">s develop their awareness of the ways in which they can have their voice heard </w:t>
            </w:r>
            <w:r>
              <w:rPr>
                <w:rFonts w:asciiTheme="minorBidi" w:hAnsiTheme="minorBidi"/>
                <w:sz w:val="20"/>
                <w:szCs w:val="20"/>
              </w:rPr>
              <w:t xml:space="preserve">inside and </w:t>
            </w:r>
            <w:r w:rsidRPr="00217E79">
              <w:rPr>
                <w:rFonts w:asciiTheme="minorBidi" w:hAnsiTheme="minorBidi"/>
                <w:sz w:val="20"/>
                <w:szCs w:val="20"/>
              </w:rPr>
              <w:t>outside of school on the things that are of importance to the</w:t>
            </w:r>
            <w:r>
              <w:rPr>
                <w:rFonts w:asciiTheme="minorBidi" w:hAnsiTheme="minorBidi"/>
                <w:sz w:val="20"/>
                <w:szCs w:val="20"/>
              </w:rPr>
              <w:t>m</w:t>
            </w:r>
            <w:r w:rsidRPr="00217E79">
              <w:rPr>
                <w:rFonts w:asciiTheme="minorBidi" w:hAnsiTheme="minorBidi"/>
                <w:sz w:val="20"/>
                <w:szCs w:val="20"/>
              </w:rPr>
              <w:t>.</w:t>
            </w:r>
          </w:p>
        </w:tc>
        <w:tc>
          <w:tcPr>
            <w:tcW w:w="758" w:type="dxa"/>
            <w:shd w:val="clear" w:color="auto" w:fill="auto"/>
          </w:tcPr>
          <w:p w14:paraId="08DE3922" w14:textId="77777777" w:rsidR="00C52C32" w:rsidRPr="00217E79" w:rsidRDefault="00C52C32" w:rsidP="00C52C32">
            <w:pPr>
              <w:rPr>
                <w:rFonts w:asciiTheme="minorBidi" w:hAnsiTheme="minorBidi"/>
                <w:b/>
                <w:sz w:val="20"/>
                <w:szCs w:val="20"/>
              </w:rPr>
            </w:pPr>
          </w:p>
        </w:tc>
        <w:tc>
          <w:tcPr>
            <w:tcW w:w="4422" w:type="dxa"/>
            <w:shd w:val="clear" w:color="auto" w:fill="auto"/>
          </w:tcPr>
          <w:p w14:paraId="50427044" w14:textId="77777777" w:rsidR="00C52C32" w:rsidRPr="00217E79" w:rsidRDefault="00C52C32" w:rsidP="00C52C32">
            <w:pPr>
              <w:rPr>
                <w:rFonts w:asciiTheme="minorBidi" w:hAnsiTheme="minorBidi"/>
                <w:b/>
                <w:sz w:val="20"/>
                <w:szCs w:val="20"/>
              </w:rPr>
            </w:pPr>
          </w:p>
        </w:tc>
        <w:tc>
          <w:tcPr>
            <w:tcW w:w="934" w:type="dxa"/>
            <w:shd w:val="clear" w:color="auto" w:fill="auto"/>
          </w:tcPr>
          <w:p w14:paraId="1FD9D345" w14:textId="77777777" w:rsidR="00C52C32" w:rsidRPr="00217E79" w:rsidRDefault="00C52C32" w:rsidP="00C52C32">
            <w:pPr>
              <w:rPr>
                <w:rFonts w:asciiTheme="minorBidi" w:hAnsiTheme="minorBidi"/>
                <w:b/>
                <w:sz w:val="20"/>
                <w:szCs w:val="20"/>
              </w:rPr>
            </w:pPr>
          </w:p>
        </w:tc>
      </w:tr>
      <w:tr w:rsidR="00C52C32" w:rsidRPr="00217E79" w14:paraId="4E9F6EA9" w14:textId="77777777" w:rsidTr="00C52C32">
        <w:tc>
          <w:tcPr>
            <w:tcW w:w="638" w:type="dxa"/>
            <w:shd w:val="clear" w:color="auto" w:fill="auto"/>
          </w:tcPr>
          <w:p w14:paraId="796780B3" w14:textId="0CEF4540" w:rsidR="00C52C32" w:rsidRPr="00217E79" w:rsidRDefault="00C52C32" w:rsidP="00C52C32">
            <w:pPr>
              <w:jc w:val="both"/>
              <w:rPr>
                <w:rFonts w:asciiTheme="minorBidi" w:hAnsiTheme="minorBidi"/>
                <w:bCs/>
                <w:sz w:val="20"/>
                <w:szCs w:val="20"/>
              </w:rPr>
            </w:pPr>
            <w:r w:rsidRPr="00217E79">
              <w:rPr>
                <w:rFonts w:asciiTheme="minorBidi" w:hAnsiTheme="minorBidi"/>
                <w:bCs/>
                <w:sz w:val="20"/>
                <w:szCs w:val="20"/>
              </w:rPr>
              <w:t>5.</w:t>
            </w:r>
            <w:r>
              <w:rPr>
                <w:rFonts w:asciiTheme="minorBidi" w:hAnsiTheme="minorBidi"/>
                <w:bCs/>
                <w:sz w:val="20"/>
                <w:szCs w:val="20"/>
              </w:rPr>
              <w:t>5</w:t>
            </w:r>
          </w:p>
        </w:tc>
        <w:tc>
          <w:tcPr>
            <w:tcW w:w="8636" w:type="dxa"/>
            <w:shd w:val="clear" w:color="auto" w:fill="auto"/>
          </w:tcPr>
          <w:p w14:paraId="12C15628" w14:textId="03CE5F9A" w:rsidR="00C52C32" w:rsidRPr="00217E79" w:rsidRDefault="00C52C32" w:rsidP="00C52C32">
            <w:pPr>
              <w:rPr>
                <w:rFonts w:asciiTheme="minorBidi" w:hAnsiTheme="minorBidi"/>
                <w:bCs/>
                <w:sz w:val="20"/>
                <w:szCs w:val="20"/>
              </w:rPr>
            </w:pPr>
            <w:r w:rsidRPr="00217E79">
              <w:rPr>
                <w:rFonts w:asciiTheme="minorBidi" w:hAnsiTheme="minorBidi"/>
                <w:bCs/>
                <w:sz w:val="20"/>
                <w:szCs w:val="20"/>
              </w:rPr>
              <w:t xml:space="preserve">Develop </w:t>
            </w:r>
            <w:r>
              <w:rPr>
                <w:rFonts w:asciiTheme="minorBidi" w:hAnsiTheme="minorBidi"/>
                <w:bCs/>
                <w:sz w:val="20"/>
                <w:szCs w:val="20"/>
              </w:rPr>
              <w:t>learner</w:t>
            </w:r>
            <w:r w:rsidRPr="00217E79">
              <w:rPr>
                <w:rFonts w:asciiTheme="minorBidi" w:hAnsiTheme="minorBidi"/>
                <w:bCs/>
                <w:sz w:val="20"/>
                <w:szCs w:val="20"/>
              </w:rPr>
              <w:t>s’ leadership skills in areas such as public-speaking, debating, event organisation, letter writing, campaigning etc</w:t>
            </w:r>
            <w:r>
              <w:rPr>
                <w:rFonts w:asciiTheme="minorBidi" w:hAnsiTheme="minorBidi"/>
                <w:bCs/>
                <w:sz w:val="20"/>
                <w:szCs w:val="20"/>
              </w:rPr>
              <w:t>, as age-appropriate.</w:t>
            </w:r>
          </w:p>
        </w:tc>
        <w:tc>
          <w:tcPr>
            <w:tcW w:w="758" w:type="dxa"/>
            <w:shd w:val="clear" w:color="auto" w:fill="auto"/>
          </w:tcPr>
          <w:p w14:paraId="1E12EB37" w14:textId="77777777" w:rsidR="00C52C32" w:rsidRPr="00217E79" w:rsidRDefault="00C52C32" w:rsidP="00C52C32">
            <w:pPr>
              <w:rPr>
                <w:rFonts w:asciiTheme="minorBidi" w:hAnsiTheme="minorBidi"/>
                <w:b/>
                <w:sz w:val="20"/>
                <w:szCs w:val="20"/>
              </w:rPr>
            </w:pPr>
          </w:p>
        </w:tc>
        <w:tc>
          <w:tcPr>
            <w:tcW w:w="4422" w:type="dxa"/>
            <w:shd w:val="clear" w:color="auto" w:fill="auto"/>
          </w:tcPr>
          <w:p w14:paraId="56D656AD" w14:textId="77777777" w:rsidR="00C52C32" w:rsidRPr="00217E79" w:rsidRDefault="00C52C32" w:rsidP="00C52C32">
            <w:pPr>
              <w:rPr>
                <w:rFonts w:asciiTheme="minorBidi" w:hAnsiTheme="minorBidi"/>
                <w:b/>
                <w:sz w:val="20"/>
                <w:szCs w:val="20"/>
              </w:rPr>
            </w:pPr>
          </w:p>
        </w:tc>
        <w:tc>
          <w:tcPr>
            <w:tcW w:w="934" w:type="dxa"/>
            <w:shd w:val="clear" w:color="auto" w:fill="auto"/>
          </w:tcPr>
          <w:p w14:paraId="77C7FF70" w14:textId="77777777" w:rsidR="00C52C32" w:rsidRPr="00217E79" w:rsidRDefault="00C52C32" w:rsidP="00C52C32">
            <w:pPr>
              <w:rPr>
                <w:rFonts w:asciiTheme="minorBidi" w:hAnsiTheme="minorBidi"/>
                <w:b/>
                <w:sz w:val="20"/>
                <w:szCs w:val="20"/>
              </w:rPr>
            </w:pPr>
          </w:p>
        </w:tc>
      </w:tr>
      <w:tr w:rsidR="00C52C32" w:rsidRPr="00217E79" w14:paraId="05DDC9B1" w14:textId="77777777" w:rsidTr="00C52C32">
        <w:tc>
          <w:tcPr>
            <w:tcW w:w="638" w:type="dxa"/>
            <w:shd w:val="clear" w:color="auto" w:fill="B52469"/>
          </w:tcPr>
          <w:p w14:paraId="6E4DF769" w14:textId="77777777" w:rsidR="00C52C32" w:rsidRPr="00217E79" w:rsidRDefault="00C52C32" w:rsidP="00C52C32">
            <w:pPr>
              <w:jc w:val="both"/>
              <w:rPr>
                <w:rFonts w:asciiTheme="minorBidi" w:hAnsiTheme="minorBidi"/>
                <w:b/>
                <w:color w:val="F2F2F2" w:themeColor="background1" w:themeShade="F2"/>
                <w:sz w:val="20"/>
                <w:szCs w:val="20"/>
              </w:rPr>
            </w:pPr>
          </w:p>
        </w:tc>
        <w:tc>
          <w:tcPr>
            <w:tcW w:w="14750" w:type="dxa"/>
            <w:gridSpan w:val="4"/>
            <w:shd w:val="clear" w:color="auto" w:fill="B52469"/>
          </w:tcPr>
          <w:p w14:paraId="79DF4818" w14:textId="5482181E" w:rsidR="00C52C32" w:rsidRPr="00217E79" w:rsidRDefault="00C52C32" w:rsidP="00C52C32">
            <w:pPr>
              <w:rPr>
                <w:rFonts w:asciiTheme="minorBidi" w:hAnsiTheme="minorBidi"/>
                <w:b/>
                <w:sz w:val="20"/>
                <w:szCs w:val="20"/>
              </w:rPr>
            </w:pPr>
            <w:r w:rsidRPr="00217E79">
              <w:rPr>
                <w:rFonts w:asciiTheme="minorBidi" w:hAnsiTheme="minorBidi"/>
                <w:b/>
                <w:color w:val="F2F2F2" w:themeColor="background1" w:themeShade="F2"/>
                <w:sz w:val="20"/>
                <w:szCs w:val="20"/>
              </w:rPr>
              <w:t xml:space="preserve">SHARE </w:t>
            </w:r>
            <w:r>
              <w:rPr>
                <w:rFonts w:asciiTheme="minorBidi" w:hAnsiTheme="minorBidi"/>
                <w:b/>
                <w:color w:val="F2F2F2" w:themeColor="background1" w:themeShade="F2"/>
                <w:sz w:val="20"/>
                <w:szCs w:val="20"/>
              </w:rPr>
              <w:t xml:space="preserve">our </w:t>
            </w:r>
            <w:r w:rsidRPr="00217E79">
              <w:rPr>
                <w:rFonts w:asciiTheme="minorBidi" w:hAnsiTheme="minorBidi"/>
                <w:b/>
                <w:color w:val="F2F2F2" w:themeColor="background1" w:themeShade="F2"/>
                <w:sz w:val="20"/>
                <w:szCs w:val="20"/>
              </w:rPr>
              <w:t>vision</w:t>
            </w:r>
            <w:r>
              <w:rPr>
                <w:rFonts w:asciiTheme="minorBidi" w:hAnsiTheme="minorBidi"/>
                <w:b/>
                <w:color w:val="F2F2F2" w:themeColor="background1" w:themeShade="F2"/>
                <w:sz w:val="20"/>
                <w:szCs w:val="20"/>
              </w:rPr>
              <w:t xml:space="preserve"> of welcome</w:t>
            </w:r>
            <w:r w:rsidRPr="00217E79">
              <w:rPr>
                <w:rFonts w:asciiTheme="minorBidi" w:hAnsiTheme="minorBidi"/>
                <w:b/>
                <w:color w:val="F2F2F2" w:themeColor="background1" w:themeShade="F2"/>
                <w:sz w:val="20"/>
                <w:szCs w:val="20"/>
              </w:rPr>
              <w:t xml:space="preserve"> </w:t>
            </w:r>
            <w:r>
              <w:rPr>
                <w:rFonts w:asciiTheme="minorBidi" w:hAnsiTheme="minorBidi"/>
                <w:b/>
                <w:color w:val="F2F2F2" w:themeColor="background1" w:themeShade="F2"/>
                <w:sz w:val="20"/>
                <w:szCs w:val="20"/>
              </w:rPr>
              <w:t>proudly to build and strengthen our movement.</w:t>
            </w:r>
            <w:r w:rsidRPr="00217E79">
              <w:rPr>
                <w:rFonts w:asciiTheme="minorBidi" w:hAnsiTheme="minorBidi"/>
                <w:b/>
                <w:color w:val="F2F2F2" w:themeColor="background1" w:themeShade="F2"/>
                <w:sz w:val="20"/>
                <w:szCs w:val="20"/>
              </w:rPr>
              <w:t xml:space="preserve"> </w:t>
            </w:r>
          </w:p>
        </w:tc>
      </w:tr>
      <w:tr w:rsidR="00C52C32" w:rsidRPr="00217E79" w14:paraId="2DA11944" w14:textId="77777777" w:rsidTr="00C52C32">
        <w:tc>
          <w:tcPr>
            <w:tcW w:w="638" w:type="dxa"/>
            <w:shd w:val="clear" w:color="auto" w:fill="B52469"/>
          </w:tcPr>
          <w:p w14:paraId="13107640" w14:textId="1B527E10" w:rsidR="00C52C32" w:rsidRPr="00217E79" w:rsidRDefault="00C52C32" w:rsidP="00C52C32">
            <w:pPr>
              <w:jc w:val="both"/>
              <w:rPr>
                <w:rFonts w:asciiTheme="minorBidi" w:hAnsiTheme="minorBidi"/>
                <w:b/>
                <w:color w:val="F2F2F2" w:themeColor="background1" w:themeShade="F2"/>
                <w:sz w:val="20"/>
                <w:szCs w:val="20"/>
              </w:rPr>
            </w:pPr>
            <w:r w:rsidRPr="00217E79">
              <w:rPr>
                <w:rFonts w:asciiTheme="minorBidi" w:hAnsiTheme="minorBidi"/>
                <w:b/>
                <w:color w:val="F2F2F2" w:themeColor="background1" w:themeShade="F2"/>
                <w:sz w:val="20"/>
                <w:szCs w:val="20"/>
              </w:rPr>
              <w:t>6</w:t>
            </w:r>
          </w:p>
        </w:tc>
        <w:tc>
          <w:tcPr>
            <w:tcW w:w="14750" w:type="dxa"/>
            <w:gridSpan w:val="4"/>
            <w:shd w:val="clear" w:color="auto" w:fill="B52469"/>
          </w:tcPr>
          <w:p w14:paraId="61244471" w14:textId="32BDEF34" w:rsidR="00C52C32" w:rsidRPr="00C04A37" w:rsidRDefault="00C52C32" w:rsidP="00C52C32">
            <w:pPr>
              <w:rPr>
                <w:rFonts w:asciiTheme="minorBidi" w:eastAsia="Verdana" w:hAnsiTheme="minorBidi"/>
                <w:color w:val="F2F2F2" w:themeColor="background1" w:themeShade="F2"/>
                <w:sz w:val="20"/>
                <w:szCs w:val="20"/>
              </w:rPr>
            </w:pPr>
            <w:r w:rsidRPr="00217E79">
              <w:rPr>
                <w:rFonts w:asciiTheme="minorBidi" w:eastAsia="Verdana" w:hAnsiTheme="minorBidi"/>
                <w:b/>
                <w:bCs/>
                <w:i/>
                <w:iCs/>
                <w:color w:val="F2F2F2" w:themeColor="background1" w:themeShade="F2"/>
                <w:sz w:val="20"/>
                <w:szCs w:val="20"/>
              </w:rPr>
              <w:t>Criterion 6:</w:t>
            </w:r>
            <w:r w:rsidRPr="00217E79">
              <w:rPr>
                <w:rFonts w:asciiTheme="minorBidi" w:eastAsia="Verdana" w:hAnsiTheme="minorBidi"/>
                <w:color w:val="F2F2F2" w:themeColor="background1" w:themeShade="F2"/>
                <w:sz w:val="20"/>
                <w:szCs w:val="20"/>
              </w:rPr>
              <w:t xml:space="preserve"> </w:t>
            </w:r>
            <w:r>
              <w:rPr>
                <w:rFonts w:asciiTheme="minorBidi" w:eastAsia="Verdana" w:hAnsiTheme="minorBidi"/>
                <w:color w:val="F2F2F2" w:themeColor="background1" w:themeShade="F2"/>
                <w:sz w:val="20"/>
                <w:szCs w:val="20"/>
              </w:rPr>
              <w:t xml:space="preserve">Public commitment: </w:t>
            </w:r>
            <w:r w:rsidRPr="00C04A37">
              <w:rPr>
                <w:rFonts w:asciiTheme="minorBidi" w:eastAsia="Verdana" w:hAnsiTheme="minorBidi"/>
                <w:color w:val="F2F2F2" w:themeColor="background1" w:themeShade="F2"/>
                <w:sz w:val="20"/>
                <w:szCs w:val="20"/>
              </w:rPr>
              <w:t>The school proudly shares its commitment to sanctuary in school and with its community by…</w:t>
            </w:r>
          </w:p>
          <w:p w14:paraId="4762807C" w14:textId="0DEA3CD1" w:rsidR="00C52C32" w:rsidRPr="00C04A37" w:rsidRDefault="00C52C32" w:rsidP="00C52C32">
            <w:pPr>
              <w:ind w:left="720"/>
              <w:rPr>
                <w:rFonts w:asciiTheme="minorBidi" w:eastAsia="Verdana" w:hAnsiTheme="minorBidi"/>
                <w:color w:val="F2F2F2" w:themeColor="background1" w:themeShade="F2"/>
                <w:sz w:val="20"/>
                <w:szCs w:val="20"/>
              </w:rPr>
            </w:pPr>
            <w:r>
              <w:rPr>
                <w:rFonts w:asciiTheme="minorBidi" w:eastAsia="Verdana" w:hAnsiTheme="minorBidi"/>
                <w:color w:val="F2F2F2" w:themeColor="background1" w:themeShade="F2"/>
                <w:sz w:val="20"/>
                <w:szCs w:val="20"/>
              </w:rPr>
              <w:t xml:space="preserve">(a) </w:t>
            </w:r>
            <w:r w:rsidRPr="00C04A37">
              <w:rPr>
                <w:rFonts w:asciiTheme="minorBidi" w:eastAsia="Verdana" w:hAnsiTheme="minorBidi"/>
                <w:color w:val="F2F2F2" w:themeColor="background1" w:themeShade="F2"/>
                <w:sz w:val="20"/>
                <w:szCs w:val="20"/>
              </w:rPr>
              <w:t>Signing the City of Sanctuary UK supporting organisation pledge</w:t>
            </w:r>
          </w:p>
          <w:p w14:paraId="465B0A25" w14:textId="753E3F66" w:rsidR="00C52C32" w:rsidRPr="00217E79" w:rsidRDefault="00C52C32" w:rsidP="00C52C32">
            <w:pPr>
              <w:ind w:left="720"/>
              <w:rPr>
                <w:rFonts w:asciiTheme="minorBidi" w:eastAsia="Verdana" w:hAnsiTheme="minorBidi"/>
                <w:color w:val="F2F2F2" w:themeColor="background1" w:themeShade="F2"/>
                <w:sz w:val="20"/>
                <w:szCs w:val="20"/>
              </w:rPr>
            </w:pPr>
            <w:r>
              <w:rPr>
                <w:rFonts w:asciiTheme="minorBidi" w:eastAsia="Verdana" w:hAnsiTheme="minorBidi"/>
                <w:color w:val="F2F2F2" w:themeColor="background1" w:themeShade="F2"/>
                <w:sz w:val="20"/>
                <w:szCs w:val="20"/>
              </w:rPr>
              <w:t xml:space="preserve">(b) </w:t>
            </w:r>
            <w:r w:rsidRPr="00C04A37">
              <w:rPr>
                <w:rFonts w:asciiTheme="minorBidi" w:eastAsia="Verdana" w:hAnsiTheme="minorBidi"/>
                <w:color w:val="F2F2F2" w:themeColor="background1" w:themeShade="F2"/>
                <w:sz w:val="20"/>
                <w:szCs w:val="20"/>
              </w:rPr>
              <w:t xml:space="preserve">Sharing its commitment </w:t>
            </w:r>
            <w:r>
              <w:rPr>
                <w:rFonts w:asciiTheme="minorBidi" w:eastAsia="Verdana" w:hAnsiTheme="minorBidi"/>
                <w:color w:val="F2F2F2" w:themeColor="background1" w:themeShade="F2"/>
                <w:sz w:val="20"/>
                <w:szCs w:val="20"/>
              </w:rPr>
              <w:t>and</w:t>
            </w:r>
            <w:r w:rsidRPr="00C04A37">
              <w:rPr>
                <w:rFonts w:asciiTheme="minorBidi" w:eastAsia="Verdana" w:hAnsiTheme="minorBidi"/>
                <w:color w:val="F2F2F2" w:themeColor="background1" w:themeShade="F2"/>
                <w:sz w:val="20"/>
                <w:szCs w:val="20"/>
              </w:rPr>
              <w:t xml:space="preserve"> how it upholds it with the school community </w:t>
            </w:r>
            <w:proofErr w:type="spellStart"/>
            <w:r w:rsidRPr="00C04A37">
              <w:rPr>
                <w:rFonts w:asciiTheme="minorBidi" w:eastAsia="Verdana" w:hAnsiTheme="minorBidi"/>
                <w:color w:val="F2F2F2" w:themeColor="background1" w:themeShade="F2"/>
                <w:sz w:val="20"/>
                <w:szCs w:val="20"/>
              </w:rPr>
              <w:t>i</w:t>
            </w:r>
            <w:proofErr w:type="spellEnd"/>
            <w:r w:rsidRPr="00C04A37">
              <w:rPr>
                <w:rFonts w:asciiTheme="minorBidi" w:eastAsia="Verdana" w:hAnsiTheme="minorBidi"/>
                <w:color w:val="F2F2F2" w:themeColor="background1" w:themeShade="F2"/>
                <w:sz w:val="20"/>
                <w:szCs w:val="20"/>
              </w:rPr>
              <w:t xml:space="preserve">) in a </w:t>
            </w:r>
            <w:proofErr w:type="gramStart"/>
            <w:r w:rsidRPr="00C04A37">
              <w:rPr>
                <w:rFonts w:asciiTheme="minorBidi" w:eastAsia="Verdana" w:hAnsiTheme="minorBidi"/>
                <w:color w:val="F2F2F2" w:themeColor="background1" w:themeShade="F2"/>
                <w:sz w:val="20"/>
                <w:szCs w:val="20"/>
              </w:rPr>
              <w:t xml:space="preserve">public </w:t>
            </w:r>
            <w:r>
              <w:rPr>
                <w:rFonts w:asciiTheme="minorBidi" w:eastAsia="Verdana" w:hAnsiTheme="minorBidi"/>
                <w:color w:val="F2F2F2" w:themeColor="background1" w:themeShade="F2"/>
                <w:sz w:val="20"/>
                <w:szCs w:val="20"/>
              </w:rPr>
              <w:t>school</w:t>
            </w:r>
            <w:proofErr w:type="gramEnd"/>
            <w:r>
              <w:rPr>
                <w:rFonts w:asciiTheme="minorBidi" w:eastAsia="Verdana" w:hAnsiTheme="minorBidi"/>
                <w:color w:val="F2F2F2" w:themeColor="background1" w:themeShade="F2"/>
                <w:sz w:val="20"/>
                <w:szCs w:val="20"/>
              </w:rPr>
              <w:t xml:space="preserve"> </w:t>
            </w:r>
            <w:r w:rsidRPr="00C04A37">
              <w:rPr>
                <w:rFonts w:asciiTheme="minorBidi" w:eastAsia="Verdana" w:hAnsiTheme="minorBidi"/>
                <w:color w:val="F2F2F2" w:themeColor="background1" w:themeShade="F2"/>
                <w:sz w:val="20"/>
                <w:szCs w:val="20"/>
              </w:rPr>
              <w:t xml:space="preserve">space, ii) on the website, iii) </w:t>
            </w:r>
            <w:r>
              <w:rPr>
                <w:rFonts w:asciiTheme="minorBidi" w:eastAsia="Verdana" w:hAnsiTheme="minorBidi"/>
                <w:color w:val="F2F2F2" w:themeColor="background1" w:themeShade="F2"/>
                <w:sz w:val="20"/>
                <w:szCs w:val="20"/>
              </w:rPr>
              <w:t>at other possible opportunities</w:t>
            </w:r>
            <w:r w:rsidRPr="00C04A37">
              <w:rPr>
                <w:rFonts w:asciiTheme="minorBidi" w:eastAsia="Verdana" w:hAnsiTheme="minorBidi"/>
                <w:color w:val="F2F2F2" w:themeColor="background1" w:themeShade="F2"/>
                <w:sz w:val="20"/>
                <w:szCs w:val="20"/>
              </w:rPr>
              <w:t>.</w:t>
            </w:r>
          </w:p>
        </w:tc>
      </w:tr>
      <w:tr w:rsidR="00C52C32" w:rsidRPr="00217E79" w14:paraId="38DF18A4" w14:textId="77777777" w:rsidTr="00C52C32">
        <w:tc>
          <w:tcPr>
            <w:tcW w:w="638" w:type="dxa"/>
            <w:shd w:val="clear" w:color="auto" w:fill="8EB4BF"/>
          </w:tcPr>
          <w:p w14:paraId="1082879E" w14:textId="77777777" w:rsidR="00C52C32" w:rsidRPr="00217E79" w:rsidRDefault="00C52C32" w:rsidP="00C52C32">
            <w:pPr>
              <w:jc w:val="both"/>
              <w:rPr>
                <w:rFonts w:asciiTheme="minorBidi" w:hAnsiTheme="minorBidi"/>
                <w:bCs/>
                <w:sz w:val="20"/>
                <w:szCs w:val="20"/>
              </w:rPr>
            </w:pPr>
          </w:p>
        </w:tc>
        <w:tc>
          <w:tcPr>
            <w:tcW w:w="8636" w:type="dxa"/>
            <w:shd w:val="clear" w:color="auto" w:fill="8EB4BF"/>
          </w:tcPr>
          <w:p w14:paraId="7A99857F" w14:textId="77777777" w:rsidR="00C52C32" w:rsidRPr="00217E79" w:rsidRDefault="00C52C32" w:rsidP="00C52C32">
            <w:pPr>
              <w:rPr>
                <w:rFonts w:asciiTheme="minorBidi" w:eastAsia="Verdana" w:hAnsiTheme="minorBidi"/>
                <w:bCs/>
                <w:sz w:val="20"/>
                <w:szCs w:val="20"/>
              </w:rPr>
            </w:pPr>
          </w:p>
        </w:tc>
        <w:tc>
          <w:tcPr>
            <w:tcW w:w="758" w:type="dxa"/>
            <w:shd w:val="clear" w:color="auto" w:fill="8EB4BF"/>
          </w:tcPr>
          <w:p w14:paraId="7B19B363"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6EA355D1" w14:textId="2403CA83" w:rsidR="00C52C32" w:rsidRPr="00217E79" w:rsidRDefault="00C52C32" w:rsidP="00C52C32">
            <w:pPr>
              <w:rPr>
                <w:rFonts w:asciiTheme="minorBidi" w:hAnsiTheme="minorBidi"/>
                <w:b/>
                <w:sz w:val="20"/>
                <w:szCs w:val="20"/>
              </w:rPr>
            </w:pPr>
            <w:r w:rsidRPr="00217E79">
              <w:rPr>
                <w:rFonts w:asciiTheme="minorBidi" w:hAnsiTheme="minorBidi"/>
                <w:b/>
                <w:sz w:val="20"/>
                <w:szCs w:val="20"/>
              </w:rPr>
              <w:t>RAG*</w:t>
            </w:r>
          </w:p>
        </w:tc>
        <w:tc>
          <w:tcPr>
            <w:tcW w:w="4422" w:type="dxa"/>
            <w:shd w:val="clear" w:color="auto" w:fill="8EB4BF"/>
          </w:tcPr>
          <w:p w14:paraId="0B20165C" w14:textId="407CCCA5" w:rsidR="00C52C32" w:rsidRPr="00217E79" w:rsidRDefault="00C52C32" w:rsidP="00C52C32">
            <w:pPr>
              <w:rPr>
                <w:rFonts w:asciiTheme="minorBidi" w:hAnsiTheme="minorBidi"/>
                <w:b/>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0EC3B39B"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69067C65" w14:textId="04CDF6BD" w:rsidR="00C52C32" w:rsidRPr="00217E79" w:rsidRDefault="00C52C32" w:rsidP="00C52C32">
            <w:pPr>
              <w:rPr>
                <w:rFonts w:asciiTheme="minorBidi" w:hAnsiTheme="minorBidi"/>
                <w:b/>
                <w:sz w:val="20"/>
                <w:szCs w:val="20"/>
              </w:rPr>
            </w:pPr>
            <w:r>
              <w:rPr>
                <w:rFonts w:asciiTheme="minorBidi" w:hAnsiTheme="minorBidi"/>
                <w:b/>
                <w:sz w:val="20"/>
                <w:szCs w:val="20"/>
              </w:rPr>
              <w:t>RAG*</w:t>
            </w:r>
          </w:p>
        </w:tc>
      </w:tr>
      <w:tr w:rsidR="00C52C32" w:rsidRPr="00217E79" w14:paraId="7415D9DD" w14:textId="77777777" w:rsidTr="00C52C32">
        <w:tc>
          <w:tcPr>
            <w:tcW w:w="638" w:type="dxa"/>
            <w:shd w:val="clear" w:color="auto" w:fill="auto"/>
          </w:tcPr>
          <w:p w14:paraId="04D5402D" w14:textId="0FDA8175" w:rsidR="00C52C32" w:rsidRPr="00217E79" w:rsidRDefault="00C52C32" w:rsidP="00C52C32">
            <w:pPr>
              <w:jc w:val="both"/>
              <w:rPr>
                <w:rFonts w:asciiTheme="minorBidi" w:hAnsiTheme="minorBidi"/>
                <w:bCs/>
                <w:sz w:val="20"/>
                <w:szCs w:val="20"/>
              </w:rPr>
            </w:pPr>
            <w:r w:rsidRPr="00217E79">
              <w:rPr>
                <w:rFonts w:asciiTheme="minorBidi" w:hAnsiTheme="minorBidi"/>
                <w:bCs/>
                <w:sz w:val="20"/>
                <w:szCs w:val="20"/>
              </w:rPr>
              <w:t>6.1</w:t>
            </w:r>
          </w:p>
        </w:tc>
        <w:tc>
          <w:tcPr>
            <w:tcW w:w="8636" w:type="dxa"/>
            <w:shd w:val="clear" w:color="auto" w:fill="auto"/>
          </w:tcPr>
          <w:p w14:paraId="040B9EB8" w14:textId="52A57A3C" w:rsidR="00C52C32" w:rsidRPr="00217E79" w:rsidRDefault="00C52C32" w:rsidP="00C52C32">
            <w:pPr>
              <w:rPr>
                <w:rFonts w:asciiTheme="minorBidi" w:eastAsia="Verdana" w:hAnsiTheme="minorBidi"/>
                <w:bCs/>
                <w:sz w:val="20"/>
                <w:szCs w:val="20"/>
              </w:rPr>
            </w:pPr>
            <w:r w:rsidRPr="00217E79">
              <w:rPr>
                <w:rFonts w:asciiTheme="minorBidi" w:eastAsia="Verdana" w:hAnsiTheme="minorBidi"/>
                <w:bCs/>
                <w:sz w:val="20"/>
                <w:szCs w:val="20"/>
              </w:rPr>
              <w:t>Sign the supporting organisation pledge, share your pledge with the wider school community and display your supporting organisation logo.</w:t>
            </w:r>
          </w:p>
        </w:tc>
        <w:tc>
          <w:tcPr>
            <w:tcW w:w="758" w:type="dxa"/>
            <w:shd w:val="clear" w:color="auto" w:fill="auto"/>
          </w:tcPr>
          <w:p w14:paraId="4CD4BE4D" w14:textId="77777777" w:rsidR="00C52C32" w:rsidRPr="00217E79" w:rsidRDefault="00C52C32" w:rsidP="00C52C32">
            <w:pPr>
              <w:rPr>
                <w:rFonts w:asciiTheme="minorBidi" w:hAnsiTheme="minorBidi"/>
                <w:b/>
                <w:sz w:val="20"/>
                <w:szCs w:val="20"/>
              </w:rPr>
            </w:pPr>
          </w:p>
        </w:tc>
        <w:tc>
          <w:tcPr>
            <w:tcW w:w="4422" w:type="dxa"/>
            <w:shd w:val="clear" w:color="auto" w:fill="auto"/>
          </w:tcPr>
          <w:p w14:paraId="1895786D" w14:textId="77777777" w:rsidR="00C52C32" w:rsidRPr="00217E79" w:rsidRDefault="00C52C32" w:rsidP="00C52C32">
            <w:pPr>
              <w:rPr>
                <w:rFonts w:asciiTheme="minorBidi" w:hAnsiTheme="minorBidi"/>
                <w:b/>
                <w:sz w:val="20"/>
                <w:szCs w:val="20"/>
              </w:rPr>
            </w:pPr>
          </w:p>
        </w:tc>
        <w:tc>
          <w:tcPr>
            <w:tcW w:w="934" w:type="dxa"/>
            <w:shd w:val="clear" w:color="auto" w:fill="auto"/>
          </w:tcPr>
          <w:p w14:paraId="3939A904" w14:textId="77777777" w:rsidR="00C52C32" w:rsidRPr="00217E79" w:rsidRDefault="00C52C32" w:rsidP="00C52C32">
            <w:pPr>
              <w:rPr>
                <w:rFonts w:asciiTheme="minorBidi" w:hAnsiTheme="minorBidi"/>
                <w:b/>
                <w:sz w:val="20"/>
                <w:szCs w:val="20"/>
              </w:rPr>
            </w:pPr>
          </w:p>
        </w:tc>
      </w:tr>
      <w:tr w:rsidR="00C52C32" w:rsidRPr="00217E79" w14:paraId="181013D6" w14:textId="77777777" w:rsidTr="00C52C32">
        <w:tc>
          <w:tcPr>
            <w:tcW w:w="638" w:type="dxa"/>
            <w:shd w:val="clear" w:color="auto" w:fill="auto"/>
          </w:tcPr>
          <w:p w14:paraId="7B69E916" w14:textId="4F60F694" w:rsidR="00C52C32" w:rsidRPr="00217E79" w:rsidRDefault="00C52C32" w:rsidP="00C52C32">
            <w:pPr>
              <w:jc w:val="both"/>
              <w:rPr>
                <w:rFonts w:asciiTheme="minorBidi" w:hAnsiTheme="minorBidi"/>
                <w:bCs/>
                <w:sz w:val="20"/>
                <w:szCs w:val="20"/>
              </w:rPr>
            </w:pPr>
            <w:r w:rsidRPr="00217E79">
              <w:rPr>
                <w:rFonts w:asciiTheme="minorBidi" w:hAnsiTheme="minorBidi"/>
                <w:bCs/>
                <w:sz w:val="20"/>
                <w:szCs w:val="20"/>
              </w:rPr>
              <w:t>6.2</w:t>
            </w:r>
          </w:p>
        </w:tc>
        <w:tc>
          <w:tcPr>
            <w:tcW w:w="8636" w:type="dxa"/>
            <w:shd w:val="clear" w:color="auto" w:fill="auto"/>
          </w:tcPr>
          <w:p w14:paraId="291FFA1D" w14:textId="096DA9B0" w:rsidR="00C52C32" w:rsidRPr="00217E79" w:rsidRDefault="00C52C32" w:rsidP="00C52C32">
            <w:pPr>
              <w:rPr>
                <w:rFonts w:asciiTheme="minorBidi" w:eastAsia="Verdana" w:hAnsiTheme="minorBidi"/>
                <w:bCs/>
                <w:sz w:val="20"/>
                <w:szCs w:val="20"/>
              </w:rPr>
            </w:pPr>
            <w:r>
              <w:rPr>
                <w:rFonts w:asciiTheme="minorBidi" w:hAnsiTheme="minorBidi"/>
                <w:bCs/>
                <w:sz w:val="20"/>
                <w:szCs w:val="20"/>
              </w:rPr>
              <w:t>Outline</w:t>
            </w:r>
            <w:r w:rsidRPr="00217E79">
              <w:rPr>
                <w:rFonts w:asciiTheme="minorBidi" w:hAnsiTheme="minorBidi"/>
                <w:bCs/>
                <w:sz w:val="20"/>
                <w:szCs w:val="20"/>
              </w:rPr>
              <w:t xml:space="preserve"> your commitment to becoming a School of Sanctuary </w:t>
            </w:r>
            <w:r>
              <w:rPr>
                <w:rFonts w:asciiTheme="minorBidi" w:hAnsiTheme="minorBidi"/>
                <w:bCs/>
                <w:sz w:val="20"/>
                <w:szCs w:val="20"/>
              </w:rPr>
              <w:t xml:space="preserve">and what you are doing to achieve this </w:t>
            </w:r>
            <w:r w:rsidRPr="00217E79">
              <w:rPr>
                <w:rFonts w:asciiTheme="minorBidi" w:hAnsiTheme="minorBidi"/>
                <w:bCs/>
                <w:sz w:val="20"/>
                <w:szCs w:val="20"/>
              </w:rPr>
              <w:t>on your school website.</w:t>
            </w:r>
          </w:p>
        </w:tc>
        <w:tc>
          <w:tcPr>
            <w:tcW w:w="758" w:type="dxa"/>
            <w:shd w:val="clear" w:color="auto" w:fill="auto"/>
          </w:tcPr>
          <w:p w14:paraId="4ACAED98" w14:textId="77777777" w:rsidR="00C52C32" w:rsidRPr="00217E79" w:rsidRDefault="00C52C32" w:rsidP="00C52C32">
            <w:pPr>
              <w:rPr>
                <w:rFonts w:asciiTheme="minorBidi" w:hAnsiTheme="minorBidi"/>
                <w:b/>
                <w:sz w:val="20"/>
                <w:szCs w:val="20"/>
              </w:rPr>
            </w:pPr>
          </w:p>
        </w:tc>
        <w:tc>
          <w:tcPr>
            <w:tcW w:w="4422" w:type="dxa"/>
            <w:shd w:val="clear" w:color="auto" w:fill="auto"/>
          </w:tcPr>
          <w:p w14:paraId="6609CFDC" w14:textId="77777777" w:rsidR="00C52C32" w:rsidRPr="00217E79" w:rsidRDefault="00C52C32" w:rsidP="00C52C32">
            <w:pPr>
              <w:rPr>
                <w:rFonts w:asciiTheme="minorBidi" w:hAnsiTheme="minorBidi"/>
                <w:b/>
                <w:sz w:val="20"/>
                <w:szCs w:val="20"/>
              </w:rPr>
            </w:pPr>
          </w:p>
        </w:tc>
        <w:tc>
          <w:tcPr>
            <w:tcW w:w="934" w:type="dxa"/>
            <w:shd w:val="clear" w:color="auto" w:fill="auto"/>
          </w:tcPr>
          <w:p w14:paraId="21781D7D" w14:textId="77777777" w:rsidR="00C52C32" w:rsidRPr="00217E79" w:rsidRDefault="00C52C32" w:rsidP="00C52C32">
            <w:pPr>
              <w:rPr>
                <w:rFonts w:asciiTheme="minorBidi" w:hAnsiTheme="minorBidi"/>
                <w:b/>
                <w:sz w:val="20"/>
                <w:szCs w:val="20"/>
              </w:rPr>
            </w:pPr>
          </w:p>
        </w:tc>
      </w:tr>
      <w:tr w:rsidR="00C52C32" w:rsidRPr="00217E79" w14:paraId="2131D028" w14:textId="77777777" w:rsidTr="00C52C32">
        <w:tc>
          <w:tcPr>
            <w:tcW w:w="638" w:type="dxa"/>
            <w:shd w:val="clear" w:color="auto" w:fill="auto"/>
          </w:tcPr>
          <w:p w14:paraId="1152FE10" w14:textId="52845A99" w:rsidR="00C52C32" w:rsidRPr="00217E79" w:rsidRDefault="00C52C32" w:rsidP="00C52C32">
            <w:pPr>
              <w:jc w:val="both"/>
              <w:rPr>
                <w:rFonts w:asciiTheme="minorBidi" w:hAnsiTheme="minorBidi"/>
                <w:bCs/>
                <w:sz w:val="20"/>
                <w:szCs w:val="20"/>
              </w:rPr>
            </w:pPr>
            <w:r>
              <w:rPr>
                <w:rFonts w:asciiTheme="minorBidi" w:hAnsiTheme="minorBidi"/>
                <w:bCs/>
                <w:sz w:val="20"/>
                <w:szCs w:val="20"/>
              </w:rPr>
              <w:t>6.3</w:t>
            </w:r>
          </w:p>
        </w:tc>
        <w:tc>
          <w:tcPr>
            <w:tcW w:w="8636" w:type="dxa"/>
            <w:shd w:val="clear" w:color="auto" w:fill="auto"/>
          </w:tcPr>
          <w:p w14:paraId="37E964FC" w14:textId="00BB0C70" w:rsidR="00C52C32" w:rsidRDefault="00C52C32" w:rsidP="00C52C32">
            <w:pPr>
              <w:rPr>
                <w:rFonts w:asciiTheme="minorBidi" w:hAnsiTheme="minorBidi"/>
                <w:bCs/>
                <w:sz w:val="20"/>
                <w:szCs w:val="20"/>
              </w:rPr>
            </w:pPr>
            <w:r w:rsidRPr="00217E79">
              <w:rPr>
                <w:rFonts w:asciiTheme="minorBidi" w:hAnsiTheme="minorBidi"/>
                <w:bCs/>
                <w:sz w:val="20"/>
                <w:szCs w:val="20"/>
              </w:rPr>
              <w:t>Provide up to date information via newsletters</w:t>
            </w:r>
            <w:r>
              <w:rPr>
                <w:rFonts w:asciiTheme="minorBidi" w:hAnsiTheme="minorBidi"/>
                <w:bCs/>
                <w:sz w:val="20"/>
                <w:szCs w:val="20"/>
              </w:rPr>
              <w:t>, social media</w:t>
            </w:r>
            <w:r w:rsidRPr="00217E79">
              <w:rPr>
                <w:rFonts w:asciiTheme="minorBidi" w:hAnsiTheme="minorBidi"/>
                <w:bCs/>
                <w:sz w:val="20"/>
                <w:szCs w:val="20"/>
              </w:rPr>
              <w:t xml:space="preserve"> and on your website about Schools of Sanctuary and your work towards accreditation.</w:t>
            </w:r>
          </w:p>
        </w:tc>
        <w:tc>
          <w:tcPr>
            <w:tcW w:w="758" w:type="dxa"/>
            <w:shd w:val="clear" w:color="auto" w:fill="auto"/>
          </w:tcPr>
          <w:p w14:paraId="0FD3E1BB" w14:textId="77777777" w:rsidR="00C52C32" w:rsidRPr="00217E79" w:rsidRDefault="00C52C32" w:rsidP="00C52C32">
            <w:pPr>
              <w:rPr>
                <w:rFonts w:asciiTheme="minorBidi" w:hAnsiTheme="minorBidi"/>
                <w:b/>
                <w:sz w:val="20"/>
                <w:szCs w:val="20"/>
              </w:rPr>
            </w:pPr>
          </w:p>
        </w:tc>
        <w:tc>
          <w:tcPr>
            <w:tcW w:w="4422" w:type="dxa"/>
            <w:shd w:val="clear" w:color="auto" w:fill="auto"/>
          </w:tcPr>
          <w:p w14:paraId="4E876FAA" w14:textId="77777777" w:rsidR="00C52C32" w:rsidRPr="00217E79" w:rsidRDefault="00C52C32" w:rsidP="00C52C32">
            <w:pPr>
              <w:rPr>
                <w:rFonts w:asciiTheme="minorBidi" w:hAnsiTheme="minorBidi"/>
                <w:b/>
                <w:sz w:val="20"/>
                <w:szCs w:val="20"/>
              </w:rPr>
            </w:pPr>
          </w:p>
        </w:tc>
        <w:tc>
          <w:tcPr>
            <w:tcW w:w="934" w:type="dxa"/>
            <w:shd w:val="clear" w:color="auto" w:fill="auto"/>
          </w:tcPr>
          <w:p w14:paraId="3CD3B775" w14:textId="77777777" w:rsidR="00C52C32" w:rsidRPr="00217E79" w:rsidRDefault="00C52C32" w:rsidP="00C52C32">
            <w:pPr>
              <w:rPr>
                <w:rFonts w:asciiTheme="minorBidi" w:hAnsiTheme="minorBidi"/>
                <w:b/>
                <w:sz w:val="20"/>
                <w:szCs w:val="20"/>
              </w:rPr>
            </w:pPr>
          </w:p>
        </w:tc>
      </w:tr>
      <w:tr w:rsidR="00C52C32" w:rsidRPr="00217E79" w14:paraId="647EF2F4" w14:textId="77777777" w:rsidTr="00C52C32">
        <w:tc>
          <w:tcPr>
            <w:tcW w:w="638" w:type="dxa"/>
            <w:shd w:val="clear" w:color="auto" w:fill="auto"/>
          </w:tcPr>
          <w:p w14:paraId="78589A6F" w14:textId="4C903091" w:rsidR="00C52C32" w:rsidRDefault="00C52C32" w:rsidP="00C52C32">
            <w:pPr>
              <w:jc w:val="both"/>
              <w:rPr>
                <w:rFonts w:asciiTheme="minorBidi" w:hAnsiTheme="minorBidi"/>
                <w:bCs/>
                <w:sz w:val="20"/>
                <w:szCs w:val="20"/>
              </w:rPr>
            </w:pPr>
            <w:r>
              <w:rPr>
                <w:rFonts w:asciiTheme="minorBidi" w:hAnsiTheme="minorBidi"/>
                <w:bCs/>
                <w:sz w:val="20"/>
                <w:szCs w:val="20"/>
              </w:rPr>
              <w:t>6.4</w:t>
            </w:r>
          </w:p>
        </w:tc>
        <w:tc>
          <w:tcPr>
            <w:tcW w:w="8636" w:type="dxa"/>
            <w:shd w:val="clear" w:color="auto" w:fill="auto"/>
          </w:tcPr>
          <w:p w14:paraId="7A297A13" w14:textId="753B56F3" w:rsidR="00C52C32" w:rsidRPr="00217E79" w:rsidRDefault="00C52C32" w:rsidP="00C52C32">
            <w:pPr>
              <w:rPr>
                <w:rFonts w:asciiTheme="minorBidi" w:hAnsiTheme="minorBidi"/>
                <w:bCs/>
                <w:sz w:val="20"/>
                <w:szCs w:val="20"/>
              </w:rPr>
            </w:pPr>
            <w:r w:rsidRPr="00217E79">
              <w:rPr>
                <w:rFonts w:asciiTheme="minorBidi" w:hAnsiTheme="minorBidi"/>
                <w:sz w:val="20"/>
                <w:szCs w:val="20"/>
              </w:rPr>
              <w:t>Celebrate receipt of your School of Sanctuary award through engagement with local media, with a view to further promoting a positive message of inclusive practice</w:t>
            </w:r>
          </w:p>
        </w:tc>
        <w:tc>
          <w:tcPr>
            <w:tcW w:w="758" w:type="dxa"/>
            <w:shd w:val="clear" w:color="auto" w:fill="auto"/>
          </w:tcPr>
          <w:p w14:paraId="243D1E85" w14:textId="77777777" w:rsidR="00C52C32" w:rsidRPr="00217E79" w:rsidRDefault="00C52C32" w:rsidP="00C52C32">
            <w:pPr>
              <w:rPr>
                <w:rFonts w:asciiTheme="minorBidi" w:hAnsiTheme="minorBidi"/>
                <w:b/>
                <w:sz w:val="20"/>
                <w:szCs w:val="20"/>
              </w:rPr>
            </w:pPr>
          </w:p>
        </w:tc>
        <w:tc>
          <w:tcPr>
            <w:tcW w:w="4422" w:type="dxa"/>
            <w:shd w:val="clear" w:color="auto" w:fill="auto"/>
          </w:tcPr>
          <w:p w14:paraId="57C89248" w14:textId="77777777" w:rsidR="00C52C32" w:rsidRPr="00217E79" w:rsidRDefault="00C52C32" w:rsidP="00C52C32">
            <w:pPr>
              <w:rPr>
                <w:rFonts w:asciiTheme="minorBidi" w:hAnsiTheme="minorBidi"/>
                <w:b/>
                <w:sz w:val="20"/>
                <w:szCs w:val="20"/>
              </w:rPr>
            </w:pPr>
          </w:p>
        </w:tc>
        <w:tc>
          <w:tcPr>
            <w:tcW w:w="934" w:type="dxa"/>
            <w:shd w:val="clear" w:color="auto" w:fill="auto"/>
          </w:tcPr>
          <w:p w14:paraId="44A0B650" w14:textId="77777777" w:rsidR="00C52C32" w:rsidRPr="00217E79" w:rsidRDefault="00C52C32" w:rsidP="00C52C32">
            <w:pPr>
              <w:rPr>
                <w:rFonts w:asciiTheme="minorBidi" w:hAnsiTheme="minorBidi"/>
                <w:b/>
                <w:sz w:val="20"/>
                <w:szCs w:val="20"/>
              </w:rPr>
            </w:pPr>
          </w:p>
        </w:tc>
      </w:tr>
      <w:tr w:rsidR="00C52C32" w:rsidRPr="00217E79" w14:paraId="43FA955C" w14:textId="77777777" w:rsidTr="00C52C32">
        <w:tc>
          <w:tcPr>
            <w:tcW w:w="638" w:type="dxa"/>
            <w:shd w:val="clear" w:color="auto" w:fill="B52469"/>
          </w:tcPr>
          <w:p w14:paraId="4BFC8E0D" w14:textId="5339D6F5" w:rsidR="00C52C32" w:rsidRPr="00217E79" w:rsidRDefault="00C52C32" w:rsidP="00C52C32">
            <w:pPr>
              <w:jc w:val="both"/>
              <w:rPr>
                <w:rFonts w:asciiTheme="minorBidi" w:hAnsiTheme="minorBidi"/>
                <w:b/>
                <w:color w:val="F2F2F2" w:themeColor="background1" w:themeShade="F2"/>
                <w:sz w:val="20"/>
                <w:szCs w:val="20"/>
              </w:rPr>
            </w:pPr>
            <w:r w:rsidRPr="00217E79">
              <w:rPr>
                <w:rFonts w:asciiTheme="minorBidi" w:hAnsiTheme="minorBidi"/>
                <w:b/>
                <w:color w:val="F2F2F2" w:themeColor="background1" w:themeShade="F2"/>
                <w:sz w:val="20"/>
                <w:szCs w:val="20"/>
              </w:rPr>
              <w:t>7</w:t>
            </w:r>
          </w:p>
        </w:tc>
        <w:tc>
          <w:tcPr>
            <w:tcW w:w="14750" w:type="dxa"/>
            <w:gridSpan w:val="4"/>
            <w:shd w:val="clear" w:color="auto" w:fill="B52469"/>
          </w:tcPr>
          <w:p w14:paraId="647A5422" w14:textId="008D2CF1" w:rsidR="00C52C32" w:rsidRPr="00217E79" w:rsidRDefault="00C52C32" w:rsidP="00C52C32">
            <w:pPr>
              <w:rPr>
                <w:rFonts w:asciiTheme="minorBidi" w:eastAsia="Verdana" w:hAnsiTheme="minorBidi"/>
                <w:color w:val="F2F2F2" w:themeColor="background1" w:themeShade="F2"/>
                <w:sz w:val="20"/>
                <w:szCs w:val="20"/>
              </w:rPr>
            </w:pPr>
            <w:r w:rsidRPr="00217E79">
              <w:rPr>
                <w:rFonts w:asciiTheme="minorBidi" w:eastAsia="Verdana" w:hAnsiTheme="minorBidi"/>
                <w:b/>
                <w:bCs/>
                <w:i/>
                <w:iCs/>
                <w:color w:val="F2F2F2" w:themeColor="background1" w:themeShade="F2"/>
                <w:sz w:val="20"/>
                <w:szCs w:val="20"/>
              </w:rPr>
              <w:t>Criterion 7</w:t>
            </w:r>
            <w:r w:rsidRPr="00217E79">
              <w:rPr>
                <w:rFonts w:asciiTheme="minorBidi" w:eastAsia="Verdana" w:hAnsiTheme="minorBidi"/>
                <w:color w:val="F2F2F2" w:themeColor="background1" w:themeShade="F2"/>
                <w:sz w:val="20"/>
                <w:szCs w:val="20"/>
              </w:rPr>
              <w:t xml:space="preserve">: </w:t>
            </w:r>
            <w:r>
              <w:rPr>
                <w:rFonts w:asciiTheme="minorBidi" w:eastAsia="Verdana" w:hAnsiTheme="minorBidi"/>
                <w:color w:val="F2F2F2" w:themeColor="background1" w:themeShade="F2"/>
                <w:sz w:val="20"/>
                <w:szCs w:val="20"/>
              </w:rPr>
              <w:t xml:space="preserve">Community outreach and partnerships: </w:t>
            </w:r>
            <w:r w:rsidRPr="00BC54F4">
              <w:rPr>
                <w:rFonts w:asciiTheme="minorBidi" w:eastAsia="Verdana" w:hAnsiTheme="minorBidi"/>
                <w:color w:val="F2F2F2" w:themeColor="background1" w:themeShade="F2"/>
                <w:sz w:val="20"/>
                <w:szCs w:val="20"/>
              </w:rPr>
              <w:t xml:space="preserve">The school works collaboratively to extend welcome beyond the school gates </w:t>
            </w:r>
            <w:r>
              <w:rPr>
                <w:rFonts w:asciiTheme="minorBidi" w:eastAsia="Verdana" w:hAnsiTheme="minorBidi"/>
                <w:color w:val="F2F2F2" w:themeColor="background1" w:themeShade="F2"/>
                <w:sz w:val="20"/>
                <w:szCs w:val="20"/>
              </w:rPr>
              <w:t>by</w:t>
            </w:r>
            <w:r w:rsidRPr="00BC54F4">
              <w:rPr>
                <w:rFonts w:asciiTheme="minorBidi" w:eastAsia="Verdana" w:hAnsiTheme="minorBidi"/>
                <w:color w:val="F2F2F2" w:themeColor="background1" w:themeShade="F2"/>
                <w:sz w:val="20"/>
                <w:szCs w:val="20"/>
              </w:rPr>
              <w:t xml:space="preserve"> </w:t>
            </w:r>
            <w:r>
              <w:rPr>
                <w:rFonts w:asciiTheme="minorBidi" w:eastAsia="Verdana" w:hAnsiTheme="minorBidi"/>
                <w:color w:val="F2F2F2" w:themeColor="background1" w:themeShade="F2"/>
                <w:sz w:val="20"/>
                <w:szCs w:val="20"/>
              </w:rPr>
              <w:t xml:space="preserve">participating in activities that stand in solidarity with people seeking sanctuary and/or </w:t>
            </w:r>
            <w:r w:rsidRPr="00BC54F4">
              <w:rPr>
                <w:rFonts w:asciiTheme="minorBidi" w:eastAsia="Verdana" w:hAnsiTheme="minorBidi"/>
                <w:color w:val="F2F2F2" w:themeColor="background1" w:themeShade="F2"/>
                <w:sz w:val="20"/>
                <w:szCs w:val="20"/>
              </w:rPr>
              <w:t>grow or strengthe</w:t>
            </w:r>
            <w:r>
              <w:rPr>
                <w:rFonts w:asciiTheme="minorBidi" w:eastAsia="Verdana" w:hAnsiTheme="minorBidi"/>
                <w:color w:val="F2F2F2" w:themeColor="background1" w:themeShade="F2"/>
                <w:sz w:val="20"/>
                <w:szCs w:val="20"/>
              </w:rPr>
              <w:t>n</w:t>
            </w:r>
            <w:r w:rsidRPr="00BC54F4">
              <w:rPr>
                <w:rFonts w:asciiTheme="minorBidi" w:eastAsia="Verdana" w:hAnsiTheme="minorBidi"/>
                <w:color w:val="F2F2F2" w:themeColor="background1" w:themeShade="F2"/>
                <w:sz w:val="20"/>
                <w:szCs w:val="20"/>
              </w:rPr>
              <w:t xml:space="preserve"> our movement of welcome</w:t>
            </w:r>
            <w:r>
              <w:rPr>
                <w:rFonts w:asciiTheme="minorBidi" w:eastAsia="Verdana" w:hAnsiTheme="minorBidi"/>
                <w:color w:val="F2F2F2" w:themeColor="background1" w:themeShade="F2"/>
                <w:sz w:val="20"/>
                <w:szCs w:val="20"/>
              </w:rPr>
              <w:t>.</w:t>
            </w:r>
          </w:p>
        </w:tc>
      </w:tr>
      <w:tr w:rsidR="00C52C32" w:rsidRPr="00217E79" w14:paraId="0FF7CB3C" w14:textId="77777777" w:rsidTr="00C52C32">
        <w:tc>
          <w:tcPr>
            <w:tcW w:w="638" w:type="dxa"/>
            <w:shd w:val="clear" w:color="auto" w:fill="8EB4BF"/>
          </w:tcPr>
          <w:p w14:paraId="28F9804A" w14:textId="77777777" w:rsidR="00C52C32" w:rsidRPr="00217E79" w:rsidRDefault="00C52C32" w:rsidP="00C52C32">
            <w:pPr>
              <w:jc w:val="both"/>
              <w:rPr>
                <w:rFonts w:asciiTheme="minorBidi" w:hAnsiTheme="minorBidi"/>
                <w:b/>
                <w:sz w:val="20"/>
                <w:szCs w:val="20"/>
              </w:rPr>
            </w:pPr>
          </w:p>
        </w:tc>
        <w:tc>
          <w:tcPr>
            <w:tcW w:w="8636" w:type="dxa"/>
            <w:shd w:val="clear" w:color="auto" w:fill="8EB4BF"/>
          </w:tcPr>
          <w:p w14:paraId="06BB518E" w14:textId="3F60146C" w:rsidR="00C52C32" w:rsidRPr="00217E79" w:rsidRDefault="00C52C32" w:rsidP="00C52C32">
            <w:pPr>
              <w:rPr>
                <w:rFonts w:asciiTheme="minorBidi" w:hAnsiTheme="minorBidi"/>
                <w:b/>
                <w:sz w:val="20"/>
                <w:szCs w:val="20"/>
              </w:rPr>
            </w:pPr>
            <w:r>
              <w:rPr>
                <w:rFonts w:asciiTheme="minorBidi" w:hAnsiTheme="minorBidi"/>
                <w:b/>
                <w:sz w:val="20"/>
                <w:szCs w:val="20"/>
              </w:rPr>
              <w:t xml:space="preserve">Building </w:t>
            </w:r>
            <w:r w:rsidRPr="00217E79">
              <w:rPr>
                <w:rFonts w:asciiTheme="minorBidi" w:hAnsiTheme="minorBidi"/>
                <w:b/>
                <w:sz w:val="20"/>
                <w:szCs w:val="20"/>
              </w:rPr>
              <w:t>welcome in the wider community</w:t>
            </w:r>
          </w:p>
        </w:tc>
        <w:tc>
          <w:tcPr>
            <w:tcW w:w="758" w:type="dxa"/>
            <w:shd w:val="clear" w:color="auto" w:fill="8EB4BF"/>
          </w:tcPr>
          <w:p w14:paraId="02678ADB"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5B3470AD" w14:textId="594694D3" w:rsidR="00C52C32" w:rsidRPr="00217E79" w:rsidRDefault="00C52C32" w:rsidP="00C52C32">
            <w:pPr>
              <w:rPr>
                <w:rFonts w:asciiTheme="minorBidi" w:hAnsiTheme="minorBidi"/>
                <w:b/>
                <w:sz w:val="20"/>
                <w:szCs w:val="20"/>
              </w:rPr>
            </w:pPr>
            <w:r w:rsidRPr="00217E79">
              <w:rPr>
                <w:rFonts w:asciiTheme="minorBidi" w:hAnsiTheme="minorBidi"/>
                <w:b/>
                <w:sz w:val="20"/>
                <w:szCs w:val="20"/>
              </w:rPr>
              <w:t>RAG*</w:t>
            </w:r>
          </w:p>
        </w:tc>
        <w:tc>
          <w:tcPr>
            <w:tcW w:w="4422" w:type="dxa"/>
            <w:shd w:val="clear" w:color="auto" w:fill="8EB4BF"/>
          </w:tcPr>
          <w:p w14:paraId="05D3909E" w14:textId="377FEB83" w:rsidR="00C52C32" w:rsidRPr="00217E79" w:rsidRDefault="00C52C32" w:rsidP="00C52C32">
            <w:pPr>
              <w:rPr>
                <w:rFonts w:asciiTheme="minorBidi" w:hAnsiTheme="minorBidi"/>
                <w:b/>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219BD9D1"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205FA2DD" w14:textId="72FFE051" w:rsidR="00C52C32" w:rsidRPr="00217E79" w:rsidRDefault="00C52C32" w:rsidP="00C52C32">
            <w:pPr>
              <w:rPr>
                <w:rFonts w:asciiTheme="minorBidi" w:hAnsiTheme="minorBidi"/>
                <w:b/>
                <w:sz w:val="20"/>
                <w:szCs w:val="20"/>
              </w:rPr>
            </w:pPr>
            <w:r>
              <w:rPr>
                <w:rFonts w:asciiTheme="minorBidi" w:hAnsiTheme="minorBidi"/>
                <w:b/>
                <w:sz w:val="20"/>
                <w:szCs w:val="20"/>
              </w:rPr>
              <w:t>RAG*</w:t>
            </w:r>
          </w:p>
        </w:tc>
      </w:tr>
      <w:tr w:rsidR="00C52C32" w:rsidRPr="00217E79" w14:paraId="6377375D" w14:textId="77777777" w:rsidTr="00C52C32">
        <w:tc>
          <w:tcPr>
            <w:tcW w:w="638" w:type="dxa"/>
            <w:shd w:val="clear" w:color="auto" w:fill="auto"/>
          </w:tcPr>
          <w:p w14:paraId="6EE07BDD" w14:textId="6AC88A93" w:rsidR="00C52C32" w:rsidRPr="00217E79" w:rsidRDefault="00C52C32" w:rsidP="00C52C32">
            <w:pPr>
              <w:jc w:val="both"/>
              <w:rPr>
                <w:rFonts w:asciiTheme="minorBidi" w:hAnsiTheme="minorBidi"/>
                <w:bCs/>
                <w:sz w:val="20"/>
                <w:szCs w:val="20"/>
              </w:rPr>
            </w:pPr>
            <w:r w:rsidRPr="00217E79">
              <w:rPr>
                <w:rFonts w:asciiTheme="minorBidi" w:hAnsiTheme="minorBidi"/>
                <w:bCs/>
                <w:sz w:val="20"/>
                <w:szCs w:val="20"/>
              </w:rPr>
              <w:t>7.</w:t>
            </w:r>
            <w:r>
              <w:rPr>
                <w:rFonts w:asciiTheme="minorBidi" w:hAnsiTheme="minorBidi"/>
                <w:bCs/>
                <w:sz w:val="20"/>
                <w:szCs w:val="20"/>
              </w:rPr>
              <w:t>1</w:t>
            </w:r>
          </w:p>
        </w:tc>
        <w:tc>
          <w:tcPr>
            <w:tcW w:w="8636" w:type="dxa"/>
            <w:shd w:val="clear" w:color="auto" w:fill="auto"/>
          </w:tcPr>
          <w:p w14:paraId="34FCBDFA" w14:textId="6D9DDC3A" w:rsidR="00C52C32" w:rsidRPr="00217E79" w:rsidRDefault="00C52C32" w:rsidP="00C52C32">
            <w:pPr>
              <w:rPr>
                <w:rFonts w:asciiTheme="minorBidi" w:hAnsiTheme="minorBidi"/>
                <w:bCs/>
                <w:sz w:val="20"/>
                <w:szCs w:val="20"/>
              </w:rPr>
            </w:pPr>
            <w:r>
              <w:rPr>
                <w:rFonts w:asciiTheme="minorBidi" w:hAnsiTheme="minorBidi"/>
                <w:bCs/>
                <w:sz w:val="20"/>
                <w:szCs w:val="20"/>
              </w:rPr>
              <w:t>The school shares learning about the experiences of people seeking sanctuary with parent/carers and the wider community and invites them to participate in welcoming activities.</w:t>
            </w:r>
          </w:p>
        </w:tc>
        <w:tc>
          <w:tcPr>
            <w:tcW w:w="758" w:type="dxa"/>
            <w:shd w:val="clear" w:color="auto" w:fill="auto"/>
          </w:tcPr>
          <w:p w14:paraId="5F1100DA" w14:textId="77777777" w:rsidR="00C52C32" w:rsidRPr="00217E79" w:rsidRDefault="00C52C32" w:rsidP="00C52C32">
            <w:pPr>
              <w:rPr>
                <w:rFonts w:asciiTheme="minorBidi" w:hAnsiTheme="minorBidi"/>
                <w:b/>
                <w:sz w:val="20"/>
                <w:szCs w:val="20"/>
              </w:rPr>
            </w:pPr>
          </w:p>
        </w:tc>
        <w:tc>
          <w:tcPr>
            <w:tcW w:w="4422" w:type="dxa"/>
            <w:shd w:val="clear" w:color="auto" w:fill="auto"/>
          </w:tcPr>
          <w:p w14:paraId="2A5A8DA7" w14:textId="77777777" w:rsidR="00C52C32" w:rsidRPr="00217E79" w:rsidRDefault="00C52C32" w:rsidP="00C52C32">
            <w:pPr>
              <w:rPr>
                <w:rFonts w:asciiTheme="minorBidi" w:hAnsiTheme="minorBidi"/>
                <w:b/>
                <w:sz w:val="20"/>
                <w:szCs w:val="20"/>
              </w:rPr>
            </w:pPr>
          </w:p>
        </w:tc>
        <w:tc>
          <w:tcPr>
            <w:tcW w:w="934" w:type="dxa"/>
            <w:shd w:val="clear" w:color="auto" w:fill="auto"/>
          </w:tcPr>
          <w:p w14:paraId="6EF90D11" w14:textId="77777777" w:rsidR="00C52C32" w:rsidRPr="00217E79" w:rsidRDefault="00C52C32" w:rsidP="00C52C32">
            <w:pPr>
              <w:rPr>
                <w:rFonts w:asciiTheme="minorBidi" w:hAnsiTheme="minorBidi"/>
                <w:b/>
                <w:sz w:val="20"/>
                <w:szCs w:val="20"/>
              </w:rPr>
            </w:pPr>
          </w:p>
        </w:tc>
      </w:tr>
      <w:tr w:rsidR="00C52C32" w:rsidRPr="00217E79" w14:paraId="4AA04145" w14:textId="77777777" w:rsidTr="00C52C32">
        <w:tc>
          <w:tcPr>
            <w:tcW w:w="638" w:type="dxa"/>
            <w:shd w:val="clear" w:color="auto" w:fill="auto"/>
          </w:tcPr>
          <w:p w14:paraId="11C08DD5" w14:textId="0540D0DB" w:rsidR="00C52C32" w:rsidRPr="00217E79" w:rsidRDefault="00C52C32" w:rsidP="00C52C32">
            <w:pPr>
              <w:jc w:val="both"/>
              <w:rPr>
                <w:rFonts w:asciiTheme="minorBidi" w:hAnsiTheme="minorBidi"/>
                <w:bCs/>
                <w:sz w:val="20"/>
                <w:szCs w:val="20"/>
              </w:rPr>
            </w:pPr>
            <w:r w:rsidRPr="00217E79">
              <w:rPr>
                <w:rFonts w:asciiTheme="minorBidi" w:hAnsiTheme="minorBidi"/>
                <w:bCs/>
                <w:sz w:val="20"/>
                <w:szCs w:val="20"/>
              </w:rPr>
              <w:t>7.</w:t>
            </w:r>
            <w:r>
              <w:rPr>
                <w:rFonts w:asciiTheme="minorBidi" w:hAnsiTheme="minorBidi"/>
                <w:bCs/>
                <w:sz w:val="20"/>
                <w:szCs w:val="20"/>
              </w:rPr>
              <w:t>2</w:t>
            </w:r>
          </w:p>
        </w:tc>
        <w:tc>
          <w:tcPr>
            <w:tcW w:w="8636" w:type="dxa"/>
            <w:shd w:val="clear" w:color="auto" w:fill="auto"/>
          </w:tcPr>
          <w:p w14:paraId="230DF202" w14:textId="3D598313" w:rsidR="00C52C32" w:rsidRPr="00217E79" w:rsidRDefault="00C52C32" w:rsidP="00C52C32">
            <w:pPr>
              <w:rPr>
                <w:rFonts w:asciiTheme="minorBidi" w:hAnsiTheme="minorBidi"/>
                <w:bCs/>
                <w:sz w:val="20"/>
                <w:szCs w:val="20"/>
              </w:rPr>
            </w:pPr>
            <w:r>
              <w:rPr>
                <w:rFonts w:asciiTheme="minorBidi" w:hAnsiTheme="minorBidi"/>
                <w:bCs/>
                <w:sz w:val="20"/>
                <w:szCs w:val="20"/>
              </w:rPr>
              <w:t xml:space="preserve">The school partners with other local organisations like libraries, theatre groups, councils and faith settings to share learning about the experiences of people seeking sanctuary or collaborate on welcoming activities. </w:t>
            </w:r>
          </w:p>
        </w:tc>
        <w:tc>
          <w:tcPr>
            <w:tcW w:w="758" w:type="dxa"/>
            <w:shd w:val="clear" w:color="auto" w:fill="auto"/>
          </w:tcPr>
          <w:p w14:paraId="6909F118" w14:textId="77777777" w:rsidR="00C52C32" w:rsidRPr="00217E79" w:rsidRDefault="00C52C32" w:rsidP="00C52C32">
            <w:pPr>
              <w:rPr>
                <w:rFonts w:asciiTheme="minorBidi" w:hAnsiTheme="minorBidi"/>
                <w:b/>
                <w:sz w:val="20"/>
                <w:szCs w:val="20"/>
              </w:rPr>
            </w:pPr>
          </w:p>
        </w:tc>
        <w:tc>
          <w:tcPr>
            <w:tcW w:w="4422" w:type="dxa"/>
            <w:shd w:val="clear" w:color="auto" w:fill="auto"/>
          </w:tcPr>
          <w:p w14:paraId="3D7312AA" w14:textId="77777777" w:rsidR="00C52C32" w:rsidRPr="00217E79" w:rsidRDefault="00C52C32" w:rsidP="00C52C32">
            <w:pPr>
              <w:rPr>
                <w:rFonts w:asciiTheme="minorBidi" w:hAnsiTheme="minorBidi"/>
                <w:b/>
                <w:sz w:val="20"/>
                <w:szCs w:val="20"/>
              </w:rPr>
            </w:pPr>
          </w:p>
        </w:tc>
        <w:tc>
          <w:tcPr>
            <w:tcW w:w="934" w:type="dxa"/>
            <w:shd w:val="clear" w:color="auto" w:fill="auto"/>
          </w:tcPr>
          <w:p w14:paraId="029FE1A6" w14:textId="77777777" w:rsidR="00C52C32" w:rsidRPr="00217E79" w:rsidRDefault="00C52C32" w:rsidP="00C52C32">
            <w:pPr>
              <w:rPr>
                <w:rFonts w:asciiTheme="minorBidi" w:hAnsiTheme="minorBidi"/>
                <w:b/>
                <w:sz w:val="20"/>
                <w:szCs w:val="20"/>
              </w:rPr>
            </w:pPr>
          </w:p>
        </w:tc>
      </w:tr>
      <w:tr w:rsidR="00C52C32" w:rsidRPr="00217E79" w14:paraId="1450A459" w14:textId="77777777" w:rsidTr="00C52C32">
        <w:tc>
          <w:tcPr>
            <w:tcW w:w="638" w:type="dxa"/>
            <w:shd w:val="clear" w:color="auto" w:fill="auto"/>
          </w:tcPr>
          <w:p w14:paraId="0F866435" w14:textId="7151418A" w:rsidR="00C52C32" w:rsidRDefault="00C52C32" w:rsidP="00C52C32">
            <w:pPr>
              <w:jc w:val="both"/>
              <w:rPr>
                <w:rFonts w:asciiTheme="minorBidi" w:hAnsiTheme="minorBidi"/>
                <w:bCs/>
                <w:sz w:val="20"/>
                <w:szCs w:val="20"/>
              </w:rPr>
            </w:pPr>
            <w:r>
              <w:rPr>
                <w:rFonts w:asciiTheme="minorBidi" w:hAnsiTheme="minorBidi"/>
                <w:bCs/>
                <w:sz w:val="20"/>
                <w:szCs w:val="20"/>
              </w:rPr>
              <w:t>7.3</w:t>
            </w:r>
          </w:p>
        </w:tc>
        <w:tc>
          <w:tcPr>
            <w:tcW w:w="8636" w:type="dxa"/>
            <w:shd w:val="clear" w:color="auto" w:fill="auto"/>
          </w:tcPr>
          <w:p w14:paraId="31BEF5E2" w14:textId="1D4E34BE" w:rsidR="00C52C32" w:rsidRDefault="00C52C32" w:rsidP="00C52C32">
            <w:pPr>
              <w:rPr>
                <w:rFonts w:asciiTheme="minorBidi" w:hAnsiTheme="minorBidi"/>
                <w:bCs/>
                <w:sz w:val="20"/>
                <w:szCs w:val="20"/>
              </w:rPr>
            </w:pPr>
            <w:r>
              <w:rPr>
                <w:rFonts w:asciiTheme="minorBidi" w:hAnsiTheme="minorBidi"/>
                <w:bCs/>
                <w:sz w:val="20"/>
                <w:szCs w:val="20"/>
              </w:rPr>
              <w:t xml:space="preserve">The school proudly shares positive stories about their welcoming activities and the ways people seeking sanctuary have enriched their (school) community in local forums or media outlets. </w:t>
            </w:r>
            <w:r w:rsidRPr="004A4CF6">
              <w:rPr>
                <w:rFonts w:asciiTheme="minorBidi" w:hAnsiTheme="minorBidi"/>
                <w:bCs/>
                <w:i/>
                <w:iCs/>
                <w:sz w:val="20"/>
                <w:szCs w:val="20"/>
              </w:rPr>
              <w:t xml:space="preserve">*Please think carefully about your school </w:t>
            </w:r>
            <w:r>
              <w:rPr>
                <w:rFonts w:asciiTheme="minorBidi" w:hAnsiTheme="minorBidi"/>
                <w:bCs/>
                <w:i/>
                <w:iCs/>
                <w:sz w:val="20"/>
                <w:szCs w:val="20"/>
              </w:rPr>
              <w:t xml:space="preserve">and local </w:t>
            </w:r>
            <w:r w:rsidRPr="004A4CF6">
              <w:rPr>
                <w:rFonts w:asciiTheme="minorBidi" w:hAnsiTheme="minorBidi"/>
                <w:bCs/>
                <w:i/>
                <w:iCs/>
                <w:sz w:val="20"/>
                <w:szCs w:val="20"/>
              </w:rPr>
              <w:t>context and how to ensure everyone remains safe when engaging with the media, particularly those seeking sanctuary.</w:t>
            </w:r>
            <w:r>
              <w:rPr>
                <w:rFonts w:asciiTheme="minorBidi" w:hAnsiTheme="minorBidi"/>
                <w:bCs/>
                <w:i/>
                <w:iCs/>
                <w:sz w:val="20"/>
                <w:szCs w:val="20"/>
              </w:rPr>
              <w:t xml:space="preserve"> </w:t>
            </w:r>
          </w:p>
        </w:tc>
        <w:tc>
          <w:tcPr>
            <w:tcW w:w="758" w:type="dxa"/>
            <w:shd w:val="clear" w:color="auto" w:fill="auto"/>
          </w:tcPr>
          <w:p w14:paraId="05EBB486" w14:textId="77777777" w:rsidR="00C52C32" w:rsidRPr="00217E79" w:rsidRDefault="00C52C32" w:rsidP="00C52C32">
            <w:pPr>
              <w:rPr>
                <w:rFonts w:asciiTheme="minorBidi" w:hAnsiTheme="minorBidi"/>
                <w:b/>
                <w:sz w:val="20"/>
                <w:szCs w:val="20"/>
              </w:rPr>
            </w:pPr>
          </w:p>
        </w:tc>
        <w:tc>
          <w:tcPr>
            <w:tcW w:w="4422" w:type="dxa"/>
            <w:shd w:val="clear" w:color="auto" w:fill="auto"/>
          </w:tcPr>
          <w:p w14:paraId="3E792EDA" w14:textId="77777777" w:rsidR="00C52C32" w:rsidRPr="00217E79" w:rsidRDefault="00C52C32" w:rsidP="00C52C32">
            <w:pPr>
              <w:rPr>
                <w:rFonts w:asciiTheme="minorBidi" w:hAnsiTheme="minorBidi"/>
                <w:b/>
                <w:sz w:val="20"/>
                <w:szCs w:val="20"/>
              </w:rPr>
            </w:pPr>
          </w:p>
        </w:tc>
        <w:tc>
          <w:tcPr>
            <w:tcW w:w="934" w:type="dxa"/>
            <w:shd w:val="clear" w:color="auto" w:fill="auto"/>
          </w:tcPr>
          <w:p w14:paraId="4A07478C" w14:textId="77777777" w:rsidR="00C52C32" w:rsidRPr="00217E79" w:rsidRDefault="00C52C32" w:rsidP="00C52C32">
            <w:pPr>
              <w:rPr>
                <w:rFonts w:asciiTheme="minorBidi" w:hAnsiTheme="minorBidi"/>
                <w:b/>
                <w:sz w:val="20"/>
                <w:szCs w:val="20"/>
              </w:rPr>
            </w:pPr>
          </w:p>
        </w:tc>
      </w:tr>
      <w:tr w:rsidR="00C52C32" w:rsidRPr="00217E79" w14:paraId="12DA61F7" w14:textId="77777777" w:rsidTr="00C52C32">
        <w:tc>
          <w:tcPr>
            <w:tcW w:w="638" w:type="dxa"/>
            <w:shd w:val="clear" w:color="auto" w:fill="8EB4BF"/>
          </w:tcPr>
          <w:p w14:paraId="1DFBDE91" w14:textId="77777777" w:rsidR="00C52C32" w:rsidRPr="00217E79" w:rsidRDefault="00C52C32" w:rsidP="00C52C32">
            <w:pPr>
              <w:jc w:val="both"/>
              <w:rPr>
                <w:rFonts w:asciiTheme="minorBidi" w:hAnsiTheme="minorBidi"/>
                <w:bCs/>
                <w:sz w:val="20"/>
                <w:szCs w:val="20"/>
              </w:rPr>
            </w:pPr>
          </w:p>
        </w:tc>
        <w:tc>
          <w:tcPr>
            <w:tcW w:w="8636" w:type="dxa"/>
            <w:shd w:val="clear" w:color="auto" w:fill="8EB4BF"/>
          </w:tcPr>
          <w:p w14:paraId="62962AEE" w14:textId="36721DE4" w:rsidR="00C52C32" w:rsidRPr="00675E96" w:rsidRDefault="00C52C32" w:rsidP="00C52C32">
            <w:pPr>
              <w:rPr>
                <w:rFonts w:asciiTheme="minorBidi" w:hAnsiTheme="minorBidi"/>
                <w:b/>
                <w:sz w:val="20"/>
                <w:szCs w:val="20"/>
              </w:rPr>
            </w:pPr>
            <w:r w:rsidRPr="00675E96">
              <w:rPr>
                <w:rFonts w:asciiTheme="minorBidi" w:hAnsiTheme="minorBidi"/>
                <w:b/>
                <w:sz w:val="20"/>
                <w:szCs w:val="20"/>
              </w:rPr>
              <w:t>Standing in solidarity with people seeking sanctuary</w:t>
            </w:r>
          </w:p>
        </w:tc>
        <w:tc>
          <w:tcPr>
            <w:tcW w:w="758" w:type="dxa"/>
            <w:shd w:val="clear" w:color="auto" w:fill="8EB4BF"/>
          </w:tcPr>
          <w:p w14:paraId="29F6E253"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35F9DD87" w14:textId="7F55524E" w:rsidR="00C52C32" w:rsidRPr="00217E79" w:rsidRDefault="00C52C32" w:rsidP="00C52C32">
            <w:pPr>
              <w:rPr>
                <w:rFonts w:asciiTheme="minorBidi" w:hAnsiTheme="minorBidi"/>
                <w:b/>
                <w:sz w:val="20"/>
                <w:szCs w:val="20"/>
              </w:rPr>
            </w:pPr>
            <w:r w:rsidRPr="00217E79">
              <w:rPr>
                <w:rFonts w:asciiTheme="minorBidi" w:hAnsiTheme="minorBidi"/>
                <w:b/>
                <w:sz w:val="20"/>
                <w:szCs w:val="20"/>
              </w:rPr>
              <w:t>RAG*</w:t>
            </w:r>
          </w:p>
        </w:tc>
        <w:tc>
          <w:tcPr>
            <w:tcW w:w="4422" w:type="dxa"/>
            <w:shd w:val="clear" w:color="auto" w:fill="8EB4BF"/>
          </w:tcPr>
          <w:p w14:paraId="4DB4618E" w14:textId="424AF742" w:rsidR="00C52C32" w:rsidRPr="00217E79" w:rsidRDefault="00C52C32" w:rsidP="00C52C32">
            <w:pPr>
              <w:rPr>
                <w:rFonts w:asciiTheme="minorBidi" w:hAnsiTheme="minorBidi"/>
                <w:b/>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7F4C6BC3"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1C0F5270" w14:textId="31CF01A4" w:rsidR="00C52C32" w:rsidRPr="00217E79" w:rsidRDefault="00C52C32" w:rsidP="00C52C32">
            <w:pPr>
              <w:rPr>
                <w:rFonts w:asciiTheme="minorBidi" w:hAnsiTheme="minorBidi"/>
                <w:b/>
                <w:sz w:val="20"/>
                <w:szCs w:val="20"/>
              </w:rPr>
            </w:pPr>
            <w:r>
              <w:rPr>
                <w:rFonts w:asciiTheme="minorBidi" w:hAnsiTheme="minorBidi"/>
                <w:b/>
                <w:sz w:val="20"/>
                <w:szCs w:val="20"/>
              </w:rPr>
              <w:t>RAG*</w:t>
            </w:r>
          </w:p>
        </w:tc>
      </w:tr>
      <w:tr w:rsidR="00C52C32" w:rsidRPr="00217E79" w14:paraId="62270E20" w14:textId="77777777" w:rsidTr="00C52C32">
        <w:tc>
          <w:tcPr>
            <w:tcW w:w="638" w:type="dxa"/>
            <w:shd w:val="clear" w:color="auto" w:fill="auto"/>
          </w:tcPr>
          <w:p w14:paraId="270A7BA7" w14:textId="69ED5FAE" w:rsidR="00C52C32" w:rsidRPr="00217E79" w:rsidRDefault="00C52C32" w:rsidP="00C52C32">
            <w:pPr>
              <w:jc w:val="both"/>
              <w:rPr>
                <w:rFonts w:asciiTheme="minorBidi" w:hAnsiTheme="minorBidi"/>
                <w:bCs/>
                <w:sz w:val="20"/>
                <w:szCs w:val="20"/>
              </w:rPr>
            </w:pPr>
            <w:r>
              <w:rPr>
                <w:rFonts w:asciiTheme="minorBidi" w:hAnsiTheme="minorBidi"/>
                <w:bCs/>
                <w:sz w:val="20"/>
                <w:szCs w:val="20"/>
              </w:rPr>
              <w:lastRenderedPageBreak/>
              <w:t>7.4</w:t>
            </w:r>
          </w:p>
        </w:tc>
        <w:tc>
          <w:tcPr>
            <w:tcW w:w="8636" w:type="dxa"/>
            <w:shd w:val="clear" w:color="auto" w:fill="auto"/>
          </w:tcPr>
          <w:p w14:paraId="58367F52" w14:textId="54001CC7" w:rsidR="00C52C32" w:rsidRPr="00217E79" w:rsidRDefault="00C52C32" w:rsidP="00C52C32">
            <w:pPr>
              <w:rPr>
                <w:rFonts w:asciiTheme="minorBidi" w:hAnsiTheme="minorBidi"/>
                <w:bCs/>
                <w:sz w:val="20"/>
                <w:szCs w:val="20"/>
              </w:rPr>
            </w:pPr>
            <w:r>
              <w:rPr>
                <w:rFonts w:asciiTheme="minorBidi" w:hAnsiTheme="minorBidi"/>
                <w:bCs/>
                <w:sz w:val="20"/>
                <w:szCs w:val="20"/>
              </w:rPr>
              <w:t>The school is connected to local refugee supporting organisations and/or the local City of Sanctuary group and looks at ways to support their efforts and activities.</w:t>
            </w:r>
          </w:p>
        </w:tc>
        <w:tc>
          <w:tcPr>
            <w:tcW w:w="758" w:type="dxa"/>
            <w:shd w:val="clear" w:color="auto" w:fill="auto"/>
          </w:tcPr>
          <w:p w14:paraId="3DBF5BD5" w14:textId="77777777" w:rsidR="00C52C32" w:rsidRPr="00217E79" w:rsidRDefault="00C52C32" w:rsidP="00C52C32">
            <w:pPr>
              <w:rPr>
                <w:rFonts w:asciiTheme="minorBidi" w:hAnsiTheme="minorBidi"/>
                <w:b/>
                <w:sz w:val="20"/>
                <w:szCs w:val="20"/>
              </w:rPr>
            </w:pPr>
          </w:p>
        </w:tc>
        <w:tc>
          <w:tcPr>
            <w:tcW w:w="4422" w:type="dxa"/>
            <w:shd w:val="clear" w:color="auto" w:fill="auto"/>
          </w:tcPr>
          <w:p w14:paraId="7132DB8F" w14:textId="77777777" w:rsidR="00C52C32" w:rsidRPr="00217E79" w:rsidRDefault="00C52C32" w:rsidP="00C52C32">
            <w:pPr>
              <w:rPr>
                <w:rFonts w:asciiTheme="minorBidi" w:hAnsiTheme="minorBidi"/>
                <w:b/>
                <w:sz w:val="20"/>
                <w:szCs w:val="20"/>
              </w:rPr>
            </w:pPr>
          </w:p>
        </w:tc>
        <w:tc>
          <w:tcPr>
            <w:tcW w:w="934" w:type="dxa"/>
            <w:shd w:val="clear" w:color="auto" w:fill="auto"/>
          </w:tcPr>
          <w:p w14:paraId="471DED57" w14:textId="77777777" w:rsidR="00C52C32" w:rsidRPr="00217E79" w:rsidRDefault="00C52C32" w:rsidP="00C52C32">
            <w:pPr>
              <w:rPr>
                <w:rFonts w:asciiTheme="minorBidi" w:hAnsiTheme="minorBidi"/>
                <w:b/>
                <w:sz w:val="20"/>
                <w:szCs w:val="20"/>
              </w:rPr>
            </w:pPr>
          </w:p>
        </w:tc>
      </w:tr>
      <w:tr w:rsidR="00C52C32" w:rsidRPr="00217E79" w14:paraId="250221D9" w14:textId="77777777" w:rsidTr="00C52C32">
        <w:tc>
          <w:tcPr>
            <w:tcW w:w="638" w:type="dxa"/>
            <w:shd w:val="clear" w:color="auto" w:fill="auto"/>
          </w:tcPr>
          <w:p w14:paraId="041595E5" w14:textId="0F4761D5" w:rsidR="00C52C32" w:rsidRDefault="00C52C32" w:rsidP="00C52C32">
            <w:pPr>
              <w:jc w:val="both"/>
              <w:rPr>
                <w:rFonts w:asciiTheme="minorBidi" w:hAnsiTheme="minorBidi"/>
                <w:bCs/>
                <w:sz w:val="20"/>
                <w:szCs w:val="20"/>
              </w:rPr>
            </w:pPr>
            <w:r>
              <w:rPr>
                <w:rFonts w:asciiTheme="minorBidi" w:hAnsiTheme="minorBidi"/>
                <w:bCs/>
                <w:sz w:val="20"/>
                <w:szCs w:val="20"/>
              </w:rPr>
              <w:t>7.5</w:t>
            </w:r>
          </w:p>
        </w:tc>
        <w:tc>
          <w:tcPr>
            <w:tcW w:w="8636" w:type="dxa"/>
            <w:shd w:val="clear" w:color="auto" w:fill="auto"/>
          </w:tcPr>
          <w:p w14:paraId="4B242E82" w14:textId="5F01D600" w:rsidR="00C52C32" w:rsidRDefault="00C52C32" w:rsidP="00C52C32">
            <w:pPr>
              <w:rPr>
                <w:rFonts w:asciiTheme="minorBidi" w:hAnsiTheme="minorBidi"/>
                <w:bCs/>
                <w:sz w:val="20"/>
                <w:szCs w:val="20"/>
              </w:rPr>
            </w:pPr>
            <w:r>
              <w:rPr>
                <w:rFonts w:asciiTheme="minorBidi" w:hAnsiTheme="minorBidi"/>
                <w:bCs/>
                <w:sz w:val="20"/>
                <w:szCs w:val="20"/>
              </w:rPr>
              <w:t>If possible, the school makes job or volunteering opportunities available to local people seeking sanctuary and/or offers facilities such as playing fields or hall space to local refugee charities when not in use.</w:t>
            </w:r>
          </w:p>
        </w:tc>
        <w:tc>
          <w:tcPr>
            <w:tcW w:w="758" w:type="dxa"/>
            <w:shd w:val="clear" w:color="auto" w:fill="auto"/>
          </w:tcPr>
          <w:p w14:paraId="46191388" w14:textId="77777777" w:rsidR="00C52C32" w:rsidRPr="00217E79" w:rsidRDefault="00C52C32" w:rsidP="00C52C32">
            <w:pPr>
              <w:rPr>
                <w:rFonts w:asciiTheme="minorBidi" w:hAnsiTheme="minorBidi"/>
                <w:b/>
                <w:sz w:val="20"/>
                <w:szCs w:val="20"/>
              </w:rPr>
            </w:pPr>
          </w:p>
        </w:tc>
        <w:tc>
          <w:tcPr>
            <w:tcW w:w="4422" w:type="dxa"/>
            <w:shd w:val="clear" w:color="auto" w:fill="auto"/>
          </w:tcPr>
          <w:p w14:paraId="4B0F2E3C" w14:textId="77777777" w:rsidR="00C52C32" w:rsidRPr="00217E79" w:rsidRDefault="00C52C32" w:rsidP="00C52C32">
            <w:pPr>
              <w:rPr>
                <w:rFonts w:asciiTheme="minorBidi" w:hAnsiTheme="minorBidi"/>
                <w:b/>
                <w:sz w:val="20"/>
                <w:szCs w:val="20"/>
              </w:rPr>
            </w:pPr>
          </w:p>
        </w:tc>
        <w:tc>
          <w:tcPr>
            <w:tcW w:w="934" w:type="dxa"/>
            <w:shd w:val="clear" w:color="auto" w:fill="auto"/>
          </w:tcPr>
          <w:p w14:paraId="206D87DE" w14:textId="77777777" w:rsidR="00C52C32" w:rsidRPr="00217E79" w:rsidRDefault="00C52C32" w:rsidP="00C52C32">
            <w:pPr>
              <w:rPr>
                <w:rFonts w:asciiTheme="minorBidi" w:hAnsiTheme="minorBidi"/>
                <w:b/>
                <w:sz w:val="20"/>
                <w:szCs w:val="20"/>
              </w:rPr>
            </w:pPr>
          </w:p>
        </w:tc>
      </w:tr>
      <w:tr w:rsidR="00C52C32" w:rsidRPr="00217E79" w14:paraId="573AD25E" w14:textId="77777777" w:rsidTr="00C52C32">
        <w:tc>
          <w:tcPr>
            <w:tcW w:w="638" w:type="dxa"/>
            <w:shd w:val="clear" w:color="auto" w:fill="auto"/>
          </w:tcPr>
          <w:p w14:paraId="25B26415" w14:textId="2A6B1323" w:rsidR="00C52C32" w:rsidRDefault="00C52C32" w:rsidP="00C52C32">
            <w:pPr>
              <w:jc w:val="both"/>
              <w:rPr>
                <w:rFonts w:asciiTheme="minorBidi" w:hAnsiTheme="minorBidi"/>
                <w:bCs/>
                <w:sz w:val="20"/>
                <w:szCs w:val="20"/>
              </w:rPr>
            </w:pPr>
            <w:r>
              <w:rPr>
                <w:rFonts w:asciiTheme="minorBidi" w:hAnsiTheme="minorBidi"/>
                <w:bCs/>
                <w:sz w:val="20"/>
                <w:szCs w:val="20"/>
              </w:rPr>
              <w:t>7.6</w:t>
            </w:r>
          </w:p>
        </w:tc>
        <w:tc>
          <w:tcPr>
            <w:tcW w:w="8636" w:type="dxa"/>
            <w:shd w:val="clear" w:color="auto" w:fill="auto"/>
          </w:tcPr>
          <w:p w14:paraId="47B63353" w14:textId="2F321A69" w:rsidR="00C52C32" w:rsidRDefault="00C52C32" w:rsidP="00C52C32">
            <w:pPr>
              <w:rPr>
                <w:rFonts w:asciiTheme="minorBidi" w:hAnsiTheme="minorBidi"/>
                <w:bCs/>
                <w:sz w:val="20"/>
                <w:szCs w:val="20"/>
              </w:rPr>
            </w:pPr>
            <w:r>
              <w:rPr>
                <w:rFonts w:asciiTheme="minorBidi" w:hAnsiTheme="minorBidi"/>
                <w:bCs/>
                <w:sz w:val="20"/>
                <w:szCs w:val="20"/>
              </w:rPr>
              <w:t>The school participates in collective efforts to stand in solidarity with people seeking sanctuary and advocate for leading kindness, compassion and welcome, where relevant.</w:t>
            </w:r>
          </w:p>
        </w:tc>
        <w:tc>
          <w:tcPr>
            <w:tcW w:w="758" w:type="dxa"/>
            <w:shd w:val="clear" w:color="auto" w:fill="auto"/>
          </w:tcPr>
          <w:p w14:paraId="33DBCBBF" w14:textId="77777777" w:rsidR="00C52C32" w:rsidRPr="00217E79" w:rsidRDefault="00C52C32" w:rsidP="00C52C32">
            <w:pPr>
              <w:rPr>
                <w:rFonts w:asciiTheme="minorBidi" w:hAnsiTheme="minorBidi"/>
                <w:b/>
                <w:sz w:val="20"/>
                <w:szCs w:val="20"/>
              </w:rPr>
            </w:pPr>
          </w:p>
        </w:tc>
        <w:tc>
          <w:tcPr>
            <w:tcW w:w="4422" w:type="dxa"/>
            <w:shd w:val="clear" w:color="auto" w:fill="auto"/>
          </w:tcPr>
          <w:p w14:paraId="12243B00" w14:textId="77777777" w:rsidR="00C52C32" w:rsidRPr="00217E79" w:rsidRDefault="00C52C32" w:rsidP="00C52C32">
            <w:pPr>
              <w:rPr>
                <w:rFonts w:asciiTheme="minorBidi" w:hAnsiTheme="minorBidi"/>
                <w:b/>
                <w:sz w:val="20"/>
                <w:szCs w:val="20"/>
              </w:rPr>
            </w:pPr>
          </w:p>
        </w:tc>
        <w:tc>
          <w:tcPr>
            <w:tcW w:w="934" w:type="dxa"/>
            <w:shd w:val="clear" w:color="auto" w:fill="auto"/>
          </w:tcPr>
          <w:p w14:paraId="12F835F6" w14:textId="77777777" w:rsidR="00C52C32" w:rsidRPr="00217E79" w:rsidRDefault="00C52C32" w:rsidP="00C52C32">
            <w:pPr>
              <w:rPr>
                <w:rFonts w:asciiTheme="minorBidi" w:hAnsiTheme="minorBidi"/>
                <w:b/>
                <w:sz w:val="20"/>
                <w:szCs w:val="20"/>
              </w:rPr>
            </w:pPr>
          </w:p>
        </w:tc>
      </w:tr>
      <w:tr w:rsidR="00C52C32" w:rsidRPr="00217E79" w14:paraId="7CFD627D" w14:textId="77777777" w:rsidTr="00C52C32">
        <w:tc>
          <w:tcPr>
            <w:tcW w:w="638" w:type="dxa"/>
            <w:shd w:val="clear" w:color="auto" w:fill="B52469"/>
          </w:tcPr>
          <w:p w14:paraId="37D27DB9" w14:textId="6CF86731" w:rsidR="00C52C32" w:rsidRPr="00217E79" w:rsidRDefault="00C52C32" w:rsidP="00C52C32">
            <w:pPr>
              <w:jc w:val="both"/>
              <w:rPr>
                <w:rFonts w:asciiTheme="minorBidi" w:hAnsiTheme="minorBidi"/>
                <w:b/>
                <w:color w:val="F2F2F2" w:themeColor="background1" w:themeShade="F2"/>
                <w:sz w:val="20"/>
                <w:szCs w:val="20"/>
              </w:rPr>
            </w:pPr>
            <w:r w:rsidRPr="00217E79">
              <w:rPr>
                <w:rFonts w:asciiTheme="minorBidi" w:hAnsiTheme="minorBidi"/>
                <w:b/>
                <w:color w:val="F2F2F2" w:themeColor="background1" w:themeShade="F2"/>
                <w:sz w:val="20"/>
                <w:szCs w:val="20"/>
              </w:rPr>
              <w:t>8</w:t>
            </w:r>
          </w:p>
        </w:tc>
        <w:tc>
          <w:tcPr>
            <w:tcW w:w="14750" w:type="dxa"/>
            <w:gridSpan w:val="4"/>
            <w:shd w:val="clear" w:color="auto" w:fill="B52469"/>
          </w:tcPr>
          <w:p w14:paraId="0773B542" w14:textId="643E57DC" w:rsidR="00C52C32" w:rsidRPr="00217E79" w:rsidRDefault="00C52C32" w:rsidP="00C52C32">
            <w:pPr>
              <w:rPr>
                <w:rFonts w:asciiTheme="minorBidi" w:hAnsiTheme="minorBidi"/>
                <w:b/>
                <w:sz w:val="20"/>
                <w:szCs w:val="20"/>
              </w:rPr>
            </w:pPr>
            <w:r w:rsidRPr="00217E79">
              <w:rPr>
                <w:rFonts w:asciiTheme="minorBidi" w:eastAsia="Verdana" w:hAnsiTheme="minorBidi"/>
                <w:b/>
                <w:bCs/>
                <w:i/>
                <w:iCs/>
                <w:color w:val="F2F2F2" w:themeColor="background1" w:themeShade="F2"/>
                <w:sz w:val="20"/>
                <w:szCs w:val="20"/>
              </w:rPr>
              <w:t>Criterion 8</w:t>
            </w:r>
            <w:r w:rsidRPr="00B87A58">
              <w:rPr>
                <w:rFonts w:asciiTheme="minorBidi" w:eastAsia="Verdana" w:hAnsiTheme="minorBidi"/>
                <w:i/>
                <w:iCs/>
                <w:color w:val="F2F2F2" w:themeColor="background1" w:themeShade="F2"/>
                <w:sz w:val="20"/>
                <w:szCs w:val="20"/>
              </w:rPr>
              <w:t>: Sanctuary Network and Engagement</w:t>
            </w:r>
            <w:r w:rsidR="00B87A58">
              <w:rPr>
                <w:rFonts w:asciiTheme="minorBidi" w:eastAsia="Verdana" w:hAnsiTheme="minorBidi"/>
                <w:color w:val="F2F2F2" w:themeColor="background1" w:themeShade="F2"/>
                <w:sz w:val="20"/>
                <w:szCs w:val="20"/>
              </w:rPr>
              <w:t>:</w:t>
            </w:r>
            <w:r w:rsidRPr="00B87A58">
              <w:rPr>
                <w:rFonts w:asciiTheme="minorBidi" w:eastAsia="Verdana" w:hAnsiTheme="minorBidi"/>
                <w:color w:val="F2F2F2" w:themeColor="background1" w:themeShade="F2"/>
                <w:sz w:val="20"/>
                <w:szCs w:val="20"/>
              </w:rPr>
              <w:t xml:space="preserve"> </w:t>
            </w:r>
            <w:r w:rsidRPr="00593CD2">
              <w:rPr>
                <w:rFonts w:asciiTheme="minorBidi" w:eastAsia="Verdana" w:hAnsiTheme="minorBidi"/>
                <w:color w:val="F2F2F2" w:themeColor="background1" w:themeShade="F2"/>
                <w:sz w:val="20"/>
                <w:szCs w:val="20"/>
              </w:rPr>
              <w:t>The school engages with and supports wider sanctuary networks, including Schools of Sanctuary</w:t>
            </w:r>
            <w:r>
              <w:rPr>
                <w:rFonts w:asciiTheme="minorBidi" w:eastAsia="Verdana" w:hAnsiTheme="minorBidi"/>
                <w:color w:val="F2F2F2" w:themeColor="background1" w:themeShade="F2"/>
                <w:sz w:val="20"/>
                <w:szCs w:val="20"/>
              </w:rPr>
              <w:t xml:space="preserve">, </w:t>
            </w:r>
            <w:r w:rsidRPr="00312500">
              <w:rPr>
                <w:rFonts w:asciiTheme="minorBidi" w:eastAsia="Verdana" w:hAnsiTheme="minorBidi"/>
                <w:bCs/>
                <w:color w:val="F2F2F2" w:themeColor="background1" w:themeShade="F2"/>
                <w:sz w:val="20"/>
                <w:szCs w:val="20"/>
                <w:lang w:val="en"/>
              </w:rPr>
              <w:t>to enhance and ensure the sustainability of our efforts.</w:t>
            </w:r>
          </w:p>
        </w:tc>
      </w:tr>
      <w:tr w:rsidR="00C52C32" w:rsidRPr="00217E79" w14:paraId="461DC65C" w14:textId="77777777" w:rsidTr="00C52C32">
        <w:tc>
          <w:tcPr>
            <w:tcW w:w="638" w:type="dxa"/>
            <w:shd w:val="clear" w:color="auto" w:fill="8EB4BF"/>
          </w:tcPr>
          <w:p w14:paraId="51B1A066" w14:textId="77777777" w:rsidR="00C52C32" w:rsidRPr="00217E79" w:rsidRDefault="00C52C32" w:rsidP="00C52C32">
            <w:pPr>
              <w:rPr>
                <w:rFonts w:asciiTheme="minorBidi" w:hAnsiTheme="minorBidi"/>
                <w:sz w:val="20"/>
                <w:szCs w:val="20"/>
              </w:rPr>
            </w:pPr>
          </w:p>
        </w:tc>
        <w:tc>
          <w:tcPr>
            <w:tcW w:w="8636" w:type="dxa"/>
            <w:shd w:val="clear" w:color="auto" w:fill="8EB4BF"/>
          </w:tcPr>
          <w:p w14:paraId="26635315" w14:textId="0D71E8C7" w:rsidR="00C52C32" w:rsidRPr="00217E79" w:rsidRDefault="00C52C32" w:rsidP="00C52C32">
            <w:pPr>
              <w:rPr>
                <w:rFonts w:asciiTheme="minorBidi" w:hAnsiTheme="minorBidi"/>
                <w:b/>
                <w:bCs/>
                <w:sz w:val="20"/>
                <w:szCs w:val="20"/>
              </w:rPr>
            </w:pPr>
            <w:r w:rsidRPr="00217E79">
              <w:rPr>
                <w:rFonts w:asciiTheme="minorBidi" w:hAnsiTheme="minorBidi"/>
                <w:b/>
                <w:bCs/>
                <w:sz w:val="20"/>
                <w:szCs w:val="20"/>
              </w:rPr>
              <w:t>Connect and Engage with the Network</w:t>
            </w:r>
          </w:p>
        </w:tc>
        <w:tc>
          <w:tcPr>
            <w:tcW w:w="758" w:type="dxa"/>
            <w:shd w:val="clear" w:color="auto" w:fill="8EB4BF"/>
          </w:tcPr>
          <w:p w14:paraId="02753136"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4B7700EE" w14:textId="64ED8D74" w:rsidR="00C52C32" w:rsidRPr="00217E79" w:rsidRDefault="00C52C32" w:rsidP="00C52C32">
            <w:pPr>
              <w:rPr>
                <w:rFonts w:asciiTheme="minorBidi" w:hAnsiTheme="minorBidi"/>
                <w:sz w:val="20"/>
                <w:szCs w:val="20"/>
              </w:rPr>
            </w:pPr>
            <w:r w:rsidRPr="00217E79">
              <w:rPr>
                <w:rFonts w:asciiTheme="minorBidi" w:hAnsiTheme="minorBidi"/>
                <w:b/>
                <w:sz w:val="20"/>
                <w:szCs w:val="20"/>
              </w:rPr>
              <w:t>RAG*</w:t>
            </w:r>
          </w:p>
        </w:tc>
        <w:tc>
          <w:tcPr>
            <w:tcW w:w="4422" w:type="dxa"/>
            <w:shd w:val="clear" w:color="auto" w:fill="8EB4BF"/>
          </w:tcPr>
          <w:p w14:paraId="2F6B7C0F" w14:textId="44840A3F" w:rsidR="00C52C32" w:rsidRPr="00217E79" w:rsidRDefault="00C52C32" w:rsidP="00C52C32">
            <w:pPr>
              <w:rPr>
                <w:rFonts w:asciiTheme="minorBidi" w:hAnsiTheme="minorBidi"/>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7EB8A853"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49831DDF" w14:textId="0D1E74C3" w:rsidR="00C52C32" w:rsidRPr="00217E79" w:rsidRDefault="00C52C32" w:rsidP="00C52C32">
            <w:pPr>
              <w:rPr>
                <w:rFonts w:asciiTheme="minorBidi" w:hAnsiTheme="minorBidi"/>
                <w:sz w:val="20"/>
                <w:szCs w:val="20"/>
              </w:rPr>
            </w:pPr>
            <w:r>
              <w:rPr>
                <w:rFonts w:asciiTheme="minorBidi" w:hAnsiTheme="minorBidi"/>
                <w:b/>
                <w:sz w:val="20"/>
                <w:szCs w:val="20"/>
              </w:rPr>
              <w:t>RAG*</w:t>
            </w:r>
          </w:p>
        </w:tc>
      </w:tr>
      <w:tr w:rsidR="00C52C32" w:rsidRPr="00217E79" w14:paraId="4AED6C73" w14:textId="77777777" w:rsidTr="00C52C32">
        <w:tc>
          <w:tcPr>
            <w:tcW w:w="638" w:type="dxa"/>
            <w:shd w:val="clear" w:color="auto" w:fill="FFFFFF" w:themeFill="background1"/>
          </w:tcPr>
          <w:p w14:paraId="185307CB" w14:textId="5C96CDBE" w:rsidR="00C52C32" w:rsidRPr="00217E79" w:rsidRDefault="00C52C32" w:rsidP="00C52C32">
            <w:pPr>
              <w:rPr>
                <w:rFonts w:asciiTheme="minorBidi" w:hAnsiTheme="minorBidi"/>
                <w:sz w:val="20"/>
                <w:szCs w:val="20"/>
              </w:rPr>
            </w:pPr>
            <w:r w:rsidRPr="00217E79">
              <w:rPr>
                <w:rFonts w:asciiTheme="minorBidi" w:hAnsiTheme="minorBidi"/>
                <w:sz w:val="20"/>
                <w:szCs w:val="20"/>
              </w:rPr>
              <w:t>8.1</w:t>
            </w:r>
          </w:p>
        </w:tc>
        <w:tc>
          <w:tcPr>
            <w:tcW w:w="8636" w:type="dxa"/>
            <w:shd w:val="clear" w:color="auto" w:fill="FFFFFF" w:themeFill="background1"/>
          </w:tcPr>
          <w:p w14:paraId="445EB22A" w14:textId="4C970265" w:rsidR="00C52C32" w:rsidRPr="00217E79" w:rsidRDefault="00C52C32" w:rsidP="00C52C32">
            <w:pPr>
              <w:rPr>
                <w:rFonts w:asciiTheme="minorBidi" w:hAnsiTheme="minorBidi"/>
                <w:sz w:val="20"/>
                <w:szCs w:val="20"/>
              </w:rPr>
            </w:pPr>
            <w:r w:rsidRPr="00217E79">
              <w:rPr>
                <w:rFonts w:asciiTheme="minorBidi" w:hAnsiTheme="minorBidi"/>
                <w:sz w:val="20"/>
                <w:szCs w:val="20"/>
              </w:rPr>
              <w:t>Work collaboratively with other schools who are seeking School of Sanctuary recognition, via Schools of Sanctuary hubs in your area</w:t>
            </w:r>
            <w:r>
              <w:rPr>
                <w:rFonts w:asciiTheme="minorBidi" w:hAnsiTheme="minorBidi"/>
                <w:sz w:val="20"/>
                <w:szCs w:val="20"/>
              </w:rPr>
              <w:t>,</w:t>
            </w:r>
            <w:r w:rsidRPr="00217E79">
              <w:rPr>
                <w:rFonts w:asciiTheme="minorBidi" w:hAnsiTheme="minorBidi"/>
                <w:sz w:val="20"/>
                <w:szCs w:val="20"/>
              </w:rPr>
              <w:t xml:space="preserve"> or </w:t>
            </w:r>
            <w:r>
              <w:rPr>
                <w:rFonts w:asciiTheme="minorBidi" w:hAnsiTheme="minorBidi"/>
                <w:sz w:val="20"/>
                <w:szCs w:val="20"/>
              </w:rPr>
              <w:t>other</w:t>
            </w:r>
            <w:r w:rsidRPr="00217E79">
              <w:rPr>
                <w:rFonts w:asciiTheme="minorBidi" w:hAnsiTheme="minorBidi"/>
                <w:sz w:val="20"/>
                <w:szCs w:val="20"/>
              </w:rPr>
              <w:t xml:space="preserve"> networks. </w:t>
            </w:r>
            <w:r>
              <w:rPr>
                <w:rFonts w:asciiTheme="minorBidi" w:hAnsiTheme="minorBidi"/>
                <w:sz w:val="20"/>
                <w:szCs w:val="20"/>
              </w:rPr>
              <w:t>This may include:</w:t>
            </w:r>
          </w:p>
          <w:p w14:paraId="7FE5D0AB" w14:textId="61FA6475" w:rsidR="00C52C32" w:rsidRDefault="00C52C32" w:rsidP="00C52C32">
            <w:pPr>
              <w:pStyle w:val="ListParagraph"/>
              <w:numPr>
                <w:ilvl w:val="0"/>
                <w:numId w:val="1"/>
              </w:numPr>
              <w:rPr>
                <w:rFonts w:asciiTheme="minorBidi" w:hAnsiTheme="minorBidi"/>
                <w:sz w:val="20"/>
                <w:szCs w:val="20"/>
              </w:rPr>
            </w:pPr>
            <w:r w:rsidRPr="00217E79">
              <w:rPr>
                <w:rFonts w:asciiTheme="minorBidi" w:hAnsiTheme="minorBidi"/>
                <w:sz w:val="20"/>
                <w:szCs w:val="20"/>
              </w:rPr>
              <w:t>Arrang</w:t>
            </w:r>
            <w:r>
              <w:rPr>
                <w:rFonts w:asciiTheme="minorBidi" w:hAnsiTheme="minorBidi"/>
                <w:sz w:val="20"/>
                <w:szCs w:val="20"/>
              </w:rPr>
              <w:t>ing</w:t>
            </w:r>
            <w:r w:rsidRPr="00217E79">
              <w:rPr>
                <w:rFonts w:asciiTheme="minorBidi" w:hAnsiTheme="minorBidi"/>
                <w:sz w:val="20"/>
                <w:szCs w:val="20"/>
              </w:rPr>
              <w:t xml:space="preserve"> joint visits or projects with other </w:t>
            </w:r>
            <w:proofErr w:type="gramStart"/>
            <w:r w:rsidRPr="00217E79">
              <w:rPr>
                <w:rFonts w:asciiTheme="minorBidi" w:hAnsiTheme="minorBidi"/>
                <w:sz w:val="20"/>
                <w:szCs w:val="20"/>
              </w:rPr>
              <w:t>schools;</w:t>
            </w:r>
            <w:proofErr w:type="gramEnd"/>
          </w:p>
          <w:p w14:paraId="0CA92FF2" w14:textId="643E79D1" w:rsidR="00C52C32" w:rsidRPr="000467BE" w:rsidRDefault="00C52C32" w:rsidP="00C52C32">
            <w:pPr>
              <w:pStyle w:val="ListParagraph"/>
              <w:numPr>
                <w:ilvl w:val="0"/>
                <w:numId w:val="1"/>
              </w:numPr>
              <w:rPr>
                <w:rFonts w:asciiTheme="minorBidi" w:hAnsiTheme="minorBidi"/>
                <w:sz w:val="20"/>
                <w:szCs w:val="20"/>
              </w:rPr>
            </w:pPr>
            <w:r w:rsidRPr="00217E79">
              <w:rPr>
                <w:rFonts w:asciiTheme="minorBidi" w:hAnsiTheme="minorBidi"/>
                <w:sz w:val="20"/>
                <w:szCs w:val="20"/>
              </w:rPr>
              <w:t>Shar</w:t>
            </w:r>
            <w:r>
              <w:rPr>
                <w:rFonts w:asciiTheme="minorBidi" w:hAnsiTheme="minorBidi"/>
                <w:sz w:val="20"/>
                <w:szCs w:val="20"/>
              </w:rPr>
              <w:t>ing</w:t>
            </w:r>
            <w:r w:rsidRPr="00217E79">
              <w:rPr>
                <w:rFonts w:asciiTheme="minorBidi" w:hAnsiTheme="minorBidi"/>
                <w:sz w:val="20"/>
                <w:szCs w:val="20"/>
              </w:rPr>
              <w:t xml:space="preserve"> resources</w:t>
            </w:r>
            <w:r>
              <w:rPr>
                <w:rFonts w:asciiTheme="minorBidi" w:hAnsiTheme="minorBidi"/>
                <w:sz w:val="20"/>
                <w:szCs w:val="20"/>
              </w:rPr>
              <w:t xml:space="preserve"> developed or expertise with schools in the </w:t>
            </w:r>
            <w:proofErr w:type="gramStart"/>
            <w:r>
              <w:rPr>
                <w:rFonts w:asciiTheme="minorBidi" w:hAnsiTheme="minorBidi"/>
                <w:sz w:val="20"/>
                <w:szCs w:val="20"/>
              </w:rPr>
              <w:t>network;</w:t>
            </w:r>
            <w:proofErr w:type="gramEnd"/>
          </w:p>
          <w:p w14:paraId="02564339" w14:textId="1957B091" w:rsidR="00C52C32" w:rsidRPr="00CA3CBB" w:rsidRDefault="00C52C32" w:rsidP="00C52C32">
            <w:pPr>
              <w:pStyle w:val="ListParagraph"/>
              <w:numPr>
                <w:ilvl w:val="0"/>
                <w:numId w:val="1"/>
              </w:numPr>
              <w:rPr>
                <w:rFonts w:asciiTheme="minorBidi" w:hAnsiTheme="minorBidi"/>
                <w:sz w:val="20"/>
                <w:szCs w:val="20"/>
              </w:rPr>
            </w:pPr>
            <w:r w:rsidRPr="00217E79">
              <w:rPr>
                <w:rFonts w:asciiTheme="minorBidi" w:hAnsiTheme="minorBidi"/>
                <w:sz w:val="20"/>
                <w:szCs w:val="20"/>
              </w:rPr>
              <w:t>Contribut</w:t>
            </w:r>
            <w:r>
              <w:rPr>
                <w:rFonts w:asciiTheme="minorBidi" w:hAnsiTheme="minorBidi"/>
                <w:sz w:val="20"/>
                <w:szCs w:val="20"/>
              </w:rPr>
              <w:t>ing</w:t>
            </w:r>
            <w:r w:rsidRPr="00217E79">
              <w:rPr>
                <w:rFonts w:asciiTheme="minorBidi" w:hAnsiTheme="minorBidi"/>
                <w:sz w:val="20"/>
                <w:szCs w:val="20"/>
              </w:rPr>
              <w:t xml:space="preserve"> to the wider Schools of Sanctuary network, </w:t>
            </w:r>
            <w:r>
              <w:rPr>
                <w:rFonts w:asciiTheme="minorBidi" w:hAnsiTheme="minorBidi"/>
                <w:sz w:val="20"/>
                <w:szCs w:val="20"/>
              </w:rPr>
              <w:t>by sharing</w:t>
            </w:r>
            <w:r w:rsidRPr="00217E79">
              <w:rPr>
                <w:rFonts w:asciiTheme="minorBidi" w:hAnsiTheme="minorBidi"/>
                <w:sz w:val="20"/>
                <w:szCs w:val="20"/>
              </w:rPr>
              <w:t xml:space="preserve"> case studies;</w:t>
            </w:r>
          </w:p>
        </w:tc>
        <w:tc>
          <w:tcPr>
            <w:tcW w:w="758" w:type="dxa"/>
          </w:tcPr>
          <w:p w14:paraId="425D85E6" w14:textId="77777777" w:rsidR="00C52C32" w:rsidRPr="00217E79" w:rsidRDefault="00C52C32" w:rsidP="00C52C32">
            <w:pPr>
              <w:rPr>
                <w:rFonts w:asciiTheme="minorBidi" w:hAnsiTheme="minorBidi"/>
                <w:sz w:val="20"/>
                <w:szCs w:val="20"/>
              </w:rPr>
            </w:pPr>
          </w:p>
        </w:tc>
        <w:tc>
          <w:tcPr>
            <w:tcW w:w="4422" w:type="dxa"/>
          </w:tcPr>
          <w:p w14:paraId="18E69822" w14:textId="77777777" w:rsidR="00C52C32" w:rsidRPr="00217E79" w:rsidRDefault="00C52C32" w:rsidP="00C52C32">
            <w:pPr>
              <w:rPr>
                <w:rFonts w:asciiTheme="minorBidi" w:hAnsiTheme="minorBidi"/>
                <w:sz w:val="20"/>
                <w:szCs w:val="20"/>
              </w:rPr>
            </w:pPr>
          </w:p>
        </w:tc>
        <w:tc>
          <w:tcPr>
            <w:tcW w:w="934" w:type="dxa"/>
          </w:tcPr>
          <w:p w14:paraId="61671715" w14:textId="77777777" w:rsidR="00C52C32" w:rsidRPr="00217E79" w:rsidRDefault="00C52C32" w:rsidP="00C52C32">
            <w:pPr>
              <w:rPr>
                <w:rFonts w:asciiTheme="minorBidi" w:hAnsiTheme="minorBidi"/>
                <w:sz w:val="20"/>
                <w:szCs w:val="20"/>
              </w:rPr>
            </w:pPr>
          </w:p>
        </w:tc>
      </w:tr>
      <w:tr w:rsidR="00C52C32" w:rsidRPr="00217E79" w14:paraId="7FA502A4" w14:textId="77777777" w:rsidTr="00C52C32">
        <w:tc>
          <w:tcPr>
            <w:tcW w:w="638" w:type="dxa"/>
            <w:shd w:val="clear" w:color="auto" w:fill="FFFFFF" w:themeFill="background1"/>
          </w:tcPr>
          <w:p w14:paraId="4291DAA3" w14:textId="77777777" w:rsidR="00C52C32" w:rsidRPr="00217E79" w:rsidRDefault="00C52C32" w:rsidP="00C52C32">
            <w:pPr>
              <w:rPr>
                <w:rFonts w:asciiTheme="minorBidi" w:hAnsiTheme="minorBidi"/>
                <w:sz w:val="20"/>
                <w:szCs w:val="20"/>
              </w:rPr>
            </w:pPr>
          </w:p>
        </w:tc>
        <w:tc>
          <w:tcPr>
            <w:tcW w:w="8636" w:type="dxa"/>
            <w:shd w:val="clear" w:color="auto" w:fill="FFFFFF" w:themeFill="background1"/>
          </w:tcPr>
          <w:p w14:paraId="48C16A48" w14:textId="77777777" w:rsidR="00C52C32" w:rsidRDefault="00C52C32" w:rsidP="00C52C32">
            <w:pPr>
              <w:rPr>
                <w:rFonts w:asciiTheme="minorBidi" w:hAnsiTheme="minorBidi"/>
                <w:sz w:val="20"/>
                <w:szCs w:val="20"/>
              </w:rPr>
            </w:pPr>
            <w:r>
              <w:rPr>
                <w:rFonts w:asciiTheme="minorBidi" w:hAnsiTheme="minorBidi"/>
                <w:sz w:val="20"/>
                <w:szCs w:val="20"/>
              </w:rPr>
              <w:t>Collaborate with other local organisations/institutions in the City of Sanctuary network such as councils, libraries, museums, colleges, universities and more. This could include:</w:t>
            </w:r>
          </w:p>
          <w:p w14:paraId="200399C6" w14:textId="072DD6AF" w:rsidR="00C52C32" w:rsidRDefault="00C52C32" w:rsidP="00C52C32">
            <w:pPr>
              <w:pStyle w:val="ListParagraph"/>
              <w:numPr>
                <w:ilvl w:val="0"/>
                <w:numId w:val="1"/>
              </w:numPr>
              <w:rPr>
                <w:rFonts w:asciiTheme="minorBidi" w:hAnsiTheme="minorBidi"/>
                <w:sz w:val="20"/>
                <w:szCs w:val="20"/>
              </w:rPr>
            </w:pPr>
            <w:r w:rsidRPr="006625AF">
              <w:rPr>
                <w:rFonts w:asciiTheme="minorBidi" w:hAnsiTheme="minorBidi"/>
                <w:sz w:val="20"/>
                <w:szCs w:val="20"/>
              </w:rPr>
              <w:t>Collaborating on a</w:t>
            </w:r>
            <w:r>
              <w:rPr>
                <w:rFonts w:asciiTheme="minorBidi" w:hAnsiTheme="minorBidi"/>
                <w:sz w:val="20"/>
                <w:szCs w:val="20"/>
              </w:rPr>
              <w:t xml:space="preserve"> public</w:t>
            </w:r>
            <w:r w:rsidRPr="006625AF">
              <w:rPr>
                <w:rFonts w:asciiTheme="minorBidi" w:hAnsiTheme="minorBidi"/>
                <w:sz w:val="20"/>
                <w:szCs w:val="20"/>
              </w:rPr>
              <w:t xml:space="preserve"> event</w:t>
            </w:r>
            <w:r>
              <w:rPr>
                <w:rFonts w:asciiTheme="minorBidi" w:hAnsiTheme="minorBidi"/>
                <w:sz w:val="20"/>
                <w:szCs w:val="20"/>
              </w:rPr>
              <w:t xml:space="preserve"> or</w:t>
            </w:r>
            <w:r w:rsidRPr="006625AF">
              <w:rPr>
                <w:rFonts w:asciiTheme="minorBidi" w:hAnsiTheme="minorBidi"/>
                <w:sz w:val="20"/>
                <w:szCs w:val="20"/>
              </w:rPr>
              <w:t xml:space="preserve"> exhibition </w:t>
            </w:r>
            <w:r>
              <w:rPr>
                <w:rFonts w:asciiTheme="minorBidi" w:hAnsiTheme="minorBidi"/>
                <w:sz w:val="20"/>
                <w:szCs w:val="20"/>
              </w:rPr>
              <w:t>to build understanding about welcome and sanctuary in your community.</w:t>
            </w:r>
          </w:p>
          <w:p w14:paraId="707D7F45" w14:textId="4CC90A50" w:rsidR="00C52C32" w:rsidRPr="006625AF" w:rsidRDefault="00C52C32" w:rsidP="00C52C32">
            <w:pPr>
              <w:pStyle w:val="ListParagraph"/>
              <w:numPr>
                <w:ilvl w:val="0"/>
                <w:numId w:val="1"/>
              </w:numPr>
              <w:rPr>
                <w:rFonts w:asciiTheme="minorBidi" w:hAnsiTheme="minorBidi"/>
                <w:sz w:val="20"/>
                <w:szCs w:val="20"/>
              </w:rPr>
            </w:pPr>
            <w:r w:rsidRPr="006625AF">
              <w:rPr>
                <w:rFonts w:asciiTheme="minorBidi" w:hAnsiTheme="minorBidi"/>
                <w:sz w:val="20"/>
                <w:szCs w:val="20"/>
              </w:rPr>
              <w:t>Developing a</w:t>
            </w:r>
            <w:r>
              <w:rPr>
                <w:rFonts w:asciiTheme="minorBidi" w:hAnsiTheme="minorBidi"/>
                <w:sz w:val="20"/>
                <w:szCs w:val="20"/>
              </w:rPr>
              <w:t xml:space="preserve"> joint project to offer enhanced support to learners seeking sanctuary.</w:t>
            </w:r>
          </w:p>
        </w:tc>
        <w:tc>
          <w:tcPr>
            <w:tcW w:w="758" w:type="dxa"/>
          </w:tcPr>
          <w:p w14:paraId="19887507" w14:textId="77777777" w:rsidR="00C52C32" w:rsidRPr="00217E79" w:rsidRDefault="00C52C32" w:rsidP="00C52C32">
            <w:pPr>
              <w:rPr>
                <w:rFonts w:asciiTheme="minorBidi" w:hAnsiTheme="minorBidi"/>
                <w:sz w:val="20"/>
                <w:szCs w:val="20"/>
              </w:rPr>
            </w:pPr>
          </w:p>
        </w:tc>
        <w:tc>
          <w:tcPr>
            <w:tcW w:w="4422" w:type="dxa"/>
          </w:tcPr>
          <w:p w14:paraId="22FE43DE" w14:textId="77777777" w:rsidR="00C52C32" w:rsidRPr="00217E79" w:rsidRDefault="00C52C32" w:rsidP="00C52C32">
            <w:pPr>
              <w:rPr>
                <w:rFonts w:asciiTheme="minorBidi" w:hAnsiTheme="minorBidi"/>
                <w:sz w:val="20"/>
                <w:szCs w:val="20"/>
              </w:rPr>
            </w:pPr>
          </w:p>
        </w:tc>
        <w:tc>
          <w:tcPr>
            <w:tcW w:w="934" w:type="dxa"/>
          </w:tcPr>
          <w:p w14:paraId="0F7E6994" w14:textId="77777777" w:rsidR="00C52C32" w:rsidRPr="00217E79" w:rsidRDefault="00C52C32" w:rsidP="00C52C32">
            <w:pPr>
              <w:rPr>
                <w:rFonts w:asciiTheme="minorBidi" w:hAnsiTheme="minorBidi"/>
                <w:sz w:val="20"/>
                <w:szCs w:val="20"/>
              </w:rPr>
            </w:pPr>
          </w:p>
        </w:tc>
      </w:tr>
      <w:tr w:rsidR="00C52C32" w:rsidRPr="00217E79" w14:paraId="54F554BF" w14:textId="77777777" w:rsidTr="00C52C32">
        <w:tc>
          <w:tcPr>
            <w:tcW w:w="638" w:type="dxa"/>
            <w:shd w:val="clear" w:color="auto" w:fill="FFFFFF" w:themeFill="background1"/>
          </w:tcPr>
          <w:p w14:paraId="438EE03C" w14:textId="4F118924" w:rsidR="00C52C32" w:rsidRPr="00217E79" w:rsidRDefault="00C52C32" w:rsidP="00C52C32">
            <w:pPr>
              <w:rPr>
                <w:rFonts w:asciiTheme="minorBidi" w:hAnsiTheme="minorBidi"/>
                <w:sz w:val="20"/>
                <w:szCs w:val="20"/>
              </w:rPr>
            </w:pPr>
            <w:r w:rsidRPr="00217E79">
              <w:rPr>
                <w:rFonts w:asciiTheme="minorBidi" w:hAnsiTheme="minorBidi"/>
                <w:sz w:val="20"/>
                <w:szCs w:val="20"/>
              </w:rPr>
              <w:t>8.</w:t>
            </w:r>
            <w:r>
              <w:rPr>
                <w:rFonts w:asciiTheme="minorBidi" w:hAnsiTheme="minorBidi"/>
                <w:sz w:val="20"/>
                <w:szCs w:val="20"/>
              </w:rPr>
              <w:t>3</w:t>
            </w:r>
          </w:p>
        </w:tc>
        <w:tc>
          <w:tcPr>
            <w:tcW w:w="8636" w:type="dxa"/>
            <w:shd w:val="clear" w:color="auto" w:fill="FFFFFF" w:themeFill="background1"/>
          </w:tcPr>
          <w:p w14:paraId="5B3D4918" w14:textId="6FABBFCB" w:rsidR="00C52C32" w:rsidRPr="00217E79" w:rsidRDefault="00C52C32" w:rsidP="00C52C32">
            <w:pPr>
              <w:rPr>
                <w:rFonts w:asciiTheme="minorBidi" w:hAnsiTheme="minorBidi"/>
                <w:sz w:val="20"/>
                <w:szCs w:val="20"/>
              </w:rPr>
            </w:pPr>
            <w:r w:rsidRPr="00217E79">
              <w:rPr>
                <w:rFonts w:asciiTheme="minorBidi" w:hAnsiTheme="minorBidi"/>
                <w:sz w:val="20"/>
                <w:szCs w:val="20"/>
              </w:rPr>
              <w:t>Engage with the activities and efforts shared in the Schools of Sanctuary newsletter and via social media and the mailing list.</w:t>
            </w:r>
          </w:p>
        </w:tc>
        <w:tc>
          <w:tcPr>
            <w:tcW w:w="758" w:type="dxa"/>
          </w:tcPr>
          <w:p w14:paraId="5929FBC1" w14:textId="77777777" w:rsidR="00C52C32" w:rsidRPr="00217E79" w:rsidRDefault="00C52C32" w:rsidP="00C52C32">
            <w:pPr>
              <w:rPr>
                <w:rFonts w:asciiTheme="minorBidi" w:hAnsiTheme="minorBidi"/>
                <w:sz w:val="20"/>
                <w:szCs w:val="20"/>
              </w:rPr>
            </w:pPr>
          </w:p>
        </w:tc>
        <w:tc>
          <w:tcPr>
            <w:tcW w:w="4422" w:type="dxa"/>
          </w:tcPr>
          <w:p w14:paraId="3AABF361" w14:textId="77777777" w:rsidR="00C52C32" w:rsidRPr="00217E79" w:rsidRDefault="00C52C32" w:rsidP="00C52C32">
            <w:pPr>
              <w:rPr>
                <w:rFonts w:asciiTheme="minorBidi" w:hAnsiTheme="minorBidi"/>
                <w:sz w:val="20"/>
                <w:szCs w:val="20"/>
              </w:rPr>
            </w:pPr>
          </w:p>
        </w:tc>
        <w:tc>
          <w:tcPr>
            <w:tcW w:w="934" w:type="dxa"/>
          </w:tcPr>
          <w:p w14:paraId="71A4A907" w14:textId="77777777" w:rsidR="00C52C32" w:rsidRPr="00217E79" w:rsidRDefault="00C52C32" w:rsidP="00C52C32">
            <w:pPr>
              <w:rPr>
                <w:rFonts w:asciiTheme="minorBidi" w:hAnsiTheme="minorBidi"/>
                <w:sz w:val="20"/>
                <w:szCs w:val="20"/>
              </w:rPr>
            </w:pPr>
          </w:p>
        </w:tc>
      </w:tr>
      <w:tr w:rsidR="00C52C32" w:rsidRPr="00217E79" w14:paraId="2FE291C1" w14:textId="77777777" w:rsidTr="00C52C32">
        <w:tc>
          <w:tcPr>
            <w:tcW w:w="638" w:type="dxa"/>
            <w:shd w:val="clear" w:color="auto" w:fill="8EB4BF"/>
          </w:tcPr>
          <w:p w14:paraId="6797AA23" w14:textId="77777777" w:rsidR="00C52C32" w:rsidRPr="00217E79" w:rsidRDefault="00C52C32" w:rsidP="00C52C32">
            <w:pPr>
              <w:rPr>
                <w:rFonts w:asciiTheme="minorBidi" w:hAnsiTheme="minorBidi"/>
                <w:sz w:val="20"/>
                <w:szCs w:val="20"/>
              </w:rPr>
            </w:pPr>
          </w:p>
        </w:tc>
        <w:tc>
          <w:tcPr>
            <w:tcW w:w="8636" w:type="dxa"/>
            <w:shd w:val="clear" w:color="auto" w:fill="8EB4BF"/>
          </w:tcPr>
          <w:p w14:paraId="4066DE00" w14:textId="407664D7" w:rsidR="00C52C32" w:rsidRPr="00217E79" w:rsidRDefault="00C52C32" w:rsidP="00C52C32">
            <w:pPr>
              <w:rPr>
                <w:rFonts w:asciiTheme="minorBidi" w:hAnsiTheme="minorBidi"/>
                <w:b/>
                <w:bCs/>
                <w:sz w:val="20"/>
                <w:szCs w:val="20"/>
              </w:rPr>
            </w:pPr>
            <w:r w:rsidRPr="00217E79">
              <w:rPr>
                <w:rFonts w:asciiTheme="minorBidi" w:hAnsiTheme="minorBidi"/>
                <w:b/>
                <w:bCs/>
                <w:sz w:val="20"/>
                <w:szCs w:val="20"/>
              </w:rPr>
              <w:t>Support and Sustain the Network</w:t>
            </w:r>
          </w:p>
        </w:tc>
        <w:tc>
          <w:tcPr>
            <w:tcW w:w="758" w:type="dxa"/>
            <w:shd w:val="clear" w:color="auto" w:fill="8EB4BF"/>
          </w:tcPr>
          <w:p w14:paraId="6AC7D5E5"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455F854F" w14:textId="0F65B399" w:rsidR="00C52C32" w:rsidRPr="00217E79" w:rsidRDefault="00C52C32" w:rsidP="00C52C32">
            <w:pPr>
              <w:rPr>
                <w:rFonts w:asciiTheme="minorBidi" w:hAnsiTheme="minorBidi"/>
                <w:sz w:val="20"/>
                <w:szCs w:val="20"/>
              </w:rPr>
            </w:pPr>
            <w:r w:rsidRPr="00217E79">
              <w:rPr>
                <w:rFonts w:asciiTheme="minorBidi" w:hAnsiTheme="minorBidi"/>
                <w:b/>
                <w:sz w:val="20"/>
                <w:szCs w:val="20"/>
              </w:rPr>
              <w:t>RAG*</w:t>
            </w:r>
          </w:p>
        </w:tc>
        <w:tc>
          <w:tcPr>
            <w:tcW w:w="4422" w:type="dxa"/>
            <w:shd w:val="clear" w:color="auto" w:fill="8EB4BF"/>
          </w:tcPr>
          <w:p w14:paraId="7C8A0355" w14:textId="7826AD4B" w:rsidR="00C52C32" w:rsidRPr="00217E79" w:rsidRDefault="00C52C32" w:rsidP="00C52C32">
            <w:pPr>
              <w:rPr>
                <w:rFonts w:asciiTheme="minorBidi" w:hAnsiTheme="minorBidi"/>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934" w:type="dxa"/>
            <w:shd w:val="clear" w:color="auto" w:fill="8EB4BF"/>
          </w:tcPr>
          <w:p w14:paraId="019B5C57"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55AED9B3" w14:textId="40322E54" w:rsidR="00C52C32" w:rsidRPr="00217E79" w:rsidRDefault="00C52C32" w:rsidP="00C52C32">
            <w:pPr>
              <w:rPr>
                <w:rFonts w:asciiTheme="minorBidi" w:hAnsiTheme="minorBidi"/>
                <w:sz w:val="20"/>
                <w:szCs w:val="20"/>
              </w:rPr>
            </w:pPr>
            <w:r>
              <w:rPr>
                <w:rFonts w:asciiTheme="minorBidi" w:hAnsiTheme="minorBidi"/>
                <w:b/>
                <w:sz w:val="20"/>
                <w:szCs w:val="20"/>
              </w:rPr>
              <w:t>RAG*</w:t>
            </w:r>
          </w:p>
        </w:tc>
      </w:tr>
      <w:tr w:rsidR="00C52C32" w:rsidRPr="00217E79" w14:paraId="0FFB0CBE" w14:textId="77777777" w:rsidTr="00C52C32">
        <w:tc>
          <w:tcPr>
            <w:tcW w:w="638" w:type="dxa"/>
            <w:shd w:val="clear" w:color="auto" w:fill="FFFFFF" w:themeFill="background1"/>
          </w:tcPr>
          <w:p w14:paraId="7399545B" w14:textId="65864DAD" w:rsidR="00C52C32" w:rsidRPr="00217E79" w:rsidRDefault="00C52C32" w:rsidP="00C52C32">
            <w:pPr>
              <w:rPr>
                <w:rFonts w:asciiTheme="minorBidi" w:hAnsiTheme="minorBidi"/>
                <w:sz w:val="20"/>
                <w:szCs w:val="20"/>
              </w:rPr>
            </w:pPr>
            <w:r w:rsidRPr="00217E79">
              <w:rPr>
                <w:rFonts w:asciiTheme="minorBidi" w:hAnsiTheme="minorBidi"/>
                <w:sz w:val="20"/>
                <w:szCs w:val="20"/>
              </w:rPr>
              <w:t>8.</w:t>
            </w:r>
            <w:r>
              <w:rPr>
                <w:rFonts w:asciiTheme="minorBidi" w:hAnsiTheme="minorBidi"/>
                <w:sz w:val="20"/>
                <w:szCs w:val="20"/>
              </w:rPr>
              <w:t>4</w:t>
            </w:r>
          </w:p>
        </w:tc>
        <w:tc>
          <w:tcPr>
            <w:tcW w:w="8636" w:type="dxa"/>
            <w:shd w:val="clear" w:color="auto" w:fill="FFFFFF" w:themeFill="background1"/>
          </w:tcPr>
          <w:p w14:paraId="5C460A6A" w14:textId="35291273" w:rsidR="00C52C32" w:rsidRPr="00217E79" w:rsidRDefault="00C52C32" w:rsidP="00C52C32">
            <w:pPr>
              <w:rPr>
                <w:rFonts w:asciiTheme="minorBidi" w:hAnsiTheme="minorBidi"/>
                <w:sz w:val="20"/>
                <w:szCs w:val="20"/>
              </w:rPr>
            </w:pPr>
            <w:r w:rsidRPr="00217E79">
              <w:rPr>
                <w:rFonts w:asciiTheme="minorBidi" w:hAnsiTheme="minorBidi"/>
                <w:sz w:val="20"/>
                <w:szCs w:val="20"/>
              </w:rPr>
              <w:t xml:space="preserve">Donate or </w:t>
            </w:r>
            <w:r>
              <w:rPr>
                <w:rFonts w:asciiTheme="minorBidi" w:hAnsiTheme="minorBidi"/>
                <w:sz w:val="20"/>
                <w:szCs w:val="20"/>
              </w:rPr>
              <w:t>develop</w:t>
            </w:r>
            <w:r w:rsidRPr="00217E79">
              <w:rPr>
                <w:rFonts w:asciiTheme="minorBidi" w:hAnsiTheme="minorBidi"/>
                <w:sz w:val="20"/>
                <w:szCs w:val="20"/>
              </w:rPr>
              <w:t xml:space="preserve"> fundraising activities for Schools of Sanctuary and/or the local City of Sanctuary group to help secure the sustainability of the stream. </w:t>
            </w:r>
          </w:p>
        </w:tc>
        <w:tc>
          <w:tcPr>
            <w:tcW w:w="758" w:type="dxa"/>
          </w:tcPr>
          <w:p w14:paraId="060A58F5" w14:textId="77777777" w:rsidR="00C52C32" w:rsidRPr="00217E79" w:rsidRDefault="00C52C32" w:rsidP="00C52C32">
            <w:pPr>
              <w:rPr>
                <w:rFonts w:asciiTheme="minorBidi" w:hAnsiTheme="minorBidi"/>
                <w:sz w:val="20"/>
                <w:szCs w:val="20"/>
              </w:rPr>
            </w:pPr>
          </w:p>
        </w:tc>
        <w:tc>
          <w:tcPr>
            <w:tcW w:w="4422" w:type="dxa"/>
          </w:tcPr>
          <w:p w14:paraId="56035750" w14:textId="77777777" w:rsidR="00C52C32" w:rsidRPr="00217E79" w:rsidRDefault="00C52C32" w:rsidP="00C52C32">
            <w:pPr>
              <w:rPr>
                <w:rFonts w:asciiTheme="minorBidi" w:hAnsiTheme="minorBidi"/>
                <w:sz w:val="20"/>
                <w:szCs w:val="20"/>
              </w:rPr>
            </w:pPr>
          </w:p>
        </w:tc>
        <w:tc>
          <w:tcPr>
            <w:tcW w:w="934" w:type="dxa"/>
          </w:tcPr>
          <w:p w14:paraId="59398DA0" w14:textId="77777777" w:rsidR="00C52C32" w:rsidRPr="00217E79" w:rsidRDefault="00C52C32" w:rsidP="00C52C32">
            <w:pPr>
              <w:rPr>
                <w:rFonts w:asciiTheme="minorBidi" w:hAnsiTheme="minorBidi"/>
                <w:sz w:val="20"/>
                <w:szCs w:val="20"/>
              </w:rPr>
            </w:pPr>
          </w:p>
        </w:tc>
      </w:tr>
      <w:tr w:rsidR="00C52C32" w:rsidRPr="00217E79" w14:paraId="7B691FBC" w14:textId="77777777" w:rsidTr="00C52C32">
        <w:trPr>
          <w:trHeight w:val="260"/>
        </w:trPr>
        <w:tc>
          <w:tcPr>
            <w:tcW w:w="638" w:type="dxa"/>
            <w:shd w:val="clear" w:color="auto" w:fill="FFFFFF" w:themeFill="background1"/>
          </w:tcPr>
          <w:p w14:paraId="5E82B7BE" w14:textId="0E2563FC" w:rsidR="00C52C32" w:rsidRPr="00217E79" w:rsidRDefault="00C52C32" w:rsidP="00C52C32">
            <w:pPr>
              <w:rPr>
                <w:rFonts w:asciiTheme="minorBidi" w:hAnsiTheme="minorBidi"/>
                <w:sz w:val="20"/>
                <w:szCs w:val="20"/>
              </w:rPr>
            </w:pPr>
            <w:r w:rsidRPr="00217E79">
              <w:rPr>
                <w:rFonts w:asciiTheme="minorBidi" w:hAnsiTheme="minorBidi"/>
                <w:sz w:val="20"/>
                <w:szCs w:val="20"/>
              </w:rPr>
              <w:t>8.</w:t>
            </w:r>
            <w:r>
              <w:rPr>
                <w:rFonts w:asciiTheme="minorBidi" w:hAnsiTheme="minorBidi"/>
                <w:sz w:val="20"/>
                <w:szCs w:val="20"/>
              </w:rPr>
              <w:t>5</w:t>
            </w:r>
          </w:p>
        </w:tc>
        <w:tc>
          <w:tcPr>
            <w:tcW w:w="8636" w:type="dxa"/>
            <w:shd w:val="clear" w:color="auto" w:fill="FFFFFF" w:themeFill="background1"/>
          </w:tcPr>
          <w:p w14:paraId="57CFE6F6" w14:textId="5D6A1ADB" w:rsidR="00C52C32" w:rsidRPr="00217E79" w:rsidRDefault="00C52C32" w:rsidP="00C52C32">
            <w:pPr>
              <w:rPr>
                <w:rFonts w:asciiTheme="minorBidi" w:hAnsiTheme="minorBidi"/>
                <w:sz w:val="20"/>
                <w:szCs w:val="20"/>
              </w:rPr>
            </w:pPr>
            <w:r w:rsidRPr="00217E79">
              <w:rPr>
                <w:rFonts w:asciiTheme="minorBidi" w:hAnsiTheme="minorBidi"/>
                <w:sz w:val="20"/>
                <w:szCs w:val="20"/>
              </w:rPr>
              <w:t>Offer to mentor another school that is interested in the award.</w:t>
            </w:r>
          </w:p>
        </w:tc>
        <w:tc>
          <w:tcPr>
            <w:tcW w:w="758" w:type="dxa"/>
          </w:tcPr>
          <w:p w14:paraId="5DDC5DA2" w14:textId="77777777" w:rsidR="00C52C32" w:rsidRPr="00217E79" w:rsidRDefault="00C52C32" w:rsidP="00C52C32">
            <w:pPr>
              <w:rPr>
                <w:rFonts w:asciiTheme="minorBidi" w:hAnsiTheme="minorBidi"/>
                <w:sz w:val="20"/>
                <w:szCs w:val="20"/>
              </w:rPr>
            </w:pPr>
          </w:p>
        </w:tc>
        <w:tc>
          <w:tcPr>
            <w:tcW w:w="4422" w:type="dxa"/>
          </w:tcPr>
          <w:p w14:paraId="6A00E9C3" w14:textId="77777777" w:rsidR="00C52C32" w:rsidRPr="00217E79" w:rsidRDefault="00C52C32" w:rsidP="00C52C32">
            <w:pPr>
              <w:rPr>
                <w:rFonts w:asciiTheme="minorBidi" w:hAnsiTheme="minorBidi"/>
                <w:sz w:val="20"/>
                <w:szCs w:val="20"/>
              </w:rPr>
            </w:pPr>
          </w:p>
        </w:tc>
        <w:tc>
          <w:tcPr>
            <w:tcW w:w="934" w:type="dxa"/>
          </w:tcPr>
          <w:p w14:paraId="4014DCD8" w14:textId="77777777" w:rsidR="00C52C32" w:rsidRPr="00217E79" w:rsidRDefault="00C52C32" w:rsidP="00C52C32">
            <w:pPr>
              <w:rPr>
                <w:rFonts w:asciiTheme="minorBidi" w:hAnsiTheme="minorBidi"/>
                <w:sz w:val="20"/>
                <w:szCs w:val="20"/>
              </w:rPr>
            </w:pPr>
          </w:p>
        </w:tc>
      </w:tr>
      <w:tr w:rsidR="00C52C32" w:rsidRPr="00217E79" w14:paraId="7F6D6289" w14:textId="77777777" w:rsidTr="00C52C32">
        <w:trPr>
          <w:trHeight w:val="260"/>
        </w:trPr>
        <w:tc>
          <w:tcPr>
            <w:tcW w:w="638" w:type="dxa"/>
            <w:shd w:val="clear" w:color="auto" w:fill="FFFFFF" w:themeFill="background1"/>
          </w:tcPr>
          <w:p w14:paraId="053EF7A5" w14:textId="0FF40606" w:rsidR="00C52C32" w:rsidRPr="00217E79" w:rsidRDefault="00C52C32" w:rsidP="00C52C32">
            <w:pPr>
              <w:rPr>
                <w:rFonts w:asciiTheme="minorBidi" w:hAnsiTheme="minorBidi"/>
                <w:sz w:val="20"/>
                <w:szCs w:val="20"/>
              </w:rPr>
            </w:pPr>
            <w:r w:rsidRPr="00217E79">
              <w:rPr>
                <w:rFonts w:asciiTheme="minorBidi" w:hAnsiTheme="minorBidi"/>
                <w:sz w:val="20"/>
                <w:szCs w:val="20"/>
              </w:rPr>
              <w:t>8.</w:t>
            </w:r>
            <w:r>
              <w:rPr>
                <w:rFonts w:asciiTheme="minorBidi" w:hAnsiTheme="minorBidi"/>
                <w:sz w:val="20"/>
                <w:szCs w:val="20"/>
              </w:rPr>
              <w:t>6</w:t>
            </w:r>
          </w:p>
        </w:tc>
        <w:tc>
          <w:tcPr>
            <w:tcW w:w="8636" w:type="dxa"/>
            <w:shd w:val="clear" w:color="auto" w:fill="FFFFFF" w:themeFill="background1"/>
          </w:tcPr>
          <w:p w14:paraId="5BAF1C21" w14:textId="7F9D1357" w:rsidR="00C52C32" w:rsidRPr="00217E79" w:rsidRDefault="00C52C32" w:rsidP="00C52C32">
            <w:pPr>
              <w:rPr>
                <w:rFonts w:asciiTheme="minorBidi" w:hAnsiTheme="minorBidi"/>
                <w:sz w:val="20"/>
                <w:szCs w:val="20"/>
              </w:rPr>
            </w:pPr>
            <w:r w:rsidRPr="00217E79">
              <w:rPr>
                <w:rFonts w:asciiTheme="minorBidi" w:hAnsiTheme="minorBidi"/>
                <w:sz w:val="20"/>
                <w:szCs w:val="20"/>
              </w:rPr>
              <w:t>Participate in the appraisal process of another school’s application.</w:t>
            </w:r>
          </w:p>
        </w:tc>
        <w:tc>
          <w:tcPr>
            <w:tcW w:w="758" w:type="dxa"/>
          </w:tcPr>
          <w:p w14:paraId="67D6F7C0" w14:textId="77777777" w:rsidR="00C52C32" w:rsidRPr="00217E79" w:rsidRDefault="00C52C32" w:rsidP="00C52C32">
            <w:pPr>
              <w:rPr>
                <w:rFonts w:asciiTheme="minorBidi" w:hAnsiTheme="minorBidi"/>
                <w:sz w:val="20"/>
                <w:szCs w:val="20"/>
              </w:rPr>
            </w:pPr>
          </w:p>
        </w:tc>
        <w:tc>
          <w:tcPr>
            <w:tcW w:w="4422" w:type="dxa"/>
          </w:tcPr>
          <w:p w14:paraId="3CEB71D1" w14:textId="77777777" w:rsidR="00C52C32" w:rsidRPr="00217E79" w:rsidRDefault="00C52C32" w:rsidP="00C52C32">
            <w:pPr>
              <w:rPr>
                <w:rFonts w:asciiTheme="minorBidi" w:hAnsiTheme="minorBidi"/>
                <w:sz w:val="20"/>
                <w:szCs w:val="20"/>
              </w:rPr>
            </w:pPr>
          </w:p>
        </w:tc>
        <w:tc>
          <w:tcPr>
            <w:tcW w:w="934" w:type="dxa"/>
          </w:tcPr>
          <w:p w14:paraId="2F7A3C70" w14:textId="77777777" w:rsidR="00C52C32" w:rsidRPr="00217E79" w:rsidRDefault="00C52C32" w:rsidP="00C52C32">
            <w:pPr>
              <w:rPr>
                <w:rFonts w:asciiTheme="minorBidi" w:hAnsiTheme="minorBidi"/>
                <w:sz w:val="20"/>
                <w:szCs w:val="20"/>
              </w:rPr>
            </w:pPr>
          </w:p>
        </w:tc>
      </w:tr>
    </w:tbl>
    <w:p w14:paraId="35DDF469" w14:textId="77777777" w:rsidR="00163AF0" w:rsidRDefault="00163AF0">
      <w:pPr>
        <w:rPr>
          <w:rFonts w:asciiTheme="minorBidi" w:hAnsiTheme="minorBidi"/>
          <w:sz w:val="20"/>
          <w:szCs w:val="20"/>
        </w:rPr>
      </w:pPr>
    </w:p>
    <w:tbl>
      <w:tblPr>
        <w:tblStyle w:val="TableGrid"/>
        <w:tblW w:w="15530" w:type="dxa"/>
        <w:tblLook w:val="04A0" w:firstRow="1" w:lastRow="0" w:firstColumn="1" w:lastColumn="0" w:noHBand="0" w:noVBand="1"/>
      </w:tblPr>
      <w:tblGrid>
        <w:gridCol w:w="704"/>
        <w:gridCol w:w="8617"/>
        <w:gridCol w:w="739"/>
        <w:gridCol w:w="4394"/>
        <w:gridCol w:w="1076"/>
      </w:tblGrid>
      <w:tr w:rsidR="004E6218" w14:paraId="7D80C353" w14:textId="77777777" w:rsidTr="00C2497C">
        <w:tc>
          <w:tcPr>
            <w:tcW w:w="704" w:type="dxa"/>
            <w:shd w:val="clear" w:color="auto" w:fill="B52469"/>
          </w:tcPr>
          <w:p w14:paraId="5AF518A8" w14:textId="77777777" w:rsidR="004E6218" w:rsidRDefault="004E6218">
            <w:pPr>
              <w:rPr>
                <w:rFonts w:asciiTheme="minorBidi" w:hAnsiTheme="minorBidi"/>
                <w:sz w:val="20"/>
                <w:szCs w:val="20"/>
              </w:rPr>
            </w:pPr>
          </w:p>
        </w:tc>
        <w:tc>
          <w:tcPr>
            <w:tcW w:w="14826" w:type="dxa"/>
            <w:gridSpan w:val="4"/>
            <w:shd w:val="clear" w:color="auto" w:fill="B52469"/>
          </w:tcPr>
          <w:p w14:paraId="68436B85" w14:textId="4F7B26DF" w:rsidR="004E6218" w:rsidRDefault="004E6218">
            <w:pPr>
              <w:rPr>
                <w:rFonts w:asciiTheme="minorBidi" w:hAnsiTheme="minorBidi"/>
                <w:sz w:val="20"/>
                <w:szCs w:val="20"/>
              </w:rPr>
            </w:pPr>
            <w:r w:rsidRPr="004E6218">
              <w:rPr>
                <w:rFonts w:asciiTheme="minorBidi" w:hAnsiTheme="minorBidi"/>
                <w:b/>
                <w:bCs/>
                <w:color w:val="FFFFFF" w:themeColor="background1"/>
                <w:sz w:val="20"/>
                <w:szCs w:val="20"/>
              </w:rPr>
              <w:t>Please identify how people seeking sanctuary have been involved in helping you achieve these principles</w:t>
            </w:r>
          </w:p>
        </w:tc>
      </w:tr>
      <w:tr w:rsidR="00C52C32" w14:paraId="443B4972" w14:textId="77777777" w:rsidTr="00C52C32">
        <w:tc>
          <w:tcPr>
            <w:tcW w:w="704" w:type="dxa"/>
            <w:shd w:val="clear" w:color="auto" w:fill="8EB4BF"/>
          </w:tcPr>
          <w:p w14:paraId="75274CB6" w14:textId="77777777" w:rsidR="00C52C32" w:rsidRDefault="00C52C32" w:rsidP="00C52C32">
            <w:pPr>
              <w:rPr>
                <w:rFonts w:asciiTheme="minorBidi" w:hAnsiTheme="minorBidi"/>
                <w:sz w:val="20"/>
                <w:szCs w:val="20"/>
              </w:rPr>
            </w:pPr>
          </w:p>
        </w:tc>
        <w:tc>
          <w:tcPr>
            <w:tcW w:w="8617" w:type="dxa"/>
            <w:shd w:val="clear" w:color="auto" w:fill="8EB4BF"/>
          </w:tcPr>
          <w:p w14:paraId="7FB6C8EA" w14:textId="317D69D7" w:rsidR="00C52C32" w:rsidRPr="00047C2C" w:rsidRDefault="00C52C32" w:rsidP="00C52C32">
            <w:pPr>
              <w:rPr>
                <w:rFonts w:asciiTheme="minorBidi" w:hAnsiTheme="minorBidi"/>
                <w:b/>
                <w:sz w:val="20"/>
                <w:szCs w:val="20"/>
              </w:rPr>
            </w:pPr>
            <w:r w:rsidRPr="00047C2C">
              <w:rPr>
                <w:rFonts w:asciiTheme="minorBidi" w:hAnsiTheme="minorBidi"/>
                <w:b/>
                <w:sz w:val="20"/>
                <w:szCs w:val="20"/>
              </w:rPr>
              <w:t>Co-production of the School of Sanctuary Journey with People Seeking Sanctuary</w:t>
            </w:r>
          </w:p>
        </w:tc>
        <w:tc>
          <w:tcPr>
            <w:tcW w:w="739" w:type="dxa"/>
            <w:shd w:val="clear" w:color="auto" w:fill="8EB4BF"/>
          </w:tcPr>
          <w:p w14:paraId="78518119" w14:textId="77777777" w:rsidR="00C52C32" w:rsidRDefault="00C52C32" w:rsidP="00C52C32">
            <w:pPr>
              <w:rPr>
                <w:rFonts w:asciiTheme="minorBidi" w:hAnsiTheme="minorBidi"/>
                <w:b/>
                <w:sz w:val="20"/>
                <w:szCs w:val="20"/>
              </w:rPr>
            </w:pPr>
            <w:r>
              <w:rPr>
                <w:rFonts w:asciiTheme="minorBidi" w:hAnsiTheme="minorBidi"/>
                <w:b/>
                <w:sz w:val="20"/>
                <w:szCs w:val="20"/>
              </w:rPr>
              <w:t>Initial</w:t>
            </w:r>
          </w:p>
          <w:p w14:paraId="2246C14E" w14:textId="69D2A041" w:rsidR="00C52C32" w:rsidRPr="00047C2C" w:rsidRDefault="00C52C32" w:rsidP="00C52C32">
            <w:pPr>
              <w:rPr>
                <w:rFonts w:asciiTheme="minorBidi" w:hAnsiTheme="minorBidi"/>
                <w:b/>
                <w:sz w:val="20"/>
                <w:szCs w:val="20"/>
              </w:rPr>
            </w:pPr>
            <w:r w:rsidRPr="00217E79">
              <w:rPr>
                <w:rFonts w:asciiTheme="minorBidi" w:hAnsiTheme="minorBidi"/>
                <w:b/>
                <w:sz w:val="20"/>
                <w:szCs w:val="20"/>
              </w:rPr>
              <w:t>RAG*</w:t>
            </w:r>
          </w:p>
        </w:tc>
        <w:tc>
          <w:tcPr>
            <w:tcW w:w="4394" w:type="dxa"/>
            <w:shd w:val="clear" w:color="auto" w:fill="8EB4BF"/>
          </w:tcPr>
          <w:p w14:paraId="0F729066" w14:textId="49136B90" w:rsidR="00C52C32" w:rsidRPr="00047C2C" w:rsidRDefault="00C52C32" w:rsidP="00C52C32">
            <w:pPr>
              <w:rPr>
                <w:rFonts w:asciiTheme="minorBidi" w:hAnsiTheme="minorBidi"/>
                <w:b/>
                <w:sz w:val="20"/>
                <w:szCs w:val="20"/>
              </w:rPr>
            </w:pPr>
            <w:r w:rsidRPr="00217E79">
              <w:rPr>
                <w:rFonts w:asciiTheme="minorBidi" w:hAnsiTheme="minorBidi"/>
                <w:b/>
                <w:sz w:val="20"/>
                <w:szCs w:val="20"/>
              </w:rPr>
              <w:t>Evidence</w:t>
            </w:r>
            <w:r>
              <w:rPr>
                <w:rFonts w:asciiTheme="minorBidi" w:hAnsiTheme="minorBidi"/>
                <w:b/>
                <w:sz w:val="20"/>
                <w:szCs w:val="20"/>
              </w:rPr>
              <w:t>/notes &amp; actions to take</w:t>
            </w:r>
          </w:p>
        </w:tc>
        <w:tc>
          <w:tcPr>
            <w:tcW w:w="1076" w:type="dxa"/>
            <w:shd w:val="clear" w:color="auto" w:fill="8EB4BF"/>
          </w:tcPr>
          <w:p w14:paraId="1EE45A4F" w14:textId="77777777" w:rsidR="00C52C32" w:rsidRDefault="00C52C32" w:rsidP="00C52C32">
            <w:pPr>
              <w:rPr>
                <w:rFonts w:asciiTheme="minorBidi" w:hAnsiTheme="minorBidi"/>
                <w:b/>
                <w:sz w:val="20"/>
                <w:szCs w:val="20"/>
              </w:rPr>
            </w:pPr>
            <w:r>
              <w:rPr>
                <w:rFonts w:asciiTheme="minorBidi" w:hAnsiTheme="minorBidi"/>
                <w:b/>
                <w:sz w:val="20"/>
                <w:szCs w:val="20"/>
              </w:rPr>
              <w:t>Review</w:t>
            </w:r>
          </w:p>
          <w:p w14:paraId="391A6256" w14:textId="39693848" w:rsidR="00C52C32" w:rsidRPr="00047C2C" w:rsidRDefault="00C52C32" w:rsidP="00C52C32">
            <w:pPr>
              <w:rPr>
                <w:rFonts w:asciiTheme="minorBidi" w:hAnsiTheme="minorBidi"/>
                <w:b/>
                <w:sz w:val="20"/>
                <w:szCs w:val="20"/>
              </w:rPr>
            </w:pPr>
            <w:r>
              <w:rPr>
                <w:rFonts w:asciiTheme="minorBidi" w:hAnsiTheme="minorBidi"/>
                <w:b/>
                <w:sz w:val="20"/>
                <w:szCs w:val="20"/>
              </w:rPr>
              <w:t>RAG*</w:t>
            </w:r>
          </w:p>
        </w:tc>
      </w:tr>
      <w:tr w:rsidR="00C52C32" w14:paraId="00B7C3F8" w14:textId="77777777" w:rsidTr="00C52C32">
        <w:tc>
          <w:tcPr>
            <w:tcW w:w="704" w:type="dxa"/>
          </w:tcPr>
          <w:p w14:paraId="4FD24A93" w14:textId="00D53709" w:rsidR="00C52C32" w:rsidRDefault="00C52C32" w:rsidP="00C52C32">
            <w:pPr>
              <w:rPr>
                <w:rFonts w:asciiTheme="minorBidi" w:hAnsiTheme="minorBidi"/>
                <w:sz w:val="20"/>
                <w:szCs w:val="20"/>
              </w:rPr>
            </w:pPr>
            <w:r>
              <w:rPr>
                <w:rFonts w:asciiTheme="minorBidi" w:hAnsiTheme="minorBidi"/>
                <w:sz w:val="20"/>
                <w:szCs w:val="20"/>
              </w:rPr>
              <w:t>A</w:t>
            </w:r>
          </w:p>
        </w:tc>
        <w:tc>
          <w:tcPr>
            <w:tcW w:w="8617" w:type="dxa"/>
          </w:tcPr>
          <w:p w14:paraId="5183DA52" w14:textId="7EF2A9B4" w:rsidR="00C52C32" w:rsidRDefault="00C52C32" w:rsidP="00C52C32">
            <w:pPr>
              <w:rPr>
                <w:rFonts w:asciiTheme="minorBidi" w:hAnsiTheme="minorBidi"/>
                <w:sz w:val="20"/>
                <w:szCs w:val="20"/>
              </w:rPr>
            </w:pPr>
            <w:r>
              <w:rPr>
                <w:rFonts w:asciiTheme="minorBidi" w:hAnsiTheme="minorBidi"/>
                <w:bCs/>
                <w:sz w:val="20"/>
                <w:szCs w:val="20"/>
              </w:rPr>
              <w:t>N</w:t>
            </w:r>
            <w:r w:rsidRPr="005F6C96">
              <w:rPr>
                <w:rFonts w:asciiTheme="minorBidi" w:hAnsiTheme="minorBidi"/>
                <w:bCs/>
                <w:sz w:val="20"/>
                <w:szCs w:val="20"/>
              </w:rPr>
              <w:t>ew arrivals</w:t>
            </w:r>
            <w:r>
              <w:rPr>
                <w:rFonts w:asciiTheme="minorBidi" w:hAnsiTheme="minorBidi"/>
                <w:bCs/>
                <w:sz w:val="20"/>
                <w:szCs w:val="20"/>
              </w:rPr>
              <w:t xml:space="preserve"> are consulted on their </w:t>
            </w:r>
            <w:r w:rsidRPr="005F6C96">
              <w:rPr>
                <w:rFonts w:asciiTheme="minorBidi" w:hAnsiTheme="minorBidi"/>
                <w:bCs/>
                <w:sz w:val="20"/>
                <w:szCs w:val="20"/>
              </w:rPr>
              <w:t>thoughts o</w:t>
            </w:r>
            <w:r>
              <w:rPr>
                <w:rFonts w:asciiTheme="minorBidi" w:hAnsiTheme="minorBidi"/>
                <w:bCs/>
                <w:sz w:val="20"/>
                <w:szCs w:val="20"/>
              </w:rPr>
              <w:t xml:space="preserve">f </w:t>
            </w:r>
            <w:r w:rsidRPr="005F6C96">
              <w:rPr>
                <w:rFonts w:asciiTheme="minorBidi" w:hAnsiTheme="minorBidi"/>
                <w:bCs/>
                <w:sz w:val="20"/>
                <w:szCs w:val="20"/>
              </w:rPr>
              <w:t>their induction processes</w:t>
            </w:r>
            <w:r>
              <w:rPr>
                <w:rFonts w:asciiTheme="minorBidi" w:hAnsiTheme="minorBidi"/>
                <w:bCs/>
                <w:sz w:val="20"/>
                <w:szCs w:val="20"/>
              </w:rPr>
              <w:t xml:space="preserve">, </w:t>
            </w:r>
            <w:r w:rsidRPr="005F6C96">
              <w:rPr>
                <w:rFonts w:asciiTheme="minorBidi" w:hAnsiTheme="minorBidi"/>
                <w:bCs/>
                <w:sz w:val="20"/>
                <w:szCs w:val="20"/>
              </w:rPr>
              <w:t>their first days and weeks at school</w:t>
            </w:r>
            <w:r>
              <w:rPr>
                <w:rFonts w:asciiTheme="minorBidi" w:hAnsiTheme="minorBidi"/>
                <w:bCs/>
                <w:sz w:val="20"/>
                <w:szCs w:val="20"/>
              </w:rPr>
              <w:t xml:space="preserve"> and ongoing school experiences</w:t>
            </w:r>
            <w:r w:rsidRPr="005F6C96">
              <w:rPr>
                <w:rFonts w:asciiTheme="minorBidi" w:hAnsiTheme="minorBidi"/>
                <w:bCs/>
                <w:sz w:val="20"/>
                <w:szCs w:val="20"/>
              </w:rPr>
              <w:t xml:space="preserve"> to </w:t>
            </w:r>
            <w:r>
              <w:rPr>
                <w:rFonts w:asciiTheme="minorBidi" w:hAnsiTheme="minorBidi"/>
                <w:bCs/>
                <w:sz w:val="20"/>
                <w:szCs w:val="20"/>
              </w:rPr>
              <w:t>shape</w:t>
            </w:r>
            <w:r w:rsidRPr="005F6C96">
              <w:rPr>
                <w:rFonts w:asciiTheme="minorBidi" w:hAnsiTheme="minorBidi"/>
                <w:bCs/>
                <w:sz w:val="20"/>
                <w:szCs w:val="20"/>
              </w:rPr>
              <w:t xml:space="preserve"> school improvement.</w:t>
            </w:r>
            <w:r>
              <w:rPr>
                <w:rFonts w:asciiTheme="minorBidi" w:hAnsiTheme="minorBidi"/>
                <w:bCs/>
                <w:sz w:val="20"/>
                <w:szCs w:val="20"/>
              </w:rPr>
              <w:t xml:space="preserve"> For example,</w:t>
            </w:r>
            <w:r w:rsidRPr="005F6C96">
              <w:rPr>
                <w:rFonts w:asciiTheme="minorBidi" w:hAnsiTheme="minorBidi"/>
                <w:bCs/>
                <w:sz w:val="20"/>
                <w:szCs w:val="20"/>
              </w:rPr>
              <w:t xml:space="preserve"> </w:t>
            </w:r>
            <w:r>
              <w:rPr>
                <w:rFonts w:asciiTheme="minorBidi" w:hAnsiTheme="minorBidi"/>
                <w:bCs/>
                <w:sz w:val="20"/>
                <w:szCs w:val="20"/>
              </w:rPr>
              <w:t xml:space="preserve">the school </w:t>
            </w:r>
            <w:r w:rsidRPr="005F6C96">
              <w:rPr>
                <w:rFonts w:asciiTheme="minorBidi" w:hAnsiTheme="minorBidi"/>
                <w:bCs/>
                <w:sz w:val="20"/>
                <w:szCs w:val="20"/>
              </w:rPr>
              <w:t>organise</w:t>
            </w:r>
            <w:r>
              <w:rPr>
                <w:rFonts w:asciiTheme="minorBidi" w:hAnsiTheme="minorBidi"/>
                <w:bCs/>
                <w:sz w:val="20"/>
                <w:szCs w:val="20"/>
              </w:rPr>
              <w:t>s</w:t>
            </w:r>
            <w:r w:rsidRPr="005F6C96">
              <w:rPr>
                <w:rFonts w:asciiTheme="minorBidi" w:hAnsiTheme="minorBidi"/>
                <w:bCs/>
                <w:sz w:val="20"/>
                <w:szCs w:val="20"/>
              </w:rPr>
              <w:t xml:space="preserve"> annual focus groups with in-year new arrivals.</w:t>
            </w:r>
          </w:p>
        </w:tc>
        <w:tc>
          <w:tcPr>
            <w:tcW w:w="739" w:type="dxa"/>
          </w:tcPr>
          <w:p w14:paraId="4A5B4B5D" w14:textId="77777777" w:rsidR="00C52C32" w:rsidRDefault="00C52C32" w:rsidP="00C52C32">
            <w:pPr>
              <w:rPr>
                <w:rFonts w:asciiTheme="minorBidi" w:hAnsiTheme="minorBidi"/>
                <w:sz w:val="20"/>
                <w:szCs w:val="20"/>
              </w:rPr>
            </w:pPr>
          </w:p>
        </w:tc>
        <w:tc>
          <w:tcPr>
            <w:tcW w:w="4394" w:type="dxa"/>
          </w:tcPr>
          <w:p w14:paraId="2B6704E1" w14:textId="77777777" w:rsidR="00C52C32" w:rsidRDefault="00C52C32" w:rsidP="00C52C32">
            <w:pPr>
              <w:rPr>
                <w:rFonts w:asciiTheme="minorBidi" w:hAnsiTheme="minorBidi"/>
                <w:sz w:val="20"/>
                <w:szCs w:val="20"/>
              </w:rPr>
            </w:pPr>
          </w:p>
        </w:tc>
        <w:tc>
          <w:tcPr>
            <w:tcW w:w="1076" w:type="dxa"/>
          </w:tcPr>
          <w:p w14:paraId="2A32FA44" w14:textId="77777777" w:rsidR="00C52C32" w:rsidRDefault="00C52C32" w:rsidP="00C52C32">
            <w:pPr>
              <w:rPr>
                <w:rFonts w:asciiTheme="minorBidi" w:hAnsiTheme="minorBidi"/>
                <w:sz w:val="20"/>
                <w:szCs w:val="20"/>
              </w:rPr>
            </w:pPr>
          </w:p>
        </w:tc>
      </w:tr>
      <w:tr w:rsidR="00C52C32" w14:paraId="16A6E991" w14:textId="77777777" w:rsidTr="00C52C32">
        <w:tc>
          <w:tcPr>
            <w:tcW w:w="704" w:type="dxa"/>
          </w:tcPr>
          <w:p w14:paraId="61FB9923" w14:textId="0EAD13BD" w:rsidR="00C52C32" w:rsidRDefault="00C52C32" w:rsidP="00C52C32">
            <w:pPr>
              <w:rPr>
                <w:rFonts w:asciiTheme="minorBidi" w:hAnsiTheme="minorBidi"/>
                <w:sz w:val="20"/>
                <w:szCs w:val="20"/>
              </w:rPr>
            </w:pPr>
            <w:r>
              <w:rPr>
                <w:rFonts w:asciiTheme="minorBidi" w:hAnsiTheme="minorBidi"/>
                <w:sz w:val="20"/>
                <w:szCs w:val="20"/>
              </w:rPr>
              <w:lastRenderedPageBreak/>
              <w:t>B</w:t>
            </w:r>
          </w:p>
        </w:tc>
        <w:tc>
          <w:tcPr>
            <w:tcW w:w="8617" w:type="dxa"/>
          </w:tcPr>
          <w:p w14:paraId="0C2EB619" w14:textId="77A44A36" w:rsidR="00C52C32" w:rsidRDefault="00C52C32" w:rsidP="00C52C32">
            <w:pPr>
              <w:rPr>
                <w:rFonts w:asciiTheme="minorBidi" w:hAnsiTheme="minorBidi"/>
                <w:bCs/>
                <w:sz w:val="20"/>
                <w:szCs w:val="20"/>
              </w:rPr>
            </w:pPr>
            <w:r>
              <w:rPr>
                <w:rFonts w:asciiTheme="minorBidi" w:hAnsiTheme="minorBidi"/>
                <w:bCs/>
                <w:sz w:val="20"/>
                <w:szCs w:val="20"/>
              </w:rPr>
              <w:t>Children who have arrived new to the school/UK are invited to join a ‘Welcoming Committee’ to develop and implement the school’s welcoming activities and approach.</w:t>
            </w:r>
          </w:p>
        </w:tc>
        <w:tc>
          <w:tcPr>
            <w:tcW w:w="739" w:type="dxa"/>
          </w:tcPr>
          <w:p w14:paraId="770CA383" w14:textId="77777777" w:rsidR="00C52C32" w:rsidRDefault="00C52C32" w:rsidP="00C52C32">
            <w:pPr>
              <w:rPr>
                <w:rFonts w:asciiTheme="minorBidi" w:hAnsiTheme="minorBidi"/>
                <w:sz w:val="20"/>
                <w:szCs w:val="20"/>
              </w:rPr>
            </w:pPr>
          </w:p>
        </w:tc>
        <w:tc>
          <w:tcPr>
            <w:tcW w:w="4394" w:type="dxa"/>
          </w:tcPr>
          <w:p w14:paraId="3AE9CEE7" w14:textId="77777777" w:rsidR="00C52C32" w:rsidRDefault="00C52C32" w:rsidP="00C52C32">
            <w:pPr>
              <w:rPr>
                <w:rFonts w:asciiTheme="minorBidi" w:hAnsiTheme="minorBidi"/>
                <w:sz w:val="20"/>
                <w:szCs w:val="20"/>
              </w:rPr>
            </w:pPr>
          </w:p>
        </w:tc>
        <w:tc>
          <w:tcPr>
            <w:tcW w:w="1076" w:type="dxa"/>
          </w:tcPr>
          <w:p w14:paraId="36B34691" w14:textId="77777777" w:rsidR="00C52C32" w:rsidRDefault="00C52C32" w:rsidP="00C52C32">
            <w:pPr>
              <w:rPr>
                <w:rFonts w:asciiTheme="minorBidi" w:hAnsiTheme="minorBidi"/>
                <w:sz w:val="20"/>
                <w:szCs w:val="20"/>
              </w:rPr>
            </w:pPr>
          </w:p>
        </w:tc>
      </w:tr>
      <w:tr w:rsidR="00C52C32" w14:paraId="00DB6649" w14:textId="77777777" w:rsidTr="00C52C32">
        <w:tc>
          <w:tcPr>
            <w:tcW w:w="704" w:type="dxa"/>
          </w:tcPr>
          <w:p w14:paraId="24E5BC97" w14:textId="20DAE75F" w:rsidR="00C52C32" w:rsidRDefault="00C52C32" w:rsidP="00C52C32">
            <w:pPr>
              <w:rPr>
                <w:rFonts w:asciiTheme="minorBidi" w:hAnsiTheme="minorBidi"/>
                <w:sz w:val="20"/>
                <w:szCs w:val="20"/>
              </w:rPr>
            </w:pPr>
            <w:r>
              <w:rPr>
                <w:rFonts w:asciiTheme="minorBidi" w:hAnsiTheme="minorBidi"/>
                <w:sz w:val="20"/>
                <w:szCs w:val="20"/>
              </w:rPr>
              <w:t>C</w:t>
            </w:r>
          </w:p>
        </w:tc>
        <w:tc>
          <w:tcPr>
            <w:tcW w:w="8617" w:type="dxa"/>
          </w:tcPr>
          <w:p w14:paraId="1C80A8E0" w14:textId="7618217B" w:rsidR="00C52C32" w:rsidRDefault="00C52C32" w:rsidP="00C52C32">
            <w:pPr>
              <w:rPr>
                <w:rFonts w:asciiTheme="minorBidi" w:hAnsiTheme="minorBidi"/>
                <w:sz w:val="20"/>
                <w:szCs w:val="20"/>
              </w:rPr>
            </w:pPr>
            <w:r>
              <w:rPr>
                <w:rFonts w:asciiTheme="minorBidi" w:hAnsiTheme="minorBidi"/>
                <w:bCs/>
                <w:sz w:val="20"/>
                <w:szCs w:val="20"/>
              </w:rPr>
              <w:t>P</w:t>
            </w:r>
            <w:r w:rsidRPr="005F6C96">
              <w:rPr>
                <w:rFonts w:asciiTheme="minorBidi" w:hAnsiTheme="minorBidi"/>
                <w:bCs/>
                <w:sz w:val="20"/>
                <w:szCs w:val="20"/>
              </w:rPr>
              <w:t>arent/carers with lived experience of (forced) migration</w:t>
            </w:r>
            <w:r>
              <w:rPr>
                <w:rFonts w:asciiTheme="minorBidi" w:hAnsiTheme="minorBidi"/>
                <w:bCs/>
                <w:sz w:val="20"/>
                <w:szCs w:val="20"/>
              </w:rPr>
              <w:t xml:space="preserve"> are specifically consulted</w:t>
            </w:r>
            <w:r w:rsidRPr="005F6C96">
              <w:rPr>
                <w:rFonts w:asciiTheme="minorBidi" w:hAnsiTheme="minorBidi"/>
                <w:bCs/>
                <w:sz w:val="20"/>
                <w:szCs w:val="20"/>
              </w:rPr>
              <w:t xml:space="preserve"> on school practice and </w:t>
            </w:r>
            <w:r>
              <w:rPr>
                <w:rFonts w:asciiTheme="minorBidi" w:hAnsiTheme="minorBidi"/>
                <w:bCs/>
                <w:sz w:val="20"/>
                <w:szCs w:val="20"/>
              </w:rPr>
              <w:t>asked</w:t>
            </w:r>
            <w:r w:rsidRPr="005F6C96">
              <w:rPr>
                <w:rFonts w:asciiTheme="minorBidi" w:hAnsiTheme="minorBidi"/>
                <w:bCs/>
                <w:sz w:val="20"/>
                <w:szCs w:val="20"/>
              </w:rPr>
              <w:t xml:space="preserve"> how the school can improve</w:t>
            </w:r>
            <w:r>
              <w:rPr>
                <w:rFonts w:asciiTheme="minorBidi" w:hAnsiTheme="minorBidi"/>
                <w:bCs/>
                <w:sz w:val="20"/>
                <w:szCs w:val="20"/>
              </w:rPr>
              <w:t>, ideally at the start of your School of Sanctuary journey</w:t>
            </w:r>
            <w:r w:rsidRPr="005F6C96">
              <w:rPr>
                <w:rFonts w:asciiTheme="minorBidi" w:hAnsiTheme="minorBidi"/>
                <w:bCs/>
                <w:sz w:val="20"/>
                <w:szCs w:val="20"/>
              </w:rPr>
              <w:t xml:space="preserve">. Consider working with external partners, where possible, to facilitate these </w:t>
            </w:r>
            <w:r>
              <w:rPr>
                <w:rFonts w:asciiTheme="minorBidi" w:hAnsiTheme="minorBidi"/>
                <w:bCs/>
                <w:sz w:val="20"/>
                <w:szCs w:val="20"/>
              </w:rPr>
              <w:t>tailored consultations/</w:t>
            </w:r>
            <w:r w:rsidRPr="005F6C96">
              <w:rPr>
                <w:rFonts w:asciiTheme="minorBidi" w:hAnsiTheme="minorBidi"/>
                <w:bCs/>
                <w:sz w:val="20"/>
                <w:szCs w:val="20"/>
              </w:rPr>
              <w:t>workshops</w:t>
            </w:r>
            <w:r>
              <w:rPr>
                <w:rFonts w:asciiTheme="minorBidi" w:hAnsiTheme="minorBidi"/>
                <w:bCs/>
                <w:sz w:val="20"/>
                <w:szCs w:val="20"/>
              </w:rPr>
              <w:t>.</w:t>
            </w:r>
            <w:r w:rsidRPr="005F6C96">
              <w:rPr>
                <w:rFonts w:asciiTheme="minorBidi" w:hAnsiTheme="minorBidi"/>
                <w:bCs/>
                <w:sz w:val="20"/>
                <w:szCs w:val="20"/>
              </w:rPr>
              <w:t xml:space="preserve"> Enable </w:t>
            </w:r>
            <w:r>
              <w:rPr>
                <w:rFonts w:asciiTheme="minorBidi" w:hAnsiTheme="minorBidi"/>
                <w:bCs/>
                <w:sz w:val="20"/>
                <w:szCs w:val="20"/>
              </w:rPr>
              <w:t>parent/carers</w:t>
            </w:r>
            <w:r w:rsidRPr="005F6C96">
              <w:rPr>
                <w:rFonts w:asciiTheme="minorBidi" w:hAnsiTheme="minorBidi"/>
                <w:bCs/>
                <w:sz w:val="20"/>
                <w:szCs w:val="20"/>
              </w:rPr>
              <w:t xml:space="preserve"> to lead activities and efforts where relevant and if interested</w:t>
            </w:r>
            <w:r>
              <w:rPr>
                <w:rFonts w:asciiTheme="minorBidi" w:hAnsiTheme="minorBidi"/>
                <w:bCs/>
                <w:sz w:val="20"/>
                <w:szCs w:val="20"/>
              </w:rPr>
              <w:t>.</w:t>
            </w:r>
          </w:p>
        </w:tc>
        <w:tc>
          <w:tcPr>
            <w:tcW w:w="739" w:type="dxa"/>
          </w:tcPr>
          <w:p w14:paraId="0EDB6B50" w14:textId="77777777" w:rsidR="00C52C32" w:rsidRDefault="00C52C32" w:rsidP="00C52C32">
            <w:pPr>
              <w:rPr>
                <w:rFonts w:asciiTheme="minorBidi" w:hAnsiTheme="minorBidi"/>
                <w:sz w:val="20"/>
                <w:szCs w:val="20"/>
              </w:rPr>
            </w:pPr>
          </w:p>
        </w:tc>
        <w:tc>
          <w:tcPr>
            <w:tcW w:w="4394" w:type="dxa"/>
          </w:tcPr>
          <w:p w14:paraId="12B0944D" w14:textId="77777777" w:rsidR="00C52C32" w:rsidRDefault="00C52C32" w:rsidP="00C52C32">
            <w:pPr>
              <w:rPr>
                <w:rFonts w:asciiTheme="minorBidi" w:hAnsiTheme="minorBidi"/>
                <w:sz w:val="20"/>
                <w:szCs w:val="20"/>
              </w:rPr>
            </w:pPr>
          </w:p>
        </w:tc>
        <w:tc>
          <w:tcPr>
            <w:tcW w:w="1076" w:type="dxa"/>
          </w:tcPr>
          <w:p w14:paraId="1B35FA98" w14:textId="77777777" w:rsidR="00C52C32" w:rsidRDefault="00C52C32" w:rsidP="00C52C32">
            <w:pPr>
              <w:rPr>
                <w:rFonts w:asciiTheme="minorBidi" w:hAnsiTheme="minorBidi"/>
                <w:sz w:val="20"/>
                <w:szCs w:val="20"/>
              </w:rPr>
            </w:pPr>
          </w:p>
        </w:tc>
      </w:tr>
      <w:tr w:rsidR="00C52C32" w14:paraId="594CFDBC" w14:textId="77777777" w:rsidTr="00C52C32">
        <w:tc>
          <w:tcPr>
            <w:tcW w:w="704" w:type="dxa"/>
          </w:tcPr>
          <w:p w14:paraId="3CF56C6C" w14:textId="08EADEDA" w:rsidR="00C52C32" w:rsidRDefault="00C52C32" w:rsidP="00C52C32">
            <w:pPr>
              <w:rPr>
                <w:rFonts w:asciiTheme="minorBidi" w:hAnsiTheme="minorBidi"/>
                <w:sz w:val="20"/>
                <w:szCs w:val="20"/>
              </w:rPr>
            </w:pPr>
            <w:r>
              <w:rPr>
                <w:rFonts w:asciiTheme="minorBidi" w:hAnsiTheme="minorBidi"/>
                <w:sz w:val="20"/>
                <w:szCs w:val="20"/>
              </w:rPr>
              <w:t>D</w:t>
            </w:r>
          </w:p>
        </w:tc>
        <w:tc>
          <w:tcPr>
            <w:tcW w:w="8617" w:type="dxa"/>
          </w:tcPr>
          <w:p w14:paraId="2E4D3078" w14:textId="35EB1E05" w:rsidR="00C52C32" w:rsidRDefault="00C52C32" w:rsidP="00C52C32">
            <w:pPr>
              <w:rPr>
                <w:rFonts w:asciiTheme="minorBidi" w:hAnsiTheme="minorBidi"/>
                <w:bCs/>
                <w:sz w:val="20"/>
                <w:szCs w:val="20"/>
              </w:rPr>
            </w:pPr>
            <w:r>
              <w:rPr>
                <w:rFonts w:asciiTheme="minorBidi" w:hAnsiTheme="minorBidi"/>
                <w:bCs/>
                <w:sz w:val="20"/>
                <w:szCs w:val="20"/>
              </w:rPr>
              <w:t>Parent/carers with lived experience of (forced) migration are enabled, supported and encouraged to participate in parent governance structures, such as acting as a Parent Governor or participating in Parent-Teacher Groups.</w:t>
            </w:r>
          </w:p>
        </w:tc>
        <w:tc>
          <w:tcPr>
            <w:tcW w:w="739" w:type="dxa"/>
          </w:tcPr>
          <w:p w14:paraId="62493F23" w14:textId="77777777" w:rsidR="00C52C32" w:rsidRDefault="00C52C32" w:rsidP="00C52C32">
            <w:pPr>
              <w:rPr>
                <w:rFonts w:asciiTheme="minorBidi" w:hAnsiTheme="minorBidi"/>
                <w:sz w:val="20"/>
                <w:szCs w:val="20"/>
              </w:rPr>
            </w:pPr>
          </w:p>
        </w:tc>
        <w:tc>
          <w:tcPr>
            <w:tcW w:w="4394" w:type="dxa"/>
          </w:tcPr>
          <w:p w14:paraId="2F080FDC" w14:textId="77777777" w:rsidR="00C52C32" w:rsidRDefault="00C52C32" w:rsidP="00C52C32">
            <w:pPr>
              <w:rPr>
                <w:rFonts w:asciiTheme="minorBidi" w:hAnsiTheme="minorBidi"/>
                <w:sz w:val="20"/>
                <w:szCs w:val="20"/>
              </w:rPr>
            </w:pPr>
          </w:p>
        </w:tc>
        <w:tc>
          <w:tcPr>
            <w:tcW w:w="1076" w:type="dxa"/>
          </w:tcPr>
          <w:p w14:paraId="63554535" w14:textId="77777777" w:rsidR="00C52C32" w:rsidRDefault="00C52C32" w:rsidP="00C52C32">
            <w:pPr>
              <w:rPr>
                <w:rFonts w:asciiTheme="minorBidi" w:hAnsiTheme="minorBidi"/>
                <w:sz w:val="20"/>
                <w:szCs w:val="20"/>
              </w:rPr>
            </w:pPr>
          </w:p>
        </w:tc>
      </w:tr>
      <w:tr w:rsidR="00C52C32" w14:paraId="0A789181" w14:textId="77777777" w:rsidTr="00C52C32">
        <w:tc>
          <w:tcPr>
            <w:tcW w:w="704" w:type="dxa"/>
          </w:tcPr>
          <w:p w14:paraId="7BEFBE2B" w14:textId="3573F6EC" w:rsidR="00C52C32" w:rsidRDefault="00C52C32" w:rsidP="00C52C32">
            <w:pPr>
              <w:rPr>
                <w:rFonts w:asciiTheme="minorBidi" w:hAnsiTheme="minorBidi"/>
                <w:sz w:val="20"/>
                <w:szCs w:val="20"/>
              </w:rPr>
            </w:pPr>
            <w:r>
              <w:rPr>
                <w:rFonts w:asciiTheme="minorBidi" w:hAnsiTheme="minorBidi"/>
                <w:sz w:val="20"/>
                <w:szCs w:val="20"/>
              </w:rPr>
              <w:t>E</w:t>
            </w:r>
          </w:p>
        </w:tc>
        <w:tc>
          <w:tcPr>
            <w:tcW w:w="8617" w:type="dxa"/>
          </w:tcPr>
          <w:p w14:paraId="375F704C" w14:textId="62798F60" w:rsidR="00C52C32" w:rsidRDefault="00C52C32" w:rsidP="00C52C32">
            <w:pPr>
              <w:rPr>
                <w:rFonts w:asciiTheme="minorBidi" w:hAnsiTheme="minorBidi"/>
                <w:sz w:val="20"/>
                <w:szCs w:val="20"/>
              </w:rPr>
            </w:pPr>
            <w:r>
              <w:rPr>
                <w:rFonts w:asciiTheme="minorBidi" w:hAnsiTheme="minorBidi"/>
                <w:bCs/>
                <w:sz w:val="20"/>
                <w:szCs w:val="20"/>
              </w:rPr>
              <w:t>The school contacts the local refugee organisation to ask for insight into how parent/carers seeking sanctuary feel about school practice and ask for suggestions on how to improve.</w:t>
            </w:r>
          </w:p>
        </w:tc>
        <w:tc>
          <w:tcPr>
            <w:tcW w:w="739" w:type="dxa"/>
          </w:tcPr>
          <w:p w14:paraId="6363D3D2" w14:textId="77777777" w:rsidR="00C52C32" w:rsidRDefault="00C52C32" w:rsidP="00C52C32">
            <w:pPr>
              <w:rPr>
                <w:rFonts w:asciiTheme="minorBidi" w:hAnsiTheme="minorBidi"/>
                <w:sz w:val="20"/>
                <w:szCs w:val="20"/>
              </w:rPr>
            </w:pPr>
          </w:p>
        </w:tc>
        <w:tc>
          <w:tcPr>
            <w:tcW w:w="4394" w:type="dxa"/>
          </w:tcPr>
          <w:p w14:paraId="07C212AF" w14:textId="77777777" w:rsidR="00C52C32" w:rsidRDefault="00C52C32" w:rsidP="00C52C32">
            <w:pPr>
              <w:rPr>
                <w:rFonts w:asciiTheme="minorBidi" w:hAnsiTheme="minorBidi"/>
                <w:sz w:val="20"/>
                <w:szCs w:val="20"/>
              </w:rPr>
            </w:pPr>
          </w:p>
        </w:tc>
        <w:tc>
          <w:tcPr>
            <w:tcW w:w="1076" w:type="dxa"/>
          </w:tcPr>
          <w:p w14:paraId="3B536C90" w14:textId="77777777" w:rsidR="00C52C32" w:rsidRDefault="00C52C32" w:rsidP="00C52C32">
            <w:pPr>
              <w:rPr>
                <w:rFonts w:asciiTheme="minorBidi" w:hAnsiTheme="minorBidi"/>
                <w:sz w:val="20"/>
                <w:szCs w:val="20"/>
              </w:rPr>
            </w:pPr>
          </w:p>
        </w:tc>
      </w:tr>
      <w:tr w:rsidR="00C52C32" w14:paraId="2E9E9CF0" w14:textId="77777777" w:rsidTr="00C52C32">
        <w:tc>
          <w:tcPr>
            <w:tcW w:w="704" w:type="dxa"/>
          </w:tcPr>
          <w:p w14:paraId="664DF3AB" w14:textId="15F76966" w:rsidR="00C52C32" w:rsidRDefault="00C52C32" w:rsidP="00C52C32">
            <w:pPr>
              <w:rPr>
                <w:rFonts w:asciiTheme="minorBidi" w:hAnsiTheme="minorBidi"/>
                <w:sz w:val="20"/>
                <w:szCs w:val="20"/>
              </w:rPr>
            </w:pPr>
            <w:r>
              <w:rPr>
                <w:rFonts w:asciiTheme="minorBidi" w:hAnsiTheme="minorBidi"/>
                <w:sz w:val="20"/>
                <w:szCs w:val="20"/>
              </w:rPr>
              <w:t>F</w:t>
            </w:r>
          </w:p>
        </w:tc>
        <w:tc>
          <w:tcPr>
            <w:tcW w:w="8617" w:type="dxa"/>
          </w:tcPr>
          <w:p w14:paraId="5789C54E" w14:textId="557ACC07" w:rsidR="00C52C32" w:rsidRDefault="00C52C32" w:rsidP="00C52C32">
            <w:pPr>
              <w:rPr>
                <w:rFonts w:asciiTheme="minorBidi" w:hAnsiTheme="minorBidi"/>
                <w:bCs/>
                <w:sz w:val="20"/>
                <w:szCs w:val="20"/>
              </w:rPr>
            </w:pPr>
            <w:r w:rsidRPr="00C92F6A">
              <w:rPr>
                <w:rFonts w:asciiTheme="minorBidi" w:hAnsiTheme="minorBidi"/>
                <w:bCs/>
                <w:i/>
                <w:iCs/>
                <w:sz w:val="20"/>
                <w:szCs w:val="20"/>
                <w:u w:val="single"/>
              </w:rPr>
              <w:t>If the school does not have any children from (forced) migration backgrounds or a local refugee charity nearby</w:t>
            </w:r>
            <w:r>
              <w:rPr>
                <w:rFonts w:asciiTheme="minorBidi" w:hAnsiTheme="minorBidi"/>
                <w:bCs/>
                <w:sz w:val="20"/>
                <w:szCs w:val="20"/>
              </w:rPr>
              <w:t>, schools can use online resources such as videos, podcasts, reports, etc which include the voices and stories of children/people seeking sanctuary to shape their activities and efforts. For example, the school’s charitable/social action activities are shaped by watching a video of someone sharing the challenges they experience seeking safety in the UK, or listening to a child’s story of starting a new school influences which areas of school practice to prioritise.</w:t>
            </w:r>
          </w:p>
        </w:tc>
        <w:tc>
          <w:tcPr>
            <w:tcW w:w="739" w:type="dxa"/>
          </w:tcPr>
          <w:p w14:paraId="5B632789" w14:textId="77777777" w:rsidR="00C52C32" w:rsidRDefault="00C52C32" w:rsidP="00C52C32">
            <w:pPr>
              <w:rPr>
                <w:rFonts w:asciiTheme="minorBidi" w:hAnsiTheme="minorBidi"/>
                <w:sz w:val="20"/>
                <w:szCs w:val="20"/>
              </w:rPr>
            </w:pPr>
          </w:p>
        </w:tc>
        <w:tc>
          <w:tcPr>
            <w:tcW w:w="4394" w:type="dxa"/>
          </w:tcPr>
          <w:p w14:paraId="05F0A9AF" w14:textId="77777777" w:rsidR="00C52C32" w:rsidRDefault="00C52C32" w:rsidP="00C52C32">
            <w:pPr>
              <w:rPr>
                <w:rFonts w:asciiTheme="minorBidi" w:hAnsiTheme="minorBidi"/>
                <w:sz w:val="20"/>
                <w:szCs w:val="20"/>
              </w:rPr>
            </w:pPr>
          </w:p>
        </w:tc>
        <w:tc>
          <w:tcPr>
            <w:tcW w:w="1076" w:type="dxa"/>
          </w:tcPr>
          <w:p w14:paraId="7CAA5C29" w14:textId="77777777" w:rsidR="00C52C32" w:rsidRDefault="00C52C32" w:rsidP="00C52C32">
            <w:pPr>
              <w:rPr>
                <w:rFonts w:asciiTheme="minorBidi" w:hAnsiTheme="minorBidi"/>
                <w:sz w:val="20"/>
                <w:szCs w:val="20"/>
              </w:rPr>
            </w:pPr>
          </w:p>
        </w:tc>
      </w:tr>
    </w:tbl>
    <w:p w14:paraId="5CF687F4" w14:textId="6AB293CD" w:rsidR="00F339CD" w:rsidRPr="00C41B3C" w:rsidRDefault="00F339CD" w:rsidP="00C41B3C">
      <w:pPr>
        <w:spacing w:after="0" w:line="360" w:lineRule="auto"/>
        <w:rPr>
          <w:rFonts w:asciiTheme="minorBidi" w:hAnsiTheme="minorBidi"/>
          <w:b/>
          <w:bCs/>
          <w:sz w:val="20"/>
          <w:szCs w:val="20"/>
        </w:rPr>
      </w:pPr>
      <w:r w:rsidRPr="00C41B3C">
        <w:rPr>
          <w:rFonts w:asciiTheme="minorBidi" w:hAnsiTheme="minorBidi"/>
          <w:b/>
          <w:bCs/>
          <w:sz w:val="20"/>
          <w:szCs w:val="20"/>
        </w:rPr>
        <w:t>Date of initial self-assessment:</w:t>
      </w:r>
    </w:p>
    <w:p w14:paraId="0E9F18BB" w14:textId="6ABF212D" w:rsidR="00F339CD" w:rsidRPr="00C41B3C" w:rsidRDefault="00F339CD" w:rsidP="00C41B3C">
      <w:pPr>
        <w:spacing w:after="0" w:line="360" w:lineRule="auto"/>
        <w:rPr>
          <w:rFonts w:asciiTheme="minorBidi" w:hAnsiTheme="minorBidi"/>
          <w:b/>
          <w:bCs/>
          <w:sz w:val="20"/>
          <w:szCs w:val="20"/>
        </w:rPr>
      </w:pPr>
      <w:r w:rsidRPr="00C41B3C">
        <w:rPr>
          <w:rFonts w:asciiTheme="minorBidi" w:hAnsiTheme="minorBidi"/>
          <w:b/>
          <w:bCs/>
          <w:sz w:val="20"/>
          <w:szCs w:val="20"/>
        </w:rPr>
        <w:t xml:space="preserve">Review date: </w:t>
      </w:r>
    </w:p>
    <w:sectPr w:rsidR="00F339CD" w:rsidRPr="00C41B3C" w:rsidSect="00AC2357">
      <w:headerReference w:type="default" r:id="rId11"/>
      <w:footerReference w:type="default" r:id="rId12"/>
      <w:pgSz w:w="16838" w:h="11906" w:orient="landscape"/>
      <w:pgMar w:top="720" w:right="720"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F2E98" w14:textId="77777777" w:rsidR="002A1BE3" w:rsidRDefault="002A1BE3" w:rsidP="00D344A3">
      <w:pPr>
        <w:spacing w:after="0" w:line="240" w:lineRule="auto"/>
      </w:pPr>
      <w:r>
        <w:separator/>
      </w:r>
    </w:p>
  </w:endnote>
  <w:endnote w:type="continuationSeparator" w:id="0">
    <w:p w14:paraId="7E6211BC" w14:textId="77777777" w:rsidR="002A1BE3" w:rsidRDefault="002A1BE3" w:rsidP="00D3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07D0" w14:textId="54F70877" w:rsidR="00D344A3" w:rsidRPr="00806160" w:rsidRDefault="008F176A" w:rsidP="00806160">
    <w:pPr>
      <w:rPr>
        <w:rFonts w:asciiTheme="minorBidi" w:hAnsiTheme="minorBidi"/>
        <w:b/>
        <w:sz w:val="18"/>
        <w:szCs w:val="18"/>
      </w:rPr>
    </w:pPr>
    <w:r w:rsidRPr="00EE5512">
      <w:rPr>
        <w:rFonts w:asciiTheme="minorBidi" w:hAnsiTheme="minorBidi"/>
        <w:sz w:val="18"/>
        <w:szCs w:val="18"/>
      </w:rPr>
      <w:t xml:space="preserve">School of Sanctuary Self-Assessment Tool </w:t>
    </w:r>
    <w:r w:rsidR="00916C8A" w:rsidRPr="00EE5512">
      <w:rPr>
        <w:rFonts w:asciiTheme="minorBidi" w:hAnsiTheme="minorBidi"/>
        <w:sz w:val="18"/>
        <w:szCs w:val="18"/>
      </w:rPr>
      <w:t>(</w:t>
    </w:r>
    <w:r w:rsidRPr="00EE5512">
      <w:rPr>
        <w:rFonts w:asciiTheme="minorBidi" w:hAnsiTheme="minorBidi"/>
        <w:sz w:val="18"/>
        <w:szCs w:val="18"/>
      </w:rPr>
      <w:t>*</w:t>
    </w:r>
    <w:r w:rsidRPr="00EE5512">
      <w:rPr>
        <w:rFonts w:asciiTheme="minorBidi" w:hAnsiTheme="minorBidi"/>
        <w:b/>
        <w:sz w:val="18"/>
        <w:szCs w:val="18"/>
      </w:rPr>
      <w:t>RAG: Red = not developed; Amber = being developed; Green =</w:t>
    </w:r>
    <w:r w:rsidR="00916C8A" w:rsidRPr="00EE5512">
      <w:rPr>
        <w:rFonts w:asciiTheme="minorBidi" w:hAnsiTheme="minorBidi"/>
        <w:b/>
        <w:sz w:val="18"/>
        <w:szCs w:val="18"/>
      </w:rPr>
      <w:t xml:space="preserve"> </w:t>
    </w:r>
    <w:r w:rsidRPr="00EE5512">
      <w:rPr>
        <w:rFonts w:asciiTheme="minorBidi" w:hAnsiTheme="minorBidi"/>
        <w:b/>
        <w:sz w:val="18"/>
        <w:szCs w:val="18"/>
      </w:rPr>
      <w:t>fully developed and implemented)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05505" w14:textId="77777777" w:rsidR="002A1BE3" w:rsidRDefault="002A1BE3" w:rsidP="00D344A3">
      <w:pPr>
        <w:spacing w:after="0" w:line="240" w:lineRule="auto"/>
      </w:pPr>
      <w:r>
        <w:separator/>
      </w:r>
    </w:p>
  </w:footnote>
  <w:footnote w:type="continuationSeparator" w:id="0">
    <w:p w14:paraId="326770C7" w14:textId="77777777" w:rsidR="002A1BE3" w:rsidRDefault="002A1BE3" w:rsidP="00D34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96B1" w14:textId="0684C4E2" w:rsidR="00381C52" w:rsidRPr="00EE5512" w:rsidRDefault="00A76F6D" w:rsidP="00381C52">
    <w:pPr>
      <w:rPr>
        <w:rFonts w:asciiTheme="minorBidi" w:hAnsiTheme="minorBidi"/>
        <w:b/>
        <w:bCs/>
        <w:sz w:val="26"/>
        <w:szCs w:val="26"/>
        <w:u w:val="single"/>
      </w:rPr>
    </w:pPr>
    <w:r>
      <w:rPr>
        <w:rFonts w:asciiTheme="minorBidi" w:hAnsiTheme="minorBidi"/>
        <w:b/>
        <w:bCs/>
        <w:sz w:val="26"/>
        <w:szCs w:val="26"/>
        <w:u w:val="single"/>
      </w:rPr>
      <w:t xml:space="preserve">The </w:t>
    </w:r>
    <w:r w:rsidR="00381C52" w:rsidRPr="00EE5512">
      <w:rPr>
        <w:rFonts w:asciiTheme="minorBidi" w:hAnsiTheme="minorBidi"/>
        <w:b/>
        <w:bCs/>
        <w:sz w:val="26"/>
        <w:szCs w:val="26"/>
        <w:u w:val="single"/>
      </w:rPr>
      <w:t xml:space="preserve">School of Sanctuary </w:t>
    </w:r>
    <w:r>
      <w:rPr>
        <w:rFonts w:asciiTheme="minorBidi" w:hAnsiTheme="minorBidi"/>
        <w:b/>
        <w:bCs/>
        <w:sz w:val="26"/>
        <w:szCs w:val="26"/>
        <w:u w:val="single"/>
      </w:rPr>
      <w:t>Audit</w:t>
    </w:r>
    <w:r w:rsidR="00381C52" w:rsidRPr="00EE5512">
      <w:rPr>
        <w:rFonts w:asciiTheme="minorBidi" w:hAnsiTheme="minorBidi"/>
        <w:b/>
        <w:bCs/>
        <w:sz w:val="26"/>
        <w:szCs w:val="26"/>
        <w:u w:val="single"/>
      </w:rPr>
      <w:t xml:space="preserve"> Tool</w:t>
    </w:r>
    <w:r w:rsidR="00381C52" w:rsidRPr="00EE5512">
      <w:rPr>
        <w:rFonts w:asciiTheme="minorBidi" w:hAnsiTheme="minorBidi"/>
        <w:b/>
        <w:bCs/>
        <w:sz w:val="26"/>
        <w:szCs w:val="26"/>
        <w:u w:val="single"/>
      </w:rPr>
      <w:ptab w:relativeTo="margin" w:alignment="center" w:leader="none"/>
    </w:r>
    <w:r w:rsidR="00381C52" w:rsidRPr="00EE5512">
      <w:rPr>
        <w:rFonts w:asciiTheme="minorBidi" w:hAnsiTheme="minorBidi"/>
        <w:b/>
        <w:bCs/>
        <w:sz w:val="26"/>
        <w:szCs w:val="26"/>
        <w:u w:val="single"/>
      </w:rPr>
      <w:ptab w:relativeTo="margin" w:alignment="right" w:leader="none"/>
    </w:r>
    <w:r w:rsidR="006B1EEF" w:rsidRPr="00EE5512">
      <w:rPr>
        <w:rFonts w:asciiTheme="minorBidi" w:hAnsiTheme="minorBidi"/>
        <w:sz w:val="26"/>
        <w:szCs w:val="26"/>
      </w:rPr>
      <w:t xml:space="preserve"> </w:t>
    </w:r>
    <w:r w:rsidR="006B1EEF" w:rsidRPr="00EE5512">
      <w:rPr>
        <w:rFonts w:asciiTheme="minorBidi" w:hAnsiTheme="minorBidi"/>
        <w:noProof/>
        <w:sz w:val="26"/>
        <w:szCs w:val="26"/>
      </w:rPr>
      <w:drawing>
        <wp:inline distT="0" distB="0" distL="0" distR="0" wp14:anchorId="1A47CFFB" wp14:editId="1E3D7AC2">
          <wp:extent cx="698500" cy="698500"/>
          <wp:effectExtent l="0" t="0" r="6350" b="6350"/>
          <wp:docPr id="113399621" name="Picture 1" descr="A logo with two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9621" name="Picture 1" descr="A logo with two people holding han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B55CA"/>
    <w:multiLevelType w:val="hybridMultilevel"/>
    <w:tmpl w:val="F33E45B2"/>
    <w:lvl w:ilvl="0" w:tplc="B360FEF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107A4"/>
    <w:multiLevelType w:val="multilevel"/>
    <w:tmpl w:val="A7B69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2D7463"/>
    <w:multiLevelType w:val="hybridMultilevel"/>
    <w:tmpl w:val="B1B2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1458D"/>
    <w:multiLevelType w:val="hybridMultilevel"/>
    <w:tmpl w:val="DEE819B2"/>
    <w:lvl w:ilvl="0" w:tplc="DE6083C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57229"/>
    <w:multiLevelType w:val="multilevel"/>
    <w:tmpl w:val="E1D2D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3F2BA1"/>
    <w:multiLevelType w:val="hybridMultilevel"/>
    <w:tmpl w:val="0212AE84"/>
    <w:lvl w:ilvl="0" w:tplc="B360FEF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A1F7E"/>
    <w:multiLevelType w:val="hybridMultilevel"/>
    <w:tmpl w:val="AFE6AF0C"/>
    <w:lvl w:ilvl="0" w:tplc="B360FEF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F0782"/>
    <w:multiLevelType w:val="hybridMultilevel"/>
    <w:tmpl w:val="597E9230"/>
    <w:lvl w:ilvl="0" w:tplc="B360FEF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04460"/>
    <w:multiLevelType w:val="hybridMultilevel"/>
    <w:tmpl w:val="B30C4056"/>
    <w:lvl w:ilvl="0" w:tplc="B360FEF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631021"/>
    <w:multiLevelType w:val="hybridMultilevel"/>
    <w:tmpl w:val="343C3FE2"/>
    <w:lvl w:ilvl="0" w:tplc="889A1A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942ED"/>
    <w:multiLevelType w:val="hybridMultilevel"/>
    <w:tmpl w:val="880225F0"/>
    <w:lvl w:ilvl="0" w:tplc="B360FEFC">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D3D28"/>
    <w:multiLevelType w:val="hybridMultilevel"/>
    <w:tmpl w:val="D666C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712129"/>
    <w:multiLevelType w:val="hybridMultilevel"/>
    <w:tmpl w:val="9D0A2F3C"/>
    <w:lvl w:ilvl="0" w:tplc="B360FEF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21567"/>
    <w:multiLevelType w:val="multilevel"/>
    <w:tmpl w:val="5E5411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906509">
    <w:abstractNumId w:val="9"/>
  </w:num>
  <w:num w:numId="2" w16cid:durableId="29885921">
    <w:abstractNumId w:val="10"/>
  </w:num>
  <w:num w:numId="3" w16cid:durableId="1645281490">
    <w:abstractNumId w:val="3"/>
  </w:num>
  <w:num w:numId="4" w16cid:durableId="37053244">
    <w:abstractNumId w:val="0"/>
  </w:num>
  <w:num w:numId="5" w16cid:durableId="218201831">
    <w:abstractNumId w:val="8"/>
  </w:num>
  <w:num w:numId="6" w16cid:durableId="588545382">
    <w:abstractNumId w:val="5"/>
  </w:num>
  <w:num w:numId="7" w16cid:durableId="1552156406">
    <w:abstractNumId w:val="6"/>
  </w:num>
  <w:num w:numId="8" w16cid:durableId="361635826">
    <w:abstractNumId w:val="7"/>
  </w:num>
  <w:num w:numId="9" w16cid:durableId="163008654">
    <w:abstractNumId w:val="4"/>
  </w:num>
  <w:num w:numId="10" w16cid:durableId="400828815">
    <w:abstractNumId w:val="1"/>
  </w:num>
  <w:num w:numId="11" w16cid:durableId="1325284351">
    <w:abstractNumId w:val="12"/>
  </w:num>
  <w:num w:numId="12" w16cid:durableId="1110856521">
    <w:abstractNumId w:val="11"/>
  </w:num>
  <w:num w:numId="13" w16cid:durableId="1906060647">
    <w:abstractNumId w:val="13"/>
  </w:num>
  <w:num w:numId="14" w16cid:durableId="1073048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AF0"/>
    <w:rsid w:val="00001D05"/>
    <w:rsid w:val="000035FC"/>
    <w:rsid w:val="0001086C"/>
    <w:rsid w:val="00025CAB"/>
    <w:rsid w:val="000348F6"/>
    <w:rsid w:val="00037AC3"/>
    <w:rsid w:val="000416DC"/>
    <w:rsid w:val="000467BE"/>
    <w:rsid w:val="00047C2C"/>
    <w:rsid w:val="00056C9E"/>
    <w:rsid w:val="00060FD4"/>
    <w:rsid w:val="00077B87"/>
    <w:rsid w:val="00080CFA"/>
    <w:rsid w:val="000819A0"/>
    <w:rsid w:val="000841F7"/>
    <w:rsid w:val="000913B3"/>
    <w:rsid w:val="00094614"/>
    <w:rsid w:val="00095DDD"/>
    <w:rsid w:val="000A27B2"/>
    <w:rsid w:val="000A2C9B"/>
    <w:rsid w:val="000C44B6"/>
    <w:rsid w:val="00102959"/>
    <w:rsid w:val="00103A00"/>
    <w:rsid w:val="00111F39"/>
    <w:rsid w:val="00122EEE"/>
    <w:rsid w:val="00132B23"/>
    <w:rsid w:val="00157602"/>
    <w:rsid w:val="00163AF0"/>
    <w:rsid w:val="001741DD"/>
    <w:rsid w:val="001750CC"/>
    <w:rsid w:val="0018412A"/>
    <w:rsid w:val="00186458"/>
    <w:rsid w:val="00186653"/>
    <w:rsid w:val="00192186"/>
    <w:rsid w:val="00195BBB"/>
    <w:rsid w:val="001A4E61"/>
    <w:rsid w:val="001B00DE"/>
    <w:rsid w:val="001B34C1"/>
    <w:rsid w:val="001D27B0"/>
    <w:rsid w:val="001D31C8"/>
    <w:rsid w:val="00204A13"/>
    <w:rsid w:val="00206EBF"/>
    <w:rsid w:val="00211C14"/>
    <w:rsid w:val="002149A0"/>
    <w:rsid w:val="00217E79"/>
    <w:rsid w:val="00222AD9"/>
    <w:rsid w:val="00222DCA"/>
    <w:rsid w:val="002255EE"/>
    <w:rsid w:val="00227FC8"/>
    <w:rsid w:val="00240931"/>
    <w:rsid w:val="00276897"/>
    <w:rsid w:val="00282CAE"/>
    <w:rsid w:val="002838D3"/>
    <w:rsid w:val="00286701"/>
    <w:rsid w:val="002946A0"/>
    <w:rsid w:val="002A1BE3"/>
    <w:rsid w:val="002A6C98"/>
    <w:rsid w:val="002B13E4"/>
    <w:rsid w:val="002B2E13"/>
    <w:rsid w:val="002E3647"/>
    <w:rsid w:val="002F0BEF"/>
    <w:rsid w:val="003033D5"/>
    <w:rsid w:val="00312500"/>
    <w:rsid w:val="00321BCC"/>
    <w:rsid w:val="00334940"/>
    <w:rsid w:val="00336308"/>
    <w:rsid w:val="00345619"/>
    <w:rsid w:val="003479D7"/>
    <w:rsid w:val="003530CE"/>
    <w:rsid w:val="00353280"/>
    <w:rsid w:val="00375000"/>
    <w:rsid w:val="00377813"/>
    <w:rsid w:val="00381C52"/>
    <w:rsid w:val="00390B21"/>
    <w:rsid w:val="003A26C5"/>
    <w:rsid w:val="003B7B1E"/>
    <w:rsid w:val="003C426D"/>
    <w:rsid w:val="003D04EF"/>
    <w:rsid w:val="003E4B65"/>
    <w:rsid w:val="003E6C01"/>
    <w:rsid w:val="003E7EED"/>
    <w:rsid w:val="003F16D9"/>
    <w:rsid w:val="003F34AB"/>
    <w:rsid w:val="004002D0"/>
    <w:rsid w:val="004011E9"/>
    <w:rsid w:val="004040A8"/>
    <w:rsid w:val="004103E0"/>
    <w:rsid w:val="00414FEB"/>
    <w:rsid w:val="00436EAD"/>
    <w:rsid w:val="004517D1"/>
    <w:rsid w:val="00455623"/>
    <w:rsid w:val="00456DC5"/>
    <w:rsid w:val="00457C7C"/>
    <w:rsid w:val="0048687E"/>
    <w:rsid w:val="00486CF1"/>
    <w:rsid w:val="00493BBA"/>
    <w:rsid w:val="0049467A"/>
    <w:rsid w:val="0049658F"/>
    <w:rsid w:val="004A4CF6"/>
    <w:rsid w:val="004C0552"/>
    <w:rsid w:val="004C2305"/>
    <w:rsid w:val="004C3C7D"/>
    <w:rsid w:val="004C7215"/>
    <w:rsid w:val="004D5481"/>
    <w:rsid w:val="004E2D17"/>
    <w:rsid w:val="004E3EB1"/>
    <w:rsid w:val="004E4EDA"/>
    <w:rsid w:val="004E6218"/>
    <w:rsid w:val="0050076C"/>
    <w:rsid w:val="00502AB2"/>
    <w:rsid w:val="00525D69"/>
    <w:rsid w:val="00546710"/>
    <w:rsid w:val="00550E3F"/>
    <w:rsid w:val="00554363"/>
    <w:rsid w:val="00560367"/>
    <w:rsid w:val="005728B3"/>
    <w:rsid w:val="00585440"/>
    <w:rsid w:val="00593CD2"/>
    <w:rsid w:val="00593DB1"/>
    <w:rsid w:val="005A6C6F"/>
    <w:rsid w:val="005B0594"/>
    <w:rsid w:val="005B5C54"/>
    <w:rsid w:val="005B69D9"/>
    <w:rsid w:val="005B6D7C"/>
    <w:rsid w:val="005E2B3C"/>
    <w:rsid w:val="005E50BD"/>
    <w:rsid w:val="005F27F8"/>
    <w:rsid w:val="005F6C96"/>
    <w:rsid w:val="006045D2"/>
    <w:rsid w:val="00604A24"/>
    <w:rsid w:val="00604FCB"/>
    <w:rsid w:val="00611536"/>
    <w:rsid w:val="006309D9"/>
    <w:rsid w:val="00631EC4"/>
    <w:rsid w:val="00640170"/>
    <w:rsid w:val="00643FF3"/>
    <w:rsid w:val="00646322"/>
    <w:rsid w:val="00651A8B"/>
    <w:rsid w:val="00660978"/>
    <w:rsid w:val="006625AF"/>
    <w:rsid w:val="00670009"/>
    <w:rsid w:val="00675E96"/>
    <w:rsid w:val="00680FF5"/>
    <w:rsid w:val="00683396"/>
    <w:rsid w:val="00683513"/>
    <w:rsid w:val="00685C30"/>
    <w:rsid w:val="00697CBC"/>
    <w:rsid w:val="006A611F"/>
    <w:rsid w:val="006A7208"/>
    <w:rsid w:val="006B1EEF"/>
    <w:rsid w:val="006C1583"/>
    <w:rsid w:val="006C1FCA"/>
    <w:rsid w:val="006D37C9"/>
    <w:rsid w:val="006D67DB"/>
    <w:rsid w:val="006F34F7"/>
    <w:rsid w:val="006F6E0D"/>
    <w:rsid w:val="00706F90"/>
    <w:rsid w:val="007319A8"/>
    <w:rsid w:val="00734AE8"/>
    <w:rsid w:val="00734F93"/>
    <w:rsid w:val="00740D56"/>
    <w:rsid w:val="00744B1C"/>
    <w:rsid w:val="00745BAB"/>
    <w:rsid w:val="007674E9"/>
    <w:rsid w:val="0077355B"/>
    <w:rsid w:val="007760D9"/>
    <w:rsid w:val="007932C9"/>
    <w:rsid w:val="007966C4"/>
    <w:rsid w:val="007B06B3"/>
    <w:rsid w:val="007C0D7A"/>
    <w:rsid w:val="007D0CCC"/>
    <w:rsid w:val="00806160"/>
    <w:rsid w:val="00820C18"/>
    <w:rsid w:val="00821A5A"/>
    <w:rsid w:val="00836278"/>
    <w:rsid w:val="0084617F"/>
    <w:rsid w:val="00852A6E"/>
    <w:rsid w:val="00857F60"/>
    <w:rsid w:val="00863462"/>
    <w:rsid w:val="008712EE"/>
    <w:rsid w:val="008822C4"/>
    <w:rsid w:val="00892EE0"/>
    <w:rsid w:val="008946D8"/>
    <w:rsid w:val="008B0270"/>
    <w:rsid w:val="008D49A8"/>
    <w:rsid w:val="008E5DFC"/>
    <w:rsid w:val="008F176A"/>
    <w:rsid w:val="008F22DD"/>
    <w:rsid w:val="00903DFE"/>
    <w:rsid w:val="00905489"/>
    <w:rsid w:val="00914A36"/>
    <w:rsid w:val="00916C8A"/>
    <w:rsid w:val="00917107"/>
    <w:rsid w:val="00937AD4"/>
    <w:rsid w:val="00937DAC"/>
    <w:rsid w:val="009404C4"/>
    <w:rsid w:val="009405EF"/>
    <w:rsid w:val="00942C5C"/>
    <w:rsid w:val="00982003"/>
    <w:rsid w:val="00985920"/>
    <w:rsid w:val="009A0C1E"/>
    <w:rsid w:val="009A15B5"/>
    <w:rsid w:val="009A1CEC"/>
    <w:rsid w:val="009C298C"/>
    <w:rsid w:val="009C457E"/>
    <w:rsid w:val="009C7953"/>
    <w:rsid w:val="009D1156"/>
    <w:rsid w:val="009D3371"/>
    <w:rsid w:val="009D7CCA"/>
    <w:rsid w:val="009E129A"/>
    <w:rsid w:val="009E1BB7"/>
    <w:rsid w:val="009E3058"/>
    <w:rsid w:val="009E6967"/>
    <w:rsid w:val="009F03B1"/>
    <w:rsid w:val="009F5E32"/>
    <w:rsid w:val="00A01F86"/>
    <w:rsid w:val="00A060F7"/>
    <w:rsid w:val="00A062CE"/>
    <w:rsid w:val="00A1162F"/>
    <w:rsid w:val="00A12CB5"/>
    <w:rsid w:val="00A2481C"/>
    <w:rsid w:val="00A354D3"/>
    <w:rsid w:val="00A44CD1"/>
    <w:rsid w:val="00A473F2"/>
    <w:rsid w:val="00A535C6"/>
    <w:rsid w:val="00A5450D"/>
    <w:rsid w:val="00A56A97"/>
    <w:rsid w:val="00A57514"/>
    <w:rsid w:val="00A60A0C"/>
    <w:rsid w:val="00A66869"/>
    <w:rsid w:val="00A678A9"/>
    <w:rsid w:val="00A73103"/>
    <w:rsid w:val="00A7310C"/>
    <w:rsid w:val="00A741FB"/>
    <w:rsid w:val="00A76F6D"/>
    <w:rsid w:val="00A7789B"/>
    <w:rsid w:val="00A916C7"/>
    <w:rsid w:val="00AC2357"/>
    <w:rsid w:val="00AD6DF3"/>
    <w:rsid w:val="00AE523A"/>
    <w:rsid w:val="00AE61AA"/>
    <w:rsid w:val="00B013D7"/>
    <w:rsid w:val="00B23277"/>
    <w:rsid w:val="00B23E90"/>
    <w:rsid w:val="00B32080"/>
    <w:rsid w:val="00B3416F"/>
    <w:rsid w:val="00B35B35"/>
    <w:rsid w:val="00B35E62"/>
    <w:rsid w:val="00B45812"/>
    <w:rsid w:val="00B45CCC"/>
    <w:rsid w:val="00B62EEE"/>
    <w:rsid w:val="00B63AFB"/>
    <w:rsid w:val="00B70129"/>
    <w:rsid w:val="00B72F24"/>
    <w:rsid w:val="00B739BB"/>
    <w:rsid w:val="00B76E80"/>
    <w:rsid w:val="00B852E1"/>
    <w:rsid w:val="00B87A58"/>
    <w:rsid w:val="00B95A98"/>
    <w:rsid w:val="00BA2F6E"/>
    <w:rsid w:val="00BA390F"/>
    <w:rsid w:val="00BB5327"/>
    <w:rsid w:val="00BC06D8"/>
    <w:rsid w:val="00BC0884"/>
    <w:rsid w:val="00BC3253"/>
    <w:rsid w:val="00BC4656"/>
    <w:rsid w:val="00BC54F4"/>
    <w:rsid w:val="00C00B9E"/>
    <w:rsid w:val="00C02A25"/>
    <w:rsid w:val="00C048D6"/>
    <w:rsid w:val="00C04A37"/>
    <w:rsid w:val="00C074F9"/>
    <w:rsid w:val="00C14009"/>
    <w:rsid w:val="00C14B51"/>
    <w:rsid w:val="00C154DA"/>
    <w:rsid w:val="00C22BA2"/>
    <w:rsid w:val="00C275C7"/>
    <w:rsid w:val="00C41B3C"/>
    <w:rsid w:val="00C52C32"/>
    <w:rsid w:val="00C56BF0"/>
    <w:rsid w:val="00C66D62"/>
    <w:rsid w:val="00C7121F"/>
    <w:rsid w:val="00C716A0"/>
    <w:rsid w:val="00C753E3"/>
    <w:rsid w:val="00C75AB7"/>
    <w:rsid w:val="00C84F90"/>
    <w:rsid w:val="00C9211B"/>
    <w:rsid w:val="00C92F6A"/>
    <w:rsid w:val="00C94ADF"/>
    <w:rsid w:val="00CA3CBB"/>
    <w:rsid w:val="00CD4B97"/>
    <w:rsid w:val="00CD543D"/>
    <w:rsid w:val="00CE399E"/>
    <w:rsid w:val="00CF4E0F"/>
    <w:rsid w:val="00CF562D"/>
    <w:rsid w:val="00CF5DD0"/>
    <w:rsid w:val="00CF71EE"/>
    <w:rsid w:val="00D12ABE"/>
    <w:rsid w:val="00D12B87"/>
    <w:rsid w:val="00D26772"/>
    <w:rsid w:val="00D344A3"/>
    <w:rsid w:val="00D47D39"/>
    <w:rsid w:val="00D51484"/>
    <w:rsid w:val="00D54C39"/>
    <w:rsid w:val="00D6270B"/>
    <w:rsid w:val="00D64A47"/>
    <w:rsid w:val="00D8154D"/>
    <w:rsid w:val="00D87590"/>
    <w:rsid w:val="00D87A3E"/>
    <w:rsid w:val="00D904D9"/>
    <w:rsid w:val="00DA0AFF"/>
    <w:rsid w:val="00DA2093"/>
    <w:rsid w:val="00DA32CA"/>
    <w:rsid w:val="00DA40A3"/>
    <w:rsid w:val="00DB18D4"/>
    <w:rsid w:val="00DB6269"/>
    <w:rsid w:val="00DC5E7B"/>
    <w:rsid w:val="00DE4EB1"/>
    <w:rsid w:val="00DE637E"/>
    <w:rsid w:val="00DF3DC7"/>
    <w:rsid w:val="00DF58D8"/>
    <w:rsid w:val="00DF7A93"/>
    <w:rsid w:val="00E20A1C"/>
    <w:rsid w:val="00E22E86"/>
    <w:rsid w:val="00E5674D"/>
    <w:rsid w:val="00E62A93"/>
    <w:rsid w:val="00E657CE"/>
    <w:rsid w:val="00E71014"/>
    <w:rsid w:val="00E73199"/>
    <w:rsid w:val="00E7751D"/>
    <w:rsid w:val="00E80D42"/>
    <w:rsid w:val="00E91215"/>
    <w:rsid w:val="00E93E89"/>
    <w:rsid w:val="00EA272D"/>
    <w:rsid w:val="00EB678C"/>
    <w:rsid w:val="00EC13D1"/>
    <w:rsid w:val="00EC4F6D"/>
    <w:rsid w:val="00ED3D3E"/>
    <w:rsid w:val="00ED5D75"/>
    <w:rsid w:val="00EE0BB3"/>
    <w:rsid w:val="00EE5512"/>
    <w:rsid w:val="00EF13F3"/>
    <w:rsid w:val="00EF58A7"/>
    <w:rsid w:val="00F02FF3"/>
    <w:rsid w:val="00F07DB7"/>
    <w:rsid w:val="00F10508"/>
    <w:rsid w:val="00F21B22"/>
    <w:rsid w:val="00F339CD"/>
    <w:rsid w:val="00F51B27"/>
    <w:rsid w:val="00F540C6"/>
    <w:rsid w:val="00F55D5A"/>
    <w:rsid w:val="00F800B6"/>
    <w:rsid w:val="00F86CB5"/>
    <w:rsid w:val="00F87307"/>
    <w:rsid w:val="00FA057C"/>
    <w:rsid w:val="00FA7DF0"/>
    <w:rsid w:val="00FB457C"/>
    <w:rsid w:val="00FC0372"/>
    <w:rsid w:val="00FC0981"/>
    <w:rsid w:val="00FC0B88"/>
    <w:rsid w:val="00FC2095"/>
    <w:rsid w:val="00FD5F83"/>
    <w:rsid w:val="00FD6A49"/>
    <w:rsid w:val="00FF2BB4"/>
    <w:rsid w:val="00FF51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E29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2A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E61"/>
    <w:pPr>
      <w:ind w:left="720"/>
      <w:contextualSpacing/>
    </w:pPr>
  </w:style>
  <w:style w:type="paragraph" w:styleId="Header">
    <w:name w:val="header"/>
    <w:basedOn w:val="Normal"/>
    <w:link w:val="HeaderChar"/>
    <w:uiPriority w:val="99"/>
    <w:unhideWhenUsed/>
    <w:rsid w:val="00D34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4A3"/>
  </w:style>
  <w:style w:type="paragraph" w:styleId="Footer">
    <w:name w:val="footer"/>
    <w:basedOn w:val="Normal"/>
    <w:link w:val="FooterChar"/>
    <w:uiPriority w:val="99"/>
    <w:unhideWhenUsed/>
    <w:rsid w:val="00D34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4A3"/>
  </w:style>
  <w:style w:type="paragraph" w:styleId="BalloonText">
    <w:name w:val="Balloon Text"/>
    <w:basedOn w:val="Normal"/>
    <w:link w:val="BalloonTextChar"/>
    <w:uiPriority w:val="99"/>
    <w:semiHidden/>
    <w:unhideWhenUsed/>
    <w:rsid w:val="00D87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590"/>
    <w:rPr>
      <w:rFonts w:ascii="Tahoma" w:hAnsi="Tahoma" w:cs="Tahoma"/>
      <w:sz w:val="16"/>
      <w:szCs w:val="16"/>
    </w:rPr>
  </w:style>
  <w:style w:type="paragraph" w:styleId="NoSpacing">
    <w:name w:val="No Spacing"/>
    <w:uiPriority w:val="1"/>
    <w:qFormat/>
    <w:rsid w:val="00525D69"/>
    <w:pPr>
      <w:spacing w:after="0" w:line="240" w:lineRule="auto"/>
    </w:pPr>
  </w:style>
  <w:style w:type="character" w:styleId="Hyperlink">
    <w:name w:val="Hyperlink"/>
    <w:basedOn w:val="DefaultParagraphFont"/>
    <w:uiPriority w:val="99"/>
    <w:unhideWhenUsed/>
    <w:rsid w:val="005E2B3C"/>
    <w:rPr>
      <w:color w:val="0000FF" w:themeColor="hyperlink"/>
      <w:u w:val="single"/>
    </w:rPr>
  </w:style>
  <w:style w:type="paragraph" w:styleId="FootnoteText">
    <w:name w:val="footnote text"/>
    <w:basedOn w:val="Normal"/>
    <w:link w:val="FootnoteTextChar"/>
    <w:uiPriority w:val="99"/>
    <w:semiHidden/>
    <w:unhideWhenUsed/>
    <w:rsid w:val="008F17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76A"/>
    <w:rPr>
      <w:sz w:val="20"/>
      <w:szCs w:val="20"/>
    </w:rPr>
  </w:style>
  <w:style w:type="character" w:styleId="FootnoteReference">
    <w:name w:val="footnote reference"/>
    <w:basedOn w:val="DefaultParagraphFont"/>
    <w:uiPriority w:val="99"/>
    <w:semiHidden/>
    <w:unhideWhenUsed/>
    <w:rsid w:val="008F176A"/>
    <w:rPr>
      <w:vertAlign w:val="superscript"/>
    </w:rPr>
  </w:style>
  <w:style w:type="character" w:styleId="UnresolvedMention">
    <w:name w:val="Unresolved Mention"/>
    <w:basedOn w:val="DefaultParagraphFont"/>
    <w:uiPriority w:val="99"/>
    <w:rsid w:val="00DF7A93"/>
    <w:rPr>
      <w:color w:val="605E5C"/>
      <w:shd w:val="clear" w:color="auto" w:fill="E1DFDD"/>
    </w:rPr>
  </w:style>
  <w:style w:type="paragraph" w:styleId="NormalWeb">
    <w:name w:val="Normal (Web)"/>
    <w:basedOn w:val="Normal"/>
    <w:uiPriority w:val="99"/>
    <w:semiHidden/>
    <w:unhideWhenUsed/>
    <w:rsid w:val="00651A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41559">
      <w:bodyDiv w:val="1"/>
      <w:marLeft w:val="0"/>
      <w:marRight w:val="0"/>
      <w:marTop w:val="0"/>
      <w:marBottom w:val="0"/>
      <w:divBdr>
        <w:top w:val="none" w:sz="0" w:space="0" w:color="auto"/>
        <w:left w:val="none" w:sz="0" w:space="0" w:color="auto"/>
        <w:bottom w:val="none" w:sz="0" w:space="0" w:color="auto"/>
        <w:right w:val="none" w:sz="0" w:space="0" w:color="auto"/>
      </w:divBdr>
    </w:div>
    <w:div w:id="1232039498">
      <w:bodyDiv w:val="1"/>
      <w:marLeft w:val="0"/>
      <w:marRight w:val="0"/>
      <w:marTop w:val="0"/>
      <w:marBottom w:val="0"/>
      <w:divBdr>
        <w:top w:val="none" w:sz="0" w:space="0" w:color="auto"/>
        <w:left w:val="none" w:sz="0" w:space="0" w:color="auto"/>
        <w:bottom w:val="none" w:sz="0" w:space="0" w:color="auto"/>
        <w:right w:val="none" w:sz="0" w:space="0" w:color="auto"/>
      </w:divBdr>
    </w:div>
    <w:div w:id="1498307942">
      <w:bodyDiv w:val="1"/>
      <w:marLeft w:val="0"/>
      <w:marRight w:val="0"/>
      <w:marTop w:val="0"/>
      <w:marBottom w:val="0"/>
      <w:divBdr>
        <w:top w:val="none" w:sz="0" w:space="0" w:color="auto"/>
        <w:left w:val="none" w:sz="0" w:space="0" w:color="auto"/>
        <w:bottom w:val="none" w:sz="0" w:space="0" w:color="auto"/>
        <w:right w:val="none" w:sz="0" w:space="0" w:color="auto"/>
      </w:divBdr>
    </w:div>
    <w:div w:id="16265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neu.org.uk/anti-racism-charter" TargetMode="External"/><Relationship Id="rId4" Type="http://schemas.openxmlformats.org/officeDocument/2006/relationships/styles" Target="styles.xml"/><Relationship Id="rId9" Type="http://schemas.openxmlformats.org/officeDocument/2006/relationships/hyperlink" Target="https://cityofsanctuary.org/2020/11/30/city-of-sanctuary-uk-guide-to-use-of-langua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7958B4DF-FB23-46A4-BE95-F95E749D80C4}">
  <ds:schemaRefs>
    <ds:schemaRef ds:uri="http://schemas.openxmlformats.org/officeDocument/2006/bibliography"/>
  </ds:schemaRefs>
</ds:datastoreItem>
</file>

<file path=customXml/itemProps2.xml><?xml version="1.0" encoding="utf-8"?>
<ds:datastoreItem xmlns:ds="http://schemas.openxmlformats.org/officeDocument/2006/customXml" ds:itemID="{18B20B75-697E-4F75-BD48-53A1326F1AA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3684</Words>
  <Characters>21004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Allan Ranson</dc:creator>
  <cp:lastModifiedBy>Megan Greenwood</cp:lastModifiedBy>
  <cp:revision>3</cp:revision>
  <cp:lastPrinted>2018-04-25T11:48:00Z</cp:lastPrinted>
  <dcterms:created xsi:type="dcterms:W3CDTF">2025-07-28T09:56:00Z</dcterms:created>
  <dcterms:modified xsi:type="dcterms:W3CDTF">2025-07-28T09:59:00Z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ed40cbc9-b914-4c96-a325-4f17aa50ab94</vt:lpwstr>
  </property>
  <property fmtid="{D5CDD505-2E9C-101B-9397-08002B2CF9AE}" pid="3" name="bjSaver">
    <vt:lpwstr>Dx8fZA18EZMtqGvYhsuWqSiw3jHIceOX</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ies>
</file>